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B3A7D" w14:textId="77777777" w:rsidR="007D4E66" w:rsidRPr="00D827D1" w:rsidRDefault="007D4E66">
      <w:pPr>
        <w:pStyle w:val="Textoindependiente"/>
        <w:rPr>
          <w:b/>
          <w:sz w:val="17"/>
        </w:rPr>
      </w:pPr>
    </w:p>
    <w:p w14:paraId="2A9F99B0" w14:textId="77777777" w:rsidR="002B4652" w:rsidRPr="00D827D1" w:rsidRDefault="002B4652">
      <w:pPr>
        <w:pStyle w:val="Textoindependiente"/>
        <w:rPr>
          <w:b/>
          <w:sz w:val="17"/>
        </w:rPr>
      </w:pPr>
    </w:p>
    <w:p w14:paraId="47D7CB54" w14:textId="77777777" w:rsidR="002B4652" w:rsidRPr="00D827D1" w:rsidRDefault="002B4652">
      <w:pPr>
        <w:pStyle w:val="Textoindependiente"/>
        <w:rPr>
          <w:b/>
          <w:sz w:val="17"/>
        </w:rPr>
      </w:pPr>
    </w:p>
    <w:p w14:paraId="3CA03FEA" w14:textId="77777777" w:rsidR="002B4652" w:rsidRPr="00D827D1" w:rsidRDefault="002B4652">
      <w:pPr>
        <w:pStyle w:val="Textoindependiente"/>
        <w:rPr>
          <w:b/>
          <w:sz w:val="17"/>
        </w:rPr>
      </w:pPr>
    </w:p>
    <w:p w14:paraId="6AC0CB26" w14:textId="77777777" w:rsidR="002B4652" w:rsidRPr="00D827D1" w:rsidRDefault="002B4652">
      <w:pPr>
        <w:pStyle w:val="Textoindependiente"/>
        <w:rPr>
          <w:b/>
          <w:sz w:val="17"/>
        </w:rPr>
      </w:pPr>
    </w:p>
    <w:p w14:paraId="013E542A" w14:textId="7A6A6149" w:rsidR="00C431B4" w:rsidRPr="00D827D1" w:rsidRDefault="00C431B4" w:rsidP="008D61FE">
      <w:pPr>
        <w:pStyle w:val="Textoindependiente"/>
        <w:spacing w:line="276" w:lineRule="auto"/>
        <w:ind w:left="162" w:right="1315"/>
        <w:jc w:val="center"/>
        <w:rPr>
          <w:b/>
        </w:rPr>
      </w:pPr>
      <w:r w:rsidRPr="00D827D1">
        <w:rPr>
          <w:b/>
        </w:rPr>
        <w:t xml:space="preserve">PLIEGOS PARA LA CONTRATACIÓN DE UN SOCIO ESTRATÉGICO PARA LA </w:t>
      </w:r>
      <w:r w:rsidR="008D61FE" w:rsidRPr="00D827D1">
        <w:rPr>
          <w:b/>
        </w:rPr>
        <w:t>GESTIÓN</w:t>
      </w:r>
      <w:r w:rsidRPr="00D827D1">
        <w:rPr>
          <w:b/>
        </w:rPr>
        <w:t xml:space="preserve"> </w:t>
      </w:r>
      <w:r w:rsidR="00815FBB" w:rsidRPr="00D827D1">
        <w:rPr>
          <w:b/>
        </w:rPr>
        <w:t xml:space="preserve">DEL SISTEMA AVANZADO </w:t>
      </w:r>
      <w:r w:rsidRPr="00D827D1">
        <w:rPr>
          <w:b/>
        </w:rPr>
        <w:t xml:space="preserve">DE LA SEGURIDAD VIAL Y DE CONTROL ELECTRÓNICO DEL TRÁNSITO EN EL CANTÓN DE SANTO DOMINGO. </w:t>
      </w:r>
    </w:p>
    <w:p w14:paraId="4F2F7D30" w14:textId="77777777" w:rsidR="007D4E66" w:rsidRPr="00D827D1" w:rsidRDefault="007D4E66" w:rsidP="008D61FE">
      <w:pPr>
        <w:pStyle w:val="Textoindependiente"/>
        <w:spacing w:line="276" w:lineRule="auto"/>
        <w:ind w:left="162" w:right="1315"/>
        <w:jc w:val="center"/>
        <w:rPr>
          <w:b/>
        </w:rPr>
      </w:pPr>
    </w:p>
    <w:p w14:paraId="6BE2818A" w14:textId="77777777" w:rsidR="007D4E66" w:rsidRPr="00D827D1" w:rsidRDefault="007D4E66" w:rsidP="008D61FE">
      <w:pPr>
        <w:pStyle w:val="Textoindependiente"/>
        <w:spacing w:line="276" w:lineRule="auto"/>
        <w:ind w:left="162" w:right="1315"/>
        <w:jc w:val="center"/>
        <w:rPr>
          <w:b/>
        </w:rPr>
      </w:pPr>
    </w:p>
    <w:p w14:paraId="6B906E09" w14:textId="77777777" w:rsidR="007D4E66" w:rsidRPr="00D827D1" w:rsidRDefault="007D4E66" w:rsidP="008D61FE">
      <w:pPr>
        <w:pStyle w:val="Textoindependiente"/>
        <w:spacing w:line="276" w:lineRule="auto"/>
        <w:ind w:left="162" w:right="1315"/>
        <w:jc w:val="center"/>
        <w:rPr>
          <w:b/>
        </w:rPr>
      </w:pPr>
    </w:p>
    <w:p w14:paraId="1EDA467C" w14:textId="77777777" w:rsidR="007D4E66" w:rsidRPr="00D827D1" w:rsidRDefault="007D4E66" w:rsidP="008D61FE">
      <w:pPr>
        <w:pStyle w:val="Textoindependiente"/>
        <w:spacing w:line="276" w:lineRule="auto"/>
        <w:ind w:left="162" w:right="1315"/>
        <w:jc w:val="center"/>
        <w:rPr>
          <w:b/>
        </w:rPr>
      </w:pPr>
    </w:p>
    <w:p w14:paraId="36CEB639" w14:textId="77777777" w:rsidR="00C431B4" w:rsidRPr="00D827D1" w:rsidRDefault="00C431B4" w:rsidP="008D61FE">
      <w:pPr>
        <w:pStyle w:val="Textoindependiente"/>
        <w:spacing w:line="276" w:lineRule="auto"/>
        <w:ind w:left="162" w:right="1315"/>
        <w:jc w:val="center"/>
        <w:rPr>
          <w:b/>
        </w:rPr>
      </w:pPr>
      <w:r w:rsidRPr="00D827D1">
        <w:rPr>
          <w:b/>
        </w:rPr>
        <w:t>EMPRESA PUBLICA MUNICIPAL DE TRANSPORTE TERRESTRE, TRANSITO, SEGURIDAD VIAL Y TERMINALES TERRESTRES DE SANTO DOMINGO</w:t>
      </w:r>
    </w:p>
    <w:p w14:paraId="333184DF" w14:textId="77777777" w:rsidR="00C431B4" w:rsidRPr="00D827D1" w:rsidRDefault="00C431B4" w:rsidP="008D61FE">
      <w:pPr>
        <w:pStyle w:val="Textoindependiente"/>
        <w:spacing w:line="276" w:lineRule="auto"/>
        <w:ind w:left="162" w:right="1315"/>
        <w:jc w:val="center"/>
        <w:rPr>
          <w:b/>
        </w:rPr>
      </w:pPr>
      <w:r w:rsidRPr="00D827D1">
        <w:rPr>
          <w:b/>
        </w:rPr>
        <w:t>EPMT-SD</w:t>
      </w:r>
    </w:p>
    <w:p w14:paraId="0DC32287" w14:textId="77777777" w:rsidR="00C431B4" w:rsidRPr="00D827D1" w:rsidRDefault="00C431B4" w:rsidP="00C431B4">
      <w:pPr>
        <w:tabs>
          <w:tab w:val="num" w:pos="0"/>
        </w:tabs>
        <w:suppressAutoHyphens/>
        <w:spacing w:before="120" w:after="120"/>
        <w:ind w:left="1440" w:hanging="1440"/>
        <w:jc w:val="center"/>
        <w:outlineLvl w:val="7"/>
        <w:rPr>
          <w:rFonts w:eastAsia="Times New Roman" w:cstheme="minorHAnsi"/>
          <w:b/>
          <w:bCs/>
          <w:iCs/>
          <w:sz w:val="24"/>
          <w:szCs w:val="24"/>
          <w:lang w:eastAsia="zh-CN"/>
        </w:rPr>
      </w:pPr>
    </w:p>
    <w:p w14:paraId="12103B69" w14:textId="77777777" w:rsidR="00C431B4" w:rsidRPr="00D827D1" w:rsidRDefault="00C431B4" w:rsidP="008D61FE">
      <w:pPr>
        <w:pBdr>
          <w:top w:val="single" w:sz="4" w:space="1" w:color="000000"/>
          <w:left w:val="single" w:sz="4" w:space="4" w:color="000000"/>
          <w:bottom w:val="single" w:sz="4" w:space="1" w:color="000000"/>
          <w:right w:val="single" w:sz="4" w:space="0" w:color="000000"/>
        </w:pBdr>
        <w:shd w:val="clear" w:color="auto" w:fill="F2F2F2"/>
        <w:jc w:val="center"/>
        <w:textAlignment w:val="baseline"/>
        <w:rPr>
          <w:rFonts w:eastAsia="Times New Roman" w:cstheme="minorHAnsi"/>
          <w:b/>
          <w:bCs/>
          <w:iCs/>
          <w:sz w:val="24"/>
          <w:szCs w:val="24"/>
          <w:lang w:eastAsia="zh-CN"/>
        </w:rPr>
      </w:pPr>
    </w:p>
    <w:p w14:paraId="13C3DEA0" w14:textId="77777777" w:rsidR="00C431B4" w:rsidRPr="00D827D1" w:rsidRDefault="00C431B4" w:rsidP="008D61FE">
      <w:pPr>
        <w:pBdr>
          <w:top w:val="single" w:sz="4" w:space="1" w:color="000000"/>
          <w:left w:val="single" w:sz="4" w:space="4" w:color="000000"/>
          <w:bottom w:val="single" w:sz="4" w:space="1" w:color="000000"/>
          <w:right w:val="single" w:sz="4" w:space="0" w:color="000000"/>
        </w:pBdr>
        <w:shd w:val="clear" w:color="auto" w:fill="F2F2F2"/>
        <w:jc w:val="center"/>
        <w:textAlignment w:val="baseline"/>
        <w:rPr>
          <w:rFonts w:eastAsia="Times New Roman" w:cstheme="minorHAnsi"/>
          <w:b/>
          <w:sz w:val="24"/>
          <w:szCs w:val="24"/>
          <w:lang w:eastAsia="es-EC"/>
        </w:rPr>
      </w:pPr>
      <w:r w:rsidRPr="00D827D1">
        <w:rPr>
          <w:rFonts w:eastAsia="Times New Roman" w:cstheme="minorHAnsi"/>
          <w:b/>
          <w:bCs/>
          <w:iCs/>
          <w:sz w:val="24"/>
          <w:szCs w:val="24"/>
          <w:lang w:eastAsia="zh-CN"/>
        </w:rPr>
        <w:t>CÓDIGO DEL PROCESO:</w:t>
      </w:r>
      <w:r w:rsidRPr="00D827D1">
        <w:rPr>
          <w:rFonts w:eastAsia="Times New Roman" w:cstheme="minorHAnsi"/>
          <w:b/>
          <w:bCs/>
          <w:iCs/>
          <w:sz w:val="24"/>
          <w:szCs w:val="24"/>
          <w:lang w:eastAsia="zh-CN"/>
        </w:rPr>
        <w:tab/>
        <w:t>EPMT-SD-AE-001-2018</w:t>
      </w:r>
    </w:p>
    <w:p w14:paraId="5C404B6F" w14:textId="77777777" w:rsidR="00C431B4" w:rsidRPr="00D827D1" w:rsidRDefault="00C431B4" w:rsidP="008D61FE">
      <w:pPr>
        <w:pBdr>
          <w:top w:val="single" w:sz="4" w:space="1" w:color="000000"/>
          <w:left w:val="single" w:sz="4" w:space="4" w:color="000000"/>
          <w:bottom w:val="single" w:sz="4" w:space="1" w:color="000000"/>
          <w:right w:val="single" w:sz="4" w:space="0" w:color="000000"/>
        </w:pBdr>
        <w:shd w:val="clear" w:color="auto" w:fill="F2F2F2"/>
        <w:jc w:val="center"/>
        <w:textAlignment w:val="baseline"/>
        <w:rPr>
          <w:rFonts w:eastAsia="Times New Roman" w:cstheme="minorHAnsi"/>
          <w:b/>
          <w:sz w:val="24"/>
          <w:szCs w:val="24"/>
          <w:lang w:eastAsia="es-EC"/>
        </w:rPr>
      </w:pPr>
    </w:p>
    <w:p w14:paraId="299ABAB7" w14:textId="77777777" w:rsidR="00C431B4" w:rsidRPr="00D827D1" w:rsidRDefault="00C431B4" w:rsidP="00C431B4">
      <w:pPr>
        <w:tabs>
          <w:tab w:val="num" w:pos="0"/>
        </w:tabs>
        <w:suppressAutoHyphens/>
        <w:spacing w:before="120" w:after="120"/>
        <w:ind w:left="1440" w:hanging="1440"/>
        <w:jc w:val="center"/>
        <w:outlineLvl w:val="7"/>
        <w:rPr>
          <w:rFonts w:eastAsia="Times New Roman" w:cstheme="minorHAnsi"/>
          <w:iCs/>
          <w:sz w:val="24"/>
          <w:szCs w:val="24"/>
          <w:lang w:eastAsia="zh-CN"/>
        </w:rPr>
      </w:pPr>
    </w:p>
    <w:p w14:paraId="2FF9CCB5" w14:textId="77777777" w:rsidR="00C431B4" w:rsidRPr="00D827D1" w:rsidRDefault="00C431B4" w:rsidP="00C431B4">
      <w:pPr>
        <w:suppressAutoHyphens/>
        <w:rPr>
          <w:rFonts w:cstheme="minorHAnsi"/>
          <w:sz w:val="24"/>
          <w:szCs w:val="24"/>
          <w:lang w:eastAsia="zh-CN"/>
        </w:rPr>
      </w:pPr>
    </w:p>
    <w:p w14:paraId="1D2F0782" w14:textId="77777777" w:rsidR="00C431B4" w:rsidRPr="00D827D1" w:rsidRDefault="00C431B4" w:rsidP="008D61FE">
      <w:pPr>
        <w:pStyle w:val="Textoindependiente"/>
        <w:spacing w:line="276" w:lineRule="auto"/>
        <w:ind w:left="162" w:right="1315"/>
        <w:jc w:val="center"/>
        <w:rPr>
          <w:b/>
        </w:rPr>
      </w:pPr>
    </w:p>
    <w:p w14:paraId="303FD235" w14:textId="77777777" w:rsidR="00C431B4" w:rsidRPr="00D827D1" w:rsidRDefault="00C431B4" w:rsidP="008D61FE">
      <w:pPr>
        <w:pStyle w:val="Textoindependiente"/>
        <w:spacing w:line="276" w:lineRule="auto"/>
        <w:ind w:left="162" w:right="1315"/>
        <w:jc w:val="center"/>
        <w:rPr>
          <w:b/>
        </w:rPr>
      </w:pPr>
      <w:bookmarkStart w:id="0" w:name="OLE_LINK1"/>
      <w:r w:rsidRPr="00D827D1">
        <w:rPr>
          <w:b/>
        </w:rPr>
        <w:t>OBJETO DE LA CONTRATACIÓN:</w:t>
      </w:r>
      <w:bookmarkEnd w:id="0"/>
    </w:p>
    <w:p w14:paraId="1B6FF5C7" w14:textId="77777777" w:rsidR="00C431B4" w:rsidRPr="00D827D1" w:rsidRDefault="00C431B4" w:rsidP="008D61FE">
      <w:pPr>
        <w:pStyle w:val="Textoindependiente"/>
        <w:spacing w:line="276" w:lineRule="auto"/>
        <w:ind w:left="162" w:right="1315"/>
        <w:jc w:val="center"/>
        <w:rPr>
          <w:b/>
        </w:rPr>
      </w:pPr>
    </w:p>
    <w:p w14:paraId="31348173" w14:textId="77777777" w:rsidR="00C431B4" w:rsidRPr="00D827D1" w:rsidRDefault="00C431B4" w:rsidP="008D61FE">
      <w:pPr>
        <w:pStyle w:val="Textoindependiente"/>
        <w:spacing w:line="276" w:lineRule="auto"/>
        <w:ind w:left="162" w:right="1315"/>
        <w:jc w:val="center"/>
        <w:rPr>
          <w:b/>
        </w:rPr>
      </w:pPr>
    </w:p>
    <w:p w14:paraId="4656EE6C" w14:textId="73750EE1" w:rsidR="00C431B4" w:rsidRPr="00D827D1" w:rsidRDefault="00C431B4" w:rsidP="008D61FE">
      <w:pPr>
        <w:pStyle w:val="Textoindependiente"/>
        <w:spacing w:line="276" w:lineRule="auto"/>
        <w:ind w:left="162" w:right="1315"/>
        <w:jc w:val="center"/>
        <w:rPr>
          <w:b/>
        </w:rPr>
      </w:pPr>
      <w:r w:rsidRPr="00D827D1">
        <w:rPr>
          <w:b/>
        </w:rPr>
        <w:t xml:space="preserve">CONTRATACIÓN DE SOCIO ESTRATÉGICO PARA LA CONTRATACIÓN DE UN SOCIO ESTRATÉGICO PARA LA </w:t>
      </w:r>
      <w:r w:rsidR="00E07680" w:rsidRPr="00D827D1">
        <w:rPr>
          <w:b/>
        </w:rPr>
        <w:t>GESTIÓN</w:t>
      </w:r>
      <w:r w:rsidRPr="00D827D1">
        <w:rPr>
          <w:b/>
        </w:rPr>
        <w:t xml:space="preserve"> </w:t>
      </w:r>
      <w:r w:rsidR="00815FBB" w:rsidRPr="00D827D1">
        <w:rPr>
          <w:b/>
        </w:rPr>
        <w:t xml:space="preserve">DE LA GESTIÓN DEL SISTEMA AVANZADO </w:t>
      </w:r>
      <w:r w:rsidRPr="00D827D1">
        <w:rPr>
          <w:b/>
        </w:rPr>
        <w:t>DE LA SEGURIDAD VIAL Y DE CONTROL ELECTRÓNICO DEL TRÁNSITO EN EL CANTÓN DE SANTO DOMINGO.</w:t>
      </w:r>
    </w:p>
    <w:p w14:paraId="10057051" w14:textId="77777777" w:rsidR="00C431B4" w:rsidRPr="00D827D1" w:rsidRDefault="00C431B4" w:rsidP="008D61FE">
      <w:pPr>
        <w:pStyle w:val="Textoindependiente"/>
        <w:spacing w:line="276" w:lineRule="auto"/>
        <w:ind w:left="162" w:right="1315"/>
        <w:jc w:val="center"/>
        <w:rPr>
          <w:b/>
        </w:rPr>
      </w:pPr>
    </w:p>
    <w:p w14:paraId="3BB2870D" w14:textId="1156D364" w:rsidR="00C431B4" w:rsidRPr="00D827D1" w:rsidRDefault="00C431B4" w:rsidP="008D61FE">
      <w:pPr>
        <w:pStyle w:val="Textoindependiente"/>
        <w:spacing w:line="276" w:lineRule="auto"/>
        <w:ind w:left="162" w:right="1315"/>
        <w:jc w:val="center"/>
        <w:rPr>
          <w:b/>
        </w:rPr>
      </w:pPr>
    </w:p>
    <w:p w14:paraId="4AF3DD55" w14:textId="77777777" w:rsidR="00C431B4" w:rsidRPr="00D827D1" w:rsidRDefault="00C431B4" w:rsidP="008D61FE">
      <w:pPr>
        <w:pStyle w:val="Textoindependiente"/>
        <w:spacing w:line="276" w:lineRule="auto"/>
        <w:ind w:left="162" w:right="1315"/>
        <w:jc w:val="center"/>
        <w:rPr>
          <w:b/>
        </w:rPr>
      </w:pPr>
      <w:r w:rsidRPr="00D827D1">
        <w:rPr>
          <w:b/>
        </w:rPr>
        <w:t>NOVIEMBRE 2018</w:t>
      </w:r>
    </w:p>
    <w:p w14:paraId="087ED708" w14:textId="77777777" w:rsidR="00C431B4" w:rsidRPr="00D827D1" w:rsidRDefault="00C431B4" w:rsidP="00C431B4">
      <w:pPr>
        <w:tabs>
          <w:tab w:val="left" w:pos="180"/>
        </w:tabs>
        <w:rPr>
          <w:rFonts w:cstheme="minorHAnsi"/>
          <w:b/>
          <w:spacing w:val="-3"/>
          <w:sz w:val="24"/>
          <w:szCs w:val="24"/>
        </w:rPr>
      </w:pPr>
    </w:p>
    <w:p w14:paraId="050BF685" w14:textId="77777777" w:rsidR="00C431B4" w:rsidRPr="00D827D1" w:rsidRDefault="00C431B4" w:rsidP="00C431B4">
      <w:pPr>
        <w:tabs>
          <w:tab w:val="left" w:pos="180"/>
        </w:tabs>
        <w:rPr>
          <w:rFonts w:cstheme="minorHAnsi"/>
          <w:b/>
          <w:spacing w:val="-3"/>
          <w:sz w:val="24"/>
          <w:szCs w:val="24"/>
        </w:rPr>
      </w:pPr>
    </w:p>
    <w:p w14:paraId="36FD1107" w14:textId="77777777" w:rsidR="00C431B4" w:rsidRPr="00D827D1" w:rsidRDefault="00C431B4" w:rsidP="00C431B4">
      <w:pPr>
        <w:tabs>
          <w:tab w:val="left" w:pos="180"/>
        </w:tabs>
        <w:rPr>
          <w:rFonts w:cstheme="minorHAnsi"/>
          <w:b/>
          <w:spacing w:val="-3"/>
          <w:sz w:val="24"/>
          <w:szCs w:val="24"/>
        </w:rPr>
      </w:pPr>
    </w:p>
    <w:p w14:paraId="258302AD" w14:textId="77777777" w:rsidR="00C431B4" w:rsidRPr="00D827D1" w:rsidRDefault="00C431B4" w:rsidP="00C431B4">
      <w:pPr>
        <w:tabs>
          <w:tab w:val="left" w:pos="180"/>
        </w:tabs>
        <w:rPr>
          <w:rFonts w:cstheme="minorHAnsi"/>
          <w:b/>
          <w:spacing w:val="-3"/>
          <w:sz w:val="24"/>
          <w:szCs w:val="24"/>
        </w:rPr>
      </w:pPr>
    </w:p>
    <w:p w14:paraId="2E0A651D" w14:textId="77777777" w:rsidR="00C431B4" w:rsidRPr="00D827D1" w:rsidRDefault="00C431B4" w:rsidP="00C431B4">
      <w:pPr>
        <w:tabs>
          <w:tab w:val="left" w:pos="180"/>
        </w:tabs>
        <w:rPr>
          <w:rFonts w:cstheme="minorHAnsi"/>
          <w:b/>
          <w:spacing w:val="-3"/>
          <w:sz w:val="24"/>
          <w:szCs w:val="24"/>
        </w:rPr>
      </w:pPr>
    </w:p>
    <w:p w14:paraId="5FD5E133" w14:textId="77777777" w:rsidR="00C431B4" w:rsidRPr="00D827D1" w:rsidRDefault="00C431B4" w:rsidP="00C431B4">
      <w:pPr>
        <w:tabs>
          <w:tab w:val="left" w:pos="180"/>
        </w:tabs>
        <w:rPr>
          <w:rFonts w:cstheme="minorHAnsi"/>
          <w:b/>
          <w:spacing w:val="-3"/>
          <w:sz w:val="24"/>
          <w:szCs w:val="24"/>
        </w:rPr>
      </w:pPr>
    </w:p>
    <w:p w14:paraId="4AF85BF9" w14:textId="77777777" w:rsidR="008D61FE" w:rsidRPr="00D827D1" w:rsidRDefault="008D61FE" w:rsidP="00C431B4">
      <w:pPr>
        <w:tabs>
          <w:tab w:val="left" w:pos="180"/>
        </w:tabs>
        <w:rPr>
          <w:rFonts w:cstheme="minorHAnsi"/>
          <w:b/>
          <w:spacing w:val="-3"/>
          <w:sz w:val="24"/>
          <w:szCs w:val="24"/>
        </w:rPr>
      </w:pPr>
    </w:p>
    <w:p w14:paraId="34ED4596" w14:textId="77777777" w:rsidR="008D61FE" w:rsidRPr="00D827D1" w:rsidRDefault="008D61FE" w:rsidP="00C431B4">
      <w:pPr>
        <w:tabs>
          <w:tab w:val="left" w:pos="180"/>
        </w:tabs>
        <w:rPr>
          <w:rFonts w:cstheme="minorHAnsi"/>
          <w:b/>
          <w:spacing w:val="-3"/>
          <w:sz w:val="24"/>
          <w:szCs w:val="24"/>
        </w:rPr>
      </w:pPr>
    </w:p>
    <w:p w14:paraId="2B2D4F4D" w14:textId="77777777" w:rsidR="00C431B4" w:rsidRPr="00D827D1" w:rsidRDefault="00C431B4" w:rsidP="00C431B4">
      <w:pPr>
        <w:tabs>
          <w:tab w:val="left" w:pos="180"/>
        </w:tabs>
        <w:rPr>
          <w:rFonts w:cstheme="minorHAnsi"/>
          <w:b/>
          <w:spacing w:val="-3"/>
          <w:sz w:val="24"/>
          <w:szCs w:val="24"/>
        </w:rPr>
      </w:pPr>
    </w:p>
    <w:p w14:paraId="0447F46C" w14:textId="77777777" w:rsidR="00C431B4" w:rsidRPr="00D827D1" w:rsidRDefault="00C431B4" w:rsidP="00C431B4">
      <w:pPr>
        <w:tabs>
          <w:tab w:val="left" w:pos="180"/>
        </w:tabs>
        <w:rPr>
          <w:rFonts w:cstheme="minorHAnsi"/>
          <w:b/>
          <w:spacing w:val="-3"/>
          <w:sz w:val="24"/>
          <w:szCs w:val="24"/>
        </w:rPr>
      </w:pPr>
    </w:p>
    <w:p w14:paraId="57789698" w14:textId="77777777" w:rsidR="00C431B4" w:rsidRPr="00D827D1" w:rsidRDefault="00C431B4" w:rsidP="00C431B4">
      <w:pPr>
        <w:tabs>
          <w:tab w:val="left" w:pos="180"/>
        </w:tabs>
        <w:rPr>
          <w:rFonts w:cstheme="minorHAnsi"/>
          <w:b/>
          <w:spacing w:val="-3"/>
          <w:sz w:val="24"/>
          <w:szCs w:val="24"/>
        </w:rPr>
      </w:pPr>
    </w:p>
    <w:p w14:paraId="48362A5F" w14:textId="77777777" w:rsidR="00C431B4" w:rsidRPr="00D827D1" w:rsidRDefault="00C431B4" w:rsidP="00C431B4">
      <w:pPr>
        <w:tabs>
          <w:tab w:val="left" w:pos="180"/>
        </w:tabs>
        <w:rPr>
          <w:rFonts w:cstheme="minorHAnsi"/>
          <w:b/>
          <w:spacing w:val="-3"/>
          <w:sz w:val="24"/>
          <w:szCs w:val="24"/>
        </w:rPr>
      </w:pPr>
    </w:p>
    <w:p w14:paraId="61046097" w14:textId="77777777" w:rsidR="00C431B4" w:rsidRPr="00D827D1" w:rsidRDefault="00C431B4" w:rsidP="00C431B4">
      <w:pPr>
        <w:tabs>
          <w:tab w:val="left" w:pos="180"/>
        </w:tabs>
        <w:rPr>
          <w:rFonts w:cstheme="minorHAnsi"/>
          <w:b/>
          <w:spacing w:val="-3"/>
          <w:sz w:val="24"/>
          <w:szCs w:val="24"/>
        </w:rPr>
      </w:pPr>
    </w:p>
    <w:p w14:paraId="7FFA7823" w14:textId="5E232960" w:rsidR="00270B54" w:rsidRPr="00D827D1" w:rsidRDefault="00890906" w:rsidP="008D61FE">
      <w:pPr>
        <w:pStyle w:val="Textoindependiente"/>
        <w:spacing w:line="276" w:lineRule="auto"/>
        <w:ind w:left="162" w:right="1315"/>
        <w:jc w:val="both"/>
        <w:rPr>
          <w:b/>
        </w:rPr>
      </w:pPr>
      <w:r w:rsidRPr="00D827D1">
        <w:rPr>
          <w:b/>
        </w:rPr>
        <w:t xml:space="preserve">CONCURSO </w:t>
      </w:r>
      <w:r w:rsidR="00340A81" w:rsidRPr="00D827D1">
        <w:rPr>
          <w:b/>
        </w:rPr>
        <w:t xml:space="preserve">PÚBLICO </w:t>
      </w:r>
      <w:r w:rsidRPr="00D827D1">
        <w:rPr>
          <w:b/>
        </w:rPr>
        <w:t xml:space="preserve">PARA LA SELECCIÓN </w:t>
      </w:r>
      <w:r w:rsidR="00C431B4" w:rsidRPr="00D827D1">
        <w:rPr>
          <w:b/>
        </w:rPr>
        <w:t xml:space="preserve">DEL SOCIO ESTRATÉGICO PARA LA CONTRATACIÓN DE UN SOCIO ESTRATÉGICO PARA LA </w:t>
      </w:r>
      <w:r w:rsidR="00815FBB" w:rsidRPr="00D827D1">
        <w:rPr>
          <w:b/>
        </w:rPr>
        <w:t xml:space="preserve">GESTIÓN DEL SISTEMA AVANZADO </w:t>
      </w:r>
      <w:r w:rsidR="00C431B4" w:rsidRPr="00D827D1">
        <w:rPr>
          <w:b/>
        </w:rPr>
        <w:t>DE LA SEGURIDAD VIAL Y DE CONTROL ELECTRÓNICO DEL TRÁNSITO EN EL CANTÓN DE SANTO DOMINGO</w:t>
      </w:r>
    </w:p>
    <w:p w14:paraId="0A9CF0CD" w14:textId="77777777" w:rsidR="008D61FE" w:rsidRPr="00D827D1" w:rsidRDefault="008D61FE" w:rsidP="008D61FE">
      <w:pPr>
        <w:pStyle w:val="Textoindependiente"/>
        <w:spacing w:line="276" w:lineRule="auto"/>
        <w:ind w:left="162" w:right="1315"/>
        <w:jc w:val="both"/>
        <w:rPr>
          <w:b/>
        </w:rPr>
      </w:pPr>
    </w:p>
    <w:p w14:paraId="46DFDD83" w14:textId="77777777" w:rsidR="00C431B4" w:rsidRPr="00D827D1" w:rsidRDefault="00C431B4" w:rsidP="008D61FE">
      <w:pPr>
        <w:pStyle w:val="Textoindependiente"/>
        <w:spacing w:line="276" w:lineRule="auto"/>
        <w:ind w:left="162" w:right="1315"/>
        <w:jc w:val="both"/>
        <w:rPr>
          <w:b/>
        </w:rPr>
      </w:pPr>
    </w:p>
    <w:p w14:paraId="1541BBBD" w14:textId="77777777" w:rsidR="007D4E66" w:rsidRPr="00D827D1" w:rsidRDefault="00752A9B">
      <w:pPr>
        <w:ind w:left="162"/>
        <w:jc w:val="both"/>
        <w:rPr>
          <w:b/>
          <w:sz w:val="24"/>
        </w:rPr>
      </w:pPr>
      <w:r w:rsidRPr="00D827D1">
        <w:rPr>
          <w:b/>
          <w:sz w:val="24"/>
        </w:rPr>
        <w:t>SECCIÓN I</w:t>
      </w:r>
    </w:p>
    <w:p w14:paraId="15CC10A3" w14:textId="77777777" w:rsidR="00CF5305" w:rsidRPr="00D827D1" w:rsidRDefault="00CF5305">
      <w:pPr>
        <w:ind w:left="162"/>
        <w:jc w:val="both"/>
        <w:rPr>
          <w:b/>
          <w:sz w:val="24"/>
        </w:rPr>
      </w:pPr>
    </w:p>
    <w:p w14:paraId="50A701EC" w14:textId="77777777" w:rsidR="007D4E66" w:rsidRPr="00D827D1" w:rsidRDefault="00752A9B">
      <w:pPr>
        <w:ind w:left="162"/>
        <w:jc w:val="both"/>
        <w:rPr>
          <w:b/>
          <w:sz w:val="24"/>
        </w:rPr>
      </w:pPr>
      <w:r w:rsidRPr="00D827D1">
        <w:rPr>
          <w:b/>
          <w:sz w:val="24"/>
        </w:rPr>
        <w:t>CONVOCATORIA</w:t>
      </w:r>
    </w:p>
    <w:p w14:paraId="1A1A1B57" w14:textId="77777777" w:rsidR="008D61FE" w:rsidRPr="00D827D1" w:rsidRDefault="008D61FE">
      <w:pPr>
        <w:ind w:left="162"/>
        <w:jc w:val="both"/>
        <w:rPr>
          <w:b/>
          <w:sz w:val="24"/>
        </w:rPr>
      </w:pPr>
    </w:p>
    <w:p w14:paraId="3201AA3B" w14:textId="05F72B75" w:rsidR="00C440A6" w:rsidRPr="00D827D1" w:rsidRDefault="00752A9B" w:rsidP="00CF5305">
      <w:pPr>
        <w:pStyle w:val="Textoindependiente"/>
        <w:spacing w:line="276" w:lineRule="auto"/>
        <w:ind w:left="162" w:right="1315"/>
        <w:jc w:val="both"/>
      </w:pPr>
      <w:r w:rsidRPr="00D827D1">
        <w:t>De acuerdo con los Pliegos de</w:t>
      </w:r>
      <w:r w:rsidR="00270B54" w:rsidRPr="00D827D1">
        <w:t>l</w:t>
      </w:r>
      <w:r w:rsidRPr="00D827D1">
        <w:t xml:space="preserve"> Concurso Público para la Selección </w:t>
      </w:r>
      <w:r w:rsidR="00154026" w:rsidRPr="00D827D1">
        <w:t>de la Iniciativa Privada</w:t>
      </w:r>
      <w:r w:rsidRPr="00D827D1">
        <w:t xml:space="preserve"> </w:t>
      </w:r>
      <w:r w:rsidR="00340A81" w:rsidRPr="00D827D1">
        <w:t xml:space="preserve">que realice </w:t>
      </w:r>
      <w:r w:rsidR="00F40D48" w:rsidRPr="00D827D1">
        <w:t>el F</w:t>
      </w:r>
      <w:r w:rsidR="00270B54" w:rsidRPr="00D827D1">
        <w:t xml:space="preserve">ortalecimiento </w:t>
      </w:r>
      <w:r w:rsidR="00F40D48" w:rsidRPr="00D827D1">
        <w:t>O</w:t>
      </w:r>
      <w:r w:rsidR="00270B54" w:rsidRPr="00D827D1">
        <w:t xml:space="preserve">perativo de la </w:t>
      </w:r>
      <w:r w:rsidR="00CF5305" w:rsidRPr="00D827D1">
        <w:t>EMPRESA PUBLICA MUNICIPAL DE TRANSPORTE TERRESTRE, TRANSITO, SEGURIDAD VIAL Y TERMINALES TERRESTRES DE SANTO DOMINGO</w:t>
      </w:r>
      <w:r w:rsidRPr="00D827D1">
        <w:t xml:space="preserve">, se convoca a las empresas privadas o públicas, nacionales o extranjeras, asociaciones de éstas o consorcios, compromisos de asociación o compromisos de consorcio, legalmente capaces para contratar, a que presenten sus ofertas para la </w:t>
      </w:r>
      <w:r w:rsidR="00CF5305" w:rsidRPr="00D827D1">
        <w:rPr>
          <w:rFonts w:cstheme="minorHAnsi"/>
          <w:b/>
        </w:rPr>
        <w:t xml:space="preserve">Contratación de socio estratégico para la </w:t>
      </w:r>
      <w:r w:rsidR="00815FBB" w:rsidRPr="00D827D1">
        <w:rPr>
          <w:rFonts w:cstheme="minorHAnsi"/>
          <w:b/>
        </w:rPr>
        <w:t xml:space="preserve">Gestión del Sistema Avanzado </w:t>
      </w:r>
      <w:r w:rsidR="00CF5305" w:rsidRPr="00D827D1">
        <w:rPr>
          <w:rFonts w:cstheme="minorHAnsi"/>
          <w:b/>
        </w:rPr>
        <w:t>de la seguridad vial y de control electrónico del tránsito en el cantón de Santo Domingo</w:t>
      </w:r>
    </w:p>
    <w:p w14:paraId="04EC57B4" w14:textId="77777777" w:rsidR="007D4E66" w:rsidRPr="00D827D1" w:rsidRDefault="00752A9B" w:rsidP="00C440A6">
      <w:pPr>
        <w:spacing w:before="176" w:line="276" w:lineRule="auto"/>
        <w:ind w:left="162" w:right="1315"/>
        <w:jc w:val="both"/>
      </w:pPr>
      <w:r w:rsidRPr="00D827D1">
        <w:t xml:space="preserve">El plazo del Contrato de Concesión es de </w:t>
      </w:r>
      <w:r w:rsidR="00CF5305" w:rsidRPr="00D827D1">
        <w:rPr>
          <w:b/>
        </w:rPr>
        <w:t>8</w:t>
      </w:r>
      <w:r w:rsidRPr="00D827D1">
        <w:rPr>
          <w:b/>
        </w:rPr>
        <w:t xml:space="preserve"> años</w:t>
      </w:r>
      <w:r w:rsidRPr="00D827D1">
        <w:t>, de acuerdo a los cronogramas y etapas previstos para la ejecución del Contrato.</w:t>
      </w:r>
    </w:p>
    <w:p w14:paraId="79ED45B1" w14:textId="77777777" w:rsidR="007D4E66" w:rsidRPr="00D827D1" w:rsidRDefault="00752A9B">
      <w:pPr>
        <w:pStyle w:val="Textoindependiente"/>
        <w:spacing w:before="240"/>
        <w:ind w:left="162"/>
        <w:jc w:val="both"/>
      </w:pPr>
      <w:r w:rsidRPr="00D827D1">
        <w:t>Las condiciones generales de esta convocatoria son las siguientes:</w:t>
      </w:r>
    </w:p>
    <w:p w14:paraId="1E978513" w14:textId="77777777" w:rsidR="007D4E66" w:rsidRPr="00D827D1" w:rsidRDefault="007D4E66">
      <w:pPr>
        <w:pStyle w:val="Textoindependiente"/>
        <w:spacing w:before="2"/>
        <w:rPr>
          <w:sz w:val="23"/>
        </w:rPr>
      </w:pPr>
    </w:p>
    <w:p w14:paraId="35D8E16D" w14:textId="027E9A45" w:rsidR="007D4E66" w:rsidRPr="00D827D1" w:rsidRDefault="00752A9B">
      <w:pPr>
        <w:pStyle w:val="Textoindependiente"/>
        <w:spacing w:line="276" w:lineRule="auto"/>
        <w:ind w:left="162" w:right="1315"/>
        <w:jc w:val="both"/>
      </w:pPr>
      <w:r w:rsidRPr="00D827D1">
        <w:rPr>
          <w:b/>
        </w:rPr>
        <w:t xml:space="preserve">1.- </w:t>
      </w:r>
      <w:r w:rsidRPr="00D827D1">
        <w:t xml:space="preserve">Los Pliegos están disponibles, sin ningún costo, en el portal web de la </w:t>
      </w:r>
      <w:r w:rsidR="00CF5305" w:rsidRPr="00D827D1">
        <w:t>EPMT-SD</w:t>
      </w:r>
      <w:r w:rsidRPr="00D827D1">
        <w:t xml:space="preserve"> </w:t>
      </w:r>
      <w:hyperlink r:id="rId8" w:history="1">
        <w:r w:rsidR="00CF5305" w:rsidRPr="00D827D1">
          <w:rPr>
            <w:rStyle w:val="Hipervnculo"/>
            <w:color w:val="auto"/>
            <w:u w:color="0000FF"/>
          </w:rPr>
          <w:t>www.epmtsd.gob.ec</w:t>
        </w:r>
      </w:hyperlink>
      <w:r w:rsidRPr="00D827D1">
        <w:t xml:space="preserve">, así como en las oficinas de </w:t>
      </w:r>
      <w:r w:rsidR="008D61FE" w:rsidRPr="00D827D1">
        <w:t>Contratación pública</w:t>
      </w:r>
      <w:r w:rsidRPr="00D827D1">
        <w:t xml:space="preserve">, ubicadas </w:t>
      </w:r>
      <w:r w:rsidR="00CF5305" w:rsidRPr="00D827D1">
        <w:t>en la Av. Abraham Calazacón y Rio Toachi Ex fábrica de Ladrillos, en la ciudad de Santo Domingo.</w:t>
      </w:r>
    </w:p>
    <w:p w14:paraId="5C4CDCED" w14:textId="11141530" w:rsidR="007D4E66" w:rsidRPr="00D827D1" w:rsidRDefault="00752A9B">
      <w:pPr>
        <w:pStyle w:val="Textoindependiente"/>
        <w:spacing w:before="241" w:line="276" w:lineRule="auto"/>
        <w:ind w:left="162" w:right="1318"/>
        <w:jc w:val="both"/>
      </w:pPr>
      <w:r w:rsidRPr="00D827D1">
        <w:rPr>
          <w:b/>
        </w:rPr>
        <w:t xml:space="preserve">2.- </w:t>
      </w:r>
      <w:r w:rsidRPr="00D827D1">
        <w:t xml:space="preserve">Los interesados podrán formular preguntas a través de la página web </w:t>
      </w:r>
      <w:hyperlink r:id="rId9" w:history="1">
        <w:r w:rsidR="00CF5305" w:rsidRPr="00D827D1">
          <w:rPr>
            <w:u w:color="0000FF"/>
          </w:rPr>
          <w:t>www.epmtsd.gob.ec</w:t>
        </w:r>
      </w:hyperlink>
      <w:r w:rsidR="00CF5305" w:rsidRPr="00D827D1">
        <w:rPr>
          <w:u w:val="single" w:color="0000FF"/>
        </w:rPr>
        <w:t xml:space="preserve"> , </w:t>
      </w:r>
      <w:r w:rsidR="008D61FE" w:rsidRPr="00D827D1">
        <w:rPr>
          <w:u w:val="single" w:color="0000FF"/>
        </w:rPr>
        <w:t xml:space="preserve"> </w:t>
      </w:r>
      <w:r w:rsidR="00CF5305" w:rsidRPr="00D827D1">
        <w:rPr>
          <w:u w:val="single" w:color="0000FF"/>
        </w:rPr>
        <w:t>socioestrategico@epmtsd.gob.ec</w:t>
      </w:r>
      <w:r w:rsidRPr="00D827D1">
        <w:rPr>
          <w:u w:val="single" w:color="0000FF"/>
        </w:rPr>
        <w:t xml:space="preserve"> </w:t>
      </w:r>
      <w:r w:rsidRPr="00D827D1">
        <w:t xml:space="preserve">en el término de </w:t>
      </w:r>
      <w:r w:rsidR="006D2BBE" w:rsidRPr="00D827D1">
        <w:t>05</w:t>
      </w:r>
      <w:r w:rsidRPr="00D827D1">
        <w:t xml:space="preserve"> días contados a partir de la fecha de publicación de la co</w:t>
      </w:r>
      <w:r w:rsidR="00CF5305" w:rsidRPr="00D827D1">
        <w:t>nvocatoria. La Comisión Técnica-</w:t>
      </w:r>
      <w:r w:rsidRPr="00D827D1">
        <w:t>Económica absolverá las preguntas y realizará las aclaraciones necesarias, en</w:t>
      </w:r>
      <w:r w:rsidRPr="00D827D1">
        <w:rPr>
          <w:spacing w:val="-16"/>
        </w:rPr>
        <w:t xml:space="preserve"> </w:t>
      </w:r>
      <w:r w:rsidRPr="00D827D1">
        <w:t>un</w:t>
      </w:r>
      <w:r w:rsidRPr="00D827D1">
        <w:rPr>
          <w:spacing w:val="-16"/>
        </w:rPr>
        <w:t xml:space="preserve"> </w:t>
      </w:r>
      <w:r w:rsidRPr="00D827D1">
        <w:t>término</w:t>
      </w:r>
      <w:r w:rsidRPr="00D827D1">
        <w:rPr>
          <w:spacing w:val="-20"/>
        </w:rPr>
        <w:t xml:space="preserve"> </w:t>
      </w:r>
      <w:r w:rsidRPr="00D827D1">
        <w:t>máximo</w:t>
      </w:r>
      <w:r w:rsidRPr="00D827D1">
        <w:rPr>
          <w:spacing w:val="-17"/>
        </w:rPr>
        <w:t xml:space="preserve"> </w:t>
      </w:r>
      <w:r w:rsidRPr="00D827D1">
        <w:t>de</w:t>
      </w:r>
      <w:r w:rsidRPr="00D827D1">
        <w:rPr>
          <w:spacing w:val="-16"/>
        </w:rPr>
        <w:t xml:space="preserve"> </w:t>
      </w:r>
      <w:r w:rsidR="006D2BBE" w:rsidRPr="00D827D1">
        <w:t>02</w:t>
      </w:r>
      <w:r w:rsidRPr="00D827D1">
        <w:rPr>
          <w:spacing w:val="-19"/>
        </w:rPr>
        <w:t xml:space="preserve"> </w:t>
      </w:r>
      <w:r w:rsidRPr="00D827D1">
        <w:t>días</w:t>
      </w:r>
      <w:r w:rsidRPr="00D827D1">
        <w:rPr>
          <w:spacing w:val="-16"/>
        </w:rPr>
        <w:t xml:space="preserve"> </w:t>
      </w:r>
      <w:r w:rsidRPr="00D827D1">
        <w:t>subsiguientes</w:t>
      </w:r>
      <w:r w:rsidRPr="00D827D1">
        <w:rPr>
          <w:spacing w:val="-16"/>
        </w:rPr>
        <w:t xml:space="preserve"> </w:t>
      </w:r>
      <w:r w:rsidRPr="00D827D1">
        <w:t>a</w:t>
      </w:r>
      <w:r w:rsidRPr="00D827D1">
        <w:rPr>
          <w:spacing w:val="-19"/>
        </w:rPr>
        <w:t xml:space="preserve"> </w:t>
      </w:r>
      <w:r w:rsidRPr="00D827D1">
        <w:t>la</w:t>
      </w:r>
      <w:r w:rsidRPr="00D827D1">
        <w:rPr>
          <w:spacing w:val="-17"/>
        </w:rPr>
        <w:t xml:space="preserve"> </w:t>
      </w:r>
      <w:r w:rsidRPr="00D827D1">
        <w:t>conclusión</w:t>
      </w:r>
      <w:r w:rsidRPr="00D827D1">
        <w:rPr>
          <w:spacing w:val="-16"/>
        </w:rPr>
        <w:t xml:space="preserve"> </w:t>
      </w:r>
      <w:r w:rsidRPr="00D827D1">
        <w:t>del</w:t>
      </w:r>
      <w:r w:rsidRPr="00D827D1">
        <w:rPr>
          <w:spacing w:val="-14"/>
        </w:rPr>
        <w:t xml:space="preserve"> </w:t>
      </w:r>
      <w:r w:rsidRPr="00D827D1">
        <w:t>período establecido para formular preguntas y</w:t>
      </w:r>
      <w:r w:rsidRPr="00D827D1">
        <w:rPr>
          <w:spacing w:val="-24"/>
        </w:rPr>
        <w:t xml:space="preserve"> </w:t>
      </w:r>
      <w:r w:rsidRPr="00D827D1">
        <w:t>aclaraciones.</w:t>
      </w:r>
    </w:p>
    <w:p w14:paraId="0BC45122" w14:textId="77777777" w:rsidR="007D4E66" w:rsidRPr="00D827D1" w:rsidRDefault="007D4E66">
      <w:pPr>
        <w:pStyle w:val="Textoindependiente"/>
        <w:spacing w:before="2"/>
      </w:pPr>
    </w:p>
    <w:p w14:paraId="05694173" w14:textId="6A5898EC" w:rsidR="007D4E66" w:rsidRPr="00D827D1" w:rsidRDefault="00752A9B">
      <w:pPr>
        <w:pStyle w:val="Textoindependiente"/>
        <w:spacing w:before="100" w:line="276" w:lineRule="auto"/>
        <w:ind w:left="162" w:right="1317"/>
        <w:jc w:val="both"/>
      </w:pPr>
      <w:r w:rsidRPr="00D827D1">
        <w:rPr>
          <w:b/>
        </w:rPr>
        <w:lastRenderedPageBreak/>
        <w:t xml:space="preserve">3.- </w:t>
      </w:r>
      <w:r w:rsidRPr="00D827D1">
        <w:t xml:space="preserve">El procedimiento se realizará en dos etapas: a) Habilitación de oferentes; y, b) Evaluación de la Oferta Técnica y la Oferta Económica. Las ofertas se presentarán dentro del plazo de </w:t>
      </w:r>
      <w:r w:rsidR="00E07680" w:rsidRPr="00D827D1">
        <w:t>10</w:t>
      </w:r>
      <w:r w:rsidRPr="00D827D1">
        <w:t xml:space="preserve"> días contados desde la convocatoria, en las </w:t>
      </w:r>
      <w:r w:rsidR="00CF5305" w:rsidRPr="00D827D1">
        <w:t>oficinas de Gerencia General, ubicadas en la Av. Abraham Calazacón y Rio Toachi Ex fábrica de Ladrillos, en la ciudad de Santo Domingo.</w:t>
      </w:r>
      <w:r w:rsidRPr="00D827D1">
        <w:t xml:space="preserve"> La apertura de la oferta técnica se realizará una hora más tarde de la hora prevista para el cierre de la recepción de las ofertas.</w:t>
      </w:r>
    </w:p>
    <w:p w14:paraId="32007FD1" w14:textId="77777777" w:rsidR="007D4E66" w:rsidRPr="00D827D1" w:rsidRDefault="00752A9B">
      <w:pPr>
        <w:pStyle w:val="Textoindependiente"/>
        <w:spacing w:before="241" w:line="276" w:lineRule="auto"/>
        <w:ind w:left="162" w:right="1322"/>
        <w:jc w:val="both"/>
      </w:pPr>
      <w:r w:rsidRPr="00D827D1">
        <w:rPr>
          <w:b/>
        </w:rPr>
        <w:t>4.-</w:t>
      </w:r>
      <w:r w:rsidRPr="00D827D1">
        <w:rPr>
          <w:b/>
          <w:spacing w:val="-12"/>
        </w:rPr>
        <w:t xml:space="preserve"> </w:t>
      </w:r>
      <w:r w:rsidRPr="00D827D1">
        <w:t>Las</w:t>
      </w:r>
      <w:r w:rsidRPr="00D827D1">
        <w:rPr>
          <w:spacing w:val="-10"/>
        </w:rPr>
        <w:t xml:space="preserve"> </w:t>
      </w:r>
      <w:r w:rsidRPr="00D827D1">
        <w:t>ofertas,</w:t>
      </w:r>
      <w:r w:rsidRPr="00D827D1">
        <w:rPr>
          <w:spacing w:val="-10"/>
        </w:rPr>
        <w:t xml:space="preserve"> </w:t>
      </w:r>
      <w:r w:rsidRPr="00D827D1">
        <w:t>tanto</w:t>
      </w:r>
      <w:r w:rsidRPr="00D827D1">
        <w:rPr>
          <w:spacing w:val="-10"/>
        </w:rPr>
        <w:t xml:space="preserve"> </w:t>
      </w:r>
      <w:r w:rsidRPr="00D827D1">
        <w:t>técnica</w:t>
      </w:r>
      <w:r w:rsidRPr="00D827D1">
        <w:rPr>
          <w:spacing w:val="-12"/>
        </w:rPr>
        <w:t xml:space="preserve"> </w:t>
      </w:r>
      <w:r w:rsidRPr="00D827D1">
        <w:t>como</w:t>
      </w:r>
      <w:r w:rsidRPr="00D827D1">
        <w:rPr>
          <w:spacing w:val="-12"/>
        </w:rPr>
        <w:t xml:space="preserve"> </w:t>
      </w:r>
      <w:r w:rsidRPr="00D827D1">
        <w:t>económica,</w:t>
      </w:r>
      <w:r w:rsidRPr="00D827D1">
        <w:rPr>
          <w:spacing w:val="-12"/>
        </w:rPr>
        <w:t xml:space="preserve"> </w:t>
      </w:r>
      <w:r w:rsidRPr="00D827D1">
        <w:t>deberán</w:t>
      </w:r>
      <w:r w:rsidRPr="00D827D1">
        <w:rPr>
          <w:spacing w:val="-11"/>
        </w:rPr>
        <w:t xml:space="preserve"> </w:t>
      </w:r>
      <w:r w:rsidRPr="00D827D1">
        <w:t>presentarse</w:t>
      </w:r>
      <w:r w:rsidRPr="00D827D1">
        <w:rPr>
          <w:spacing w:val="-11"/>
        </w:rPr>
        <w:t xml:space="preserve"> </w:t>
      </w:r>
      <w:r w:rsidRPr="00D827D1">
        <w:t>por la totalidad de la contratación, dentro de los plazos correspondientes previstos en el calendario del presente Concurso</w:t>
      </w:r>
      <w:r w:rsidRPr="00D827D1">
        <w:rPr>
          <w:spacing w:val="-30"/>
        </w:rPr>
        <w:t xml:space="preserve"> </w:t>
      </w:r>
      <w:r w:rsidRPr="00D827D1">
        <w:t>Público.</w:t>
      </w:r>
    </w:p>
    <w:p w14:paraId="583440C1" w14:textId="77777777" w:rsidR="007D4E66" w:rsidRPr="00D827D1" w:rsidRDefault="00752A9B">
      <w:pPr>
        <w:pStyle w:val="Textoindependiente"/>
        <w:spacing w:before="241" w:line="276" w:lineRule="auto"/>
        <w:ind w:left="162" w:right="1324"/>
        <w:jc w:val="both"/>
      </w:pPr>
      <w:r w:rsidRPr="00D827D1">
        <w:rPr>
          <w:b/>
        </w:rPr>
        <w:t xml:space="preserve">5.- </w:t>
      </w:r>
      <w:r w:rsidRPr="00D827D1">
        <w:t>La evaluación de las ofertas se realizará aplicando los parámetros de calificación previstos en los Pliegos del Concurso Público.</w:t>
      </w:r>
    </w:p>
    <w:p w14:paraId="67A4FF0F" w14:textId="7400682B" w:rsidR="007D4E66" w:rsidRPr="00D827D1" w:rsidRDefault="00752A9B">
      <w:pPr>
        <w:pStyle w:val="Textoindependiente"/>
        <w:spacing w:before="241" w:line="276" w:lineRule="auto"/>
        <w:ind w:left="162" w:right="1321"/>
        <w:jc w:val="both"/>
      </w:pPr>
      <w:r w:rsidRPr="00D827D1">
        <w:rPr>
          <w:b/>
        </w:rPr>
        <w:t xml:space="preserve">6.- </w:t>
      </w:r>
      <w:r w:rsidRPr="00D827D1">
        <w:t>Los participantes deberán suscribir un acuerdo de confidencialidad con</w:t>
      </w:r>
      <w:r w:rsidRPr="00D827D1">
        <w:rPr>
          <w:spacing w:val="-8"/>
        </w:rPr>
        <w:t xml:space="preserve"> </w:t>
      </w:r>
      <w:r w:rsidRPr="00D827D1">
        <w:t>la</w:t>
      </w:r>
      <w:r w:rsidRPr="00D827D1">
        <w:rPr>
          <w:spacing w:val="-9"/>
        </w:rPr>
        <w:t xml:space="preserve"> </w:t>
      </w:r>
      <w:r w:rsidR="006D2BBE" w:rsidRPr="00D827D1">
        <w:t>EMPRESA PUBLICA MUNICIPAL DE TRANSPORTE TERRESTRE, TRANSITO, SEGURIDAD VIAL Y TERMINALES TERRESTRES DE SANTO DOMINGO</w:t>
      </w:r>
      <w:r w:rsidRPr="00D827D1">
        <w:t xml:space="preserve"> para proteger la información confidencial que llegaren a conocer en virtud del presente concurso</w:t>
      </w:r>
      <w:r w:rsidRPr="00D827D1">
        <w:rPr>
          <w:spacing w:val="-23"/>
        </w:rPr>
        <w:t xml:space="preserve"> </w:t>
      </w:r>
      <w:r w:rsidRPr="00D827D1">
        <w:t>público.</w:t>
      </w:r>
    </w:p>
    <w:p w14:paraId="3FD9BF36" w14:textId="03465AA9" w:rsidR="007D4E66" w:rsidRPr="00D827D1" w:rsidRDefault="00752A9B">
      <w:pPr>
        <w:pStyle w:val="Textoindependiente"/>
        <w:spacing w:before="241" w:line="276" w:lineRule="auto"/>
        <w:ind w:left="162" w:right="1317"/>
        <w:jc w:val="both"/>
      </w:pPr>
      <w:r w:rsidRPr="00D827D1">
        <w:rPr>
          <w:b/>
        </w:rPr>
        <w:t>7.-</w:t>
      </w:r>
      <w:r w:rsidRPr="00D827D1">
        <w:rPr>
          <w:b/>
          <w:spacing w:val="-6"/>
        </w:rPr>
        <w:t xml:space="preserve"> </w:t>
      </w:r>
      <w:r w:rsidRPr="00D827D1">
        <w:t>El</w:t>
      </w:r>
      <w:r w:rsidRPr="00D827D1">
        <w:rPr>
          <w:spacing w:val="-1"/>
        </w:rPr>
        <w:t xml:space="preserve"> </w:t>
      </w:r>
      <w:r w:rsidRPr="00D827D1">
        <w:t>presente</w:t>
      </w:r>
      <w:r w:rsidRPr="00D827D1">
        <w:rPr>
          <w:spacing w:val="-5"/>
        </w:rPr>
        <w:t xml:space="preserve"> </w:t>
      </w:r>
      <w:r w:rsidRPr="00D827D1">
        <w:t>Concurso</w:t>
      </w:r>
      <w:r w:rsidRPr="00D827D1">
        <w:rPr>
          <w:spacing w:val="-5"/>
        </w:rPr>
        <w:t xml:space="preserve"> </w:t>
      </w:r>
      <w:r w:rsidRPr="00D827D1">
        <w:t>Público</w:t>
      </w:r>
      <w:r w:rsidRPr="00D827D1">
        <w:rPr>
          <w:spacing w:val="-5"/>
        </w:rPr>
        <w:t xml:space="preserve"> </w:t>
      </w:r>
      <w:r w:rsidRPr="00D827D1">
        <w:t>se</w:t>
      </w:r>
      <w:r w:rsidRPr="00D827D1">
        <w:rPr>
          <w:spacing w:val="-5"/>
        </w:rPr>
        <w:t xml:space="preserve"> </w:t>
      </w:r>
      <w:r w:rsidRPr="00D827D1">
        <w:t>sujetará</w:t>
      </w:r>
      <w:r w:rsidRPr="00D827D1">
        <w:rPr>
          <w:spacing w:val="-5"/>
        </w:rPr>
        <w:t xml:space="preserve"> </w:t>
      </w:r>
      <w:r w:rsidRPr="00D827D1">
        <w:t>a</w:t>
      </w:r>
      <w:r w:rsidRPr="00D827D1">
        <w:rPr>
          <w:spacing w:val="-5"/>
        </w:rPr>
        <w:t xml:space="preserve"> </w:t>
      </w:r>
      <w:r w:rsidRPr="00D827D1">
        <w:t>lo</w:t>
      </w:r>
      <w:r w:rsidRPr="00D827D1">
        <w:rPr>
          <w:spacing w:val="-5"/>
        </w:rPr>
        <w:t xml:space="preserve"> </w:t>
      </w:r>
      <w:r w:rsidRPr="00D827D1">
        <w:t>previsto</w:t>
      </w:r>
      <w:r w:rsidRPr="00D827D1">
        <w:rPr>
          <w:spacing w:val="-5"/>
        </w:rPr>
        <w:t xml:space="preserve"> </w:t>
      </w:r>
      <w:r w:rsidRPr="00D827D1">
        <w:t>en</w:t>
      </w:r>
      <w:r w:rsidRPr="00D827D1">
        <w:rPr>
          <w:spacing w:val="-5"/>
        </w:rPr>
        <w:t xml:space="preserve"> </w:t>
      </w:r>
      <w:r w:rsidRPr="00D827D1">
        <w:t>los</w:t>
      </w:r>
      <w:r w:rsidRPr="00D827D1">
        <w:rPr>
          <w:spacing w:val="-5"/>
        </w:rPr>
        <w:t xml:space="preserve"> </w:t>
      </w:r>
      <w:r w:rsidRPr="00D827D1">
        <w:t>Pliegos</w:t>
      </w:r>
      <w:r w:rsidRPr="00D827D1">
        <w:rPr>
          <w:spacing w:val="-5"/>
        </w:rPr>
        <w:t xml:space="preserve"> </w:t>
      </w:r>
      <w:r w:rsidRPr="00D827D1">
        <w:t xml:space="preserve">de contratación, la Constitución de la República del Ecuador, el Código Orgánico de Organización Territorial, Autonomías y Descentralización, </w:t>
      </w:r>
      <w:r w:rsidRPr="00D827D1">
        <w:rPr>
          <w:spacing w:val="-3"/>
        </w:rPr>
        <w:t xml:space="preserve">el </w:t>
      </w:r>
      <w:r w:rsidRPr="00D827D1">
        <w:t xml:space="preserve">Código Orgánico de </w:t>
      </w:r>
      <w:r w:rsidRPr="00D827D1">
        <w:rPr>
          <w:spacing w:val="3"/>
        </w:rPr>
        <w:t xml:space="preserve">la </w:t>
      </w:r>
      <w:r w:rsidRPr="00D827D1">
        <w:t xml:space="preserve">Producción, Comercio e Inversiones, </w:t>
      </w:r>
      <w:r w:rsidR="006D2BBE" w:rsidRPr="00D827D1">
        <w:t>Código Orgánico Administrativo</w:t>
      </w:r>
      <w:r w:rsidRPr="00D827D1">
        <w:t>, Privatizaciones y Prestación de Servicios Públicos por parte de la Iniciativa Privada y su Reglamento, La Ley Orgánica de Transporte Terrestre, Tránsito y Seguridad Vial y su Reglamento, así como las demás normas jurídicas aplicables. Así mismo, en cuanto al procedimiento, se aplicará supletoriamente lo establecido en la Ley Orgánica del Sistema Nacional de Contratación Pública, en la medida que la naturaleza de la concesión lo</w:t>
      </w:r>
      <w:r w:rsidRPr="00D827D1">
        <w:rPr>
          <w:spacing w:val="-25"/>
        </w:rPr>
        <w:t xml:space="preserve"> </w:t>
      </w:r>
      <w:r w:rsidRPr="00D827D1">
        <w:t>permita.</w:t>
      </w:r>
    </w:p>
    <w:p w14:paraId="1F894F83" w14:textId="77777777" w:rsidR="007D4E66" w:rsidRPr="00D827D1" w:rsidRDefault="007D4E66">
      <w:pPr>
        <w:pStyle w:val="Textoindependiente"/>
        <w:rPr>
          <w:sz w:val="17"/>
        </w:rPr>
      </w:pPr>
    </w:p>
    <w:p w14:paraId="71BC26B5" w14:textId="77777777" w:rsidR="007D4E66" w:rsidRPr="00D827D1" w:rsidRDefault="00CF5305">
      <w:pPr>
        <w:pStyle w:val="Textoindependiente"/>
        <w:spacing w:before="100"/>
        <w:ind w:left="162"/>
      </w:pPr>
      <w:r w:rsidRPr="00D827D1">
        <w:t>Santo Domingo, a los 16</w:t>
      </w:r>
      <w:r w:rsidR="00752A9B" w:rsidRPr="00D827D1">
        <w:t xml:space="preserve"> días del mes de </w:t>
      </w:r>
      <w:r w:rsidRPr="00D827D1">
        <w:t xml:space="preserve">noviembre </w:t>
      </w:r>
      <w:r w:rsidR="00752A9B" w:rsidRPr="00D827D1">
        <w:t>de 201</w:t>
      </w:r>
      <w:r w:rsidR="00C440A6" w:rsidRPr="00D827D1">
        <w:t>8</w:t>
      </w:r>
    </w:p>
    <w:p w14:paraId="2C18AEBC" w14:textId="77777777" w:rsidR="002B4652" w:rsidRPr="00D827D1" w:rsidRDefault="002B4652">
      <w:pPr>
        <w:pStyle w:val="Textoindependiente"/>
        <w:spacing w:before="195"/>
        <w:ind w:left="162"/>
      </w:pPr>
    </w:p>
    <w:p w14:paraId="49F43B89" w14:textId="77777777" w:rsidR="007D4E66" w:rsidRPr="00D827D1" w:rsidRDefault="00CF5305">
      <w:pPr>
        <w:pStyle w:val="Textoindependiente"/>
        <w:spacing w:before="195"/>
        <w:ind w:left="162"/>
      </w:pPr>
      <w:r w:rsidRPr="00D827D1">
        <w:t>Dr. Heckel Vega Velarde</w:t>
      </w:r>
    </w:p>
    <w:p w14:paraId="399CDD6C" w14:textId="77777777" w:rsidR="007D4E66" w:rsidRPr="00D827D1" w:rsidRDefault="007D4E66">
      <w:pPr>
        <w:pStyle w:val="Textoindependiente"/>
        <w:spacing w:before="2"/>
        <w:rPr>
          <w:sz w:val="23"/>
        </w:rPr>
      </w:pPr>
    </w:p>
    <w:p w14:paraId="51E74C3A" w14:textId="77777777" w:rsidR="007D4E66" w:rsidRPr="00D827D1" w:rsidRDefault="00CF5305">
      <w:pPr>
        <w:pStyle w:val="Ttulo2"/>
        <w:spacing w:line="276" w:lineRule="auto"/>
        <w:ind w:right="1479"/>
      </w:pPr>
      <w:r w:rsidRPr="00D827D1">
        <w:t>GERENTE</w:t>
      </w:r>
      <w:r w:rsidR="00C440A6" w:rsidRPr="00D827D1">
        <w:t xml:space="preserve"> GENERAL </w:t>
      </w:r>
    </w:p>
    <w:p w14:paraId="31643EAA" w14:textId="77777777" w:rsidR="007D4E66" w:rsidRPr="00D827D1" w:rsidRDefault="00CF5305">
      <w:pPr>
        <w:spacing w:before="240"/>
        <w:ind w:left="162"/>
        <w:rPr>
          <w:b/>
          <w:sz w:val="24"/>
        </w:rPr>
      </w:pPr>
      <w:r w:rsidRPr="00D827D1">
        <w:rPr>
          <w:b/>
          <w:sz w:val="24"/>
        </w:rPr>
        <w:t>EPMT-SD</w:t>
      </w:r>
    </w:p>
    <w:p w14:paraId="6DC4C151" w14:textId="77777777" w:rsidR="007D4E66" w:rsidRPr="00D827D1" w:rsidRDefault="007D4E66">
      <w:pPr>
        <w:rPr>
          <w:sz w:val="24"/>
        </w:rPr>
        <w:sectPr w:rsidR="007D4E66" w:rsidRPr="00D827D1">
          <w:footerReference w:type="default" r:id="rId10"/>
          <w:pgSz w:w="11910" w:h="16840"/>
          <w:pgMar w:top="1660" w:right="380" w:bottom="1340" w:left="1540" w:header="708" w:footer="1144" w:gutter="0"/>
          <w:cols w:space="720"/>
        </w:sectPr>
      </w:pPr>
    </w:p>
    <w:p w14:paraId="30393E28" w14:textId="77777777" w:rsidR="007D4E66" w:rsidRPr="00D827D1" w:rsidRDefault="007D4E66">
      <w:pPr>
        <w:pStyle w:val="Textoindependiente"/>
        <w:rPr>
          <w:b/>
          <w:sz w:val="17"/>
        </w:rPr>
      </w:pPr>
    </w:p>
    <w:p w14:paraId="1F125694" w14:textId="77777777" w:rsidR="007D4E66" w:rsidRPr="00D827D1" w:rsidRDefault="00752A9B">
      <w:pPr>
        <w:spacing w:before="100"/>
        <w:ind w:left="162"/>
        <w:rPr>
          <w:b/>
          <w:sz w:val="24"/>
        </w:rPr>
      </w:pPr>
      <w:r w:rsidRPr="00D827D1">
        <w:rPr>
          <w:b/>
          <w:sz w:val="24"/>
        </w:rPr>
        <w:t>ÍNDICE</w:t>
      </w:r>
    </w:p>
    <w:p w14:paraId="1D9041A3" w14:textId="77777777" w:rsidR="007D4E66" w:rsidRPr="00D827D1" w:rsidRDefault="007D4E66">
      <w:pPr>
        <w:pStyle w:val="Textoindependiente"/>
        <w:spacing w:before="2"/>
        <w:rPr>
          <w:b/>
          <w:sz w:val="23"/>
        </w:rPr>
      </w:pPr>
    </w:p>
    <w:p w14:paraId="4232C3D6" w14:textId="77777777" w:rsidR="007D4E66" w:rsidRPr="00D827D1" w:rsidRDefault="00752A9B">
      <w:pPr>
        <w:ind w:left="162"/>
        <w:rPr>
          <w:b/>
          <w:sz w:val="24"/>
        </w:rPr>
      </w:pPr>
      <w:r w:rsidRPr="00D827D1">
        <w:rPr>
          <w:b/>
          <w:sz w:val="24"/>
        </w:rPr>
        <w:t>PARTE 1 – PROCEDIMIENTO DE CONCURSO PÚBLICO</w:t>
      </w:r>
    </w:p>
    <w:p w14:paraId="308FB65F" w14:textId="77777777" w:rsidR="007D4E66" w:rsidRPr="00D827D1" w:rsidRDefault="007D4E66">
      <w:pPr>
        <w:pStyle w:val="Textoindependiente"/>
        <w:spacing w:before="2"/>
        <w:rPr>
          <w:b/>
          <w:sz w:val="23"/>
        </w:rPr>
      </w:pPr>
    </w:p>
    <w:p w14:paraId="145414E2" w14:textId="77777777" w:rsidR="007D4E66" w:rsidRPr="00D827D1" w:rsidRDefault="00752A9B">
      <w:pPr>
        <w:ind w:left="162"/>
        <w:rPr>
          <w:b/>
          <w:sz w:val="24"/>
        </w:rPr>
      </w:pPr>
      <w:r w:rsidRPr="00D827D1">
        <w:rPr>
          <w:b/>
          <w:sz w:val="24"/>
        </w:rPr>
        <w:t>Sección I: Instrucciones a los Oferentes</w:t>
      </w:r>
    </w:p>
    <w:p w14:paraId="78B1E8AE" w14:textId="77777777" w:rsidR="007D4E66" w:rsidRPr="00D827D1" w:rsidRDefault="007D4E66">
      <w:pPr>
        <w:pStyle w:val="Textoindependiente"/>
        <w:spacing w:before="2"/>
        <w:rPr>
          <w:b/>
          <w:sz w:val="23"/>
        </w:rPr>
      </w:pPr>
    </w:p>
    <w:p w14:paraId="5C385F75" w14:textId="77777777" w:rsidR="007D4E66" w:rsidRPr="00D827D1" w:rsidRDefault="00752A9B">
      <w:pPr>
        <w:pStyle w:val="Textoindependiente"/>
        <w:spacing w:line="472" w:lineRule="auto"/>
        <w:ind w:left="162" w:right="6993"/>
      </w:pPr>
      <w:r w:rsidRPr="00D827D1">
        <w:t>Condiciones Generales Condiciones Específicas Normativa Aplicable</w:t>
      </w:r>
    </w:p>
    <w:p w14:paraId="79B2FC45" w14:textId="174582EF" w:rsidR="007D4E66" w:rsidRPr="00D827D1" w:rsidRDefault="00752A9B">
      <w:pPr>
        <w:pStyle w:val="Ttulo2"/>
        <w:spacing w:before="6" w:line="276" w:lineRule="auto"/>
        <w:ind w:right="1479"/>
      </w:pPr>
      <w:r w:rsidRPr="00D827D1">
        <w:t xml:space="preserve">Sección II: Información de la que dispone la </w:t>
      </w:r>
      <w:r w:rsidR="006D2BBE" w:rsidRPr="00D827D1">
        <w:t>EPMT-SD</w:t>
      </w:r>
    </w:p>
    <w:p w14:paraId="6284CB11" w14:textId="77777777" w:rsidR="007D4E66" w:rsidRPr="00D827D1" w:rsidRDefault="00752A9B">
      <w:pPr>
        <w:pStyle w:val="Textoindependiente"/>
        <w:spacing w:before="239" w:line="472" w:lineRule="auto"/>
        <w:ind w:left="162" w:right="5196"/>
      </w:pPr>
      <w:r w:rsidRPr="00D827D1">
        <w:t>Términos de Referencia del servicio Especificaciones Técnicas de los bienes</w:t>
      </w:r>
    </w:p>
    <w:p w14:paraId="1B6F2983" w14:textId="77777777" w:rsidR="007D4E66" w:rsidRPr="00D827D1" w:rsidRDefault="00752A9B">
      <w:pPr>
        <w:spacing w:before="6" w:line="472" w:lineRule="auto"/>
        <w:ind w:left="162" w:right="3574"/>
        <w:rPr>
          <w:sz w:val="24"/>
        </w:rPr>
      </w:pPr>
      <w:r w:rsidRPr="00D827D1">
        <w:rPr>
          <w:b/>
          <w:sz w:val="24"/>
        </w:rPr>
        <w:t xml:space="preserve">Sección III: Criterios de Evaluación y Calificación </w:t>
      </w:r>
      <w:r w:rsidRPr="00D827D1">
        <w:rPr>
          <w:sz w:val="24"/>
        </w:rPr>
        <w:t>Método de Calificación de Ofertas</w:t>
      </w:r>
    </w:p>
    <w:p w14:paraId="1298545E" w14:textId="77777777" w:rsidR="007D4E66" w:rsidRPr="00D827D1" w:rsidRDefault="00752A9B">
      <w:pPr>
        <w:pStyle w:val="Textoindependiente"/>
        <w:spacing w:before="6"/>
        <w:ind w:left="162"/>
      </w:pPr>
      <w:r w:rsidRPr="00D827D1">
        <w:t>Método de Evaluación de Oferentes</w:t>
      </w:r>
    </w:p>
    <w:p w14:paraId="78E96273" w14:textId="77777777" w:rsidR="007D4E66" w:rsidRPr="00D827D1" w:rsidRDefault="007D4E66">
      <w:pPr>
        <w:pStyle w:val="Textoindependiente"/>
        <w:spacing w:before="1"/>
        <w:rPr>
          <w:sz w:val="23"/>
        </w:rPr>
      </w:pPr>
    </w:p>
    <w:p w14:paraId="2C72E0D9" w14:textId="77777777" w:rsidR="007D4E66" w:rsidRPr="00D827D1" w:rsidRDefault="00752A9B">
      <w:pPr>
        <w:pStyle w:val="Ttulo2"/>
      </w:pPr>
      <w:r w:rsidRPr="00D827D1">
        <w:t>Sección IV: Anexos y Formularios del Concurso Público</w:t>
      </w:r>
    </w:p>
    <w:p w14:paraId="4E289D1A" w14:textId="77777777" w:rsidR="007D4E66" w:rsidRPr="00D827D1" w:rsidRDefault="007D4E66">
      <w:pPr>
        <w:pStyle w:val="Textoindependiente"/>
        <w:spacing w:before="1"/>
        <w:rPr>
          <w:b/>
          <w:sz w:val="23"/>
        </w:rPr>
      </w:pPr>
    </w:p>
    <w:p w14:paraId="071FD819" w14:textId="77777777" w:rsidR="007D4E66" w:rsidRPr="00D827D1" w:rsidRDefault="00752A9B">
      <w:pPr>
        <w:pStyle w:val="Textoindependiente"/>
        <w:spacing w:line="276" w:lineRule="auto"/>
        <w:ind w:left="162" w:right="1479"/>
      </w:pPr>
      <w:r w:rsidRPr="00D827D1">
        <w:t>A.- Formularios para la calificación de la información económica – financiera:</w:t>
      </w:r>
    </w:p>
    <w:p w14:paraId="6BB1EEE7" w14:textId="77777777" w:rsidR="007D4E66" w:rsidRPr="00D827D1" w:rsidRDefault="00752A9B">
      <w:pPr>
        <w:pStyle w:val="Textoindependiente"/>
        <w:spacing w:before="241"/>
        <w:ind w:left="162"/>
      </w:pPr>
      <w:r w:rsidRPr="00D827D1">
        <w:t>Formulario A-1: Balance General</w:t>
      </w:r>
    </w:p>
    <w:p w14:paraId="2426FA1F" w14:textId="77777777" w:rsidR="007D4E66" w:rsidRPr="00D827D1" w:rsidRDefault="007D4E66">
      <w:pPr>
        <w:pStyle w:val="Textoindependiente"/>
        <w:spacing w:before="2"/>
        <w:rPr>
          <w:sz w:val="23"/>
        </w:rPr>
      </w:pPr>
    </w:p>
    <w:p w14:paraId="065647D0" w14:textId="77777777" w:rsidR="007D4E66" w:rsidRPr="00D827D1" w:rsidRDefault="00752A9B">
      <w:pPr>
        <w:pStyle w:val="Textoindependiente"/>
        <w:spacing w:line="472" w:lineRule="auto"/>
        <w:ind w:left="162" w:right="1479"/>
      </w:pPr>
      <w:r w:rsidRPr="00D827D1">
        <w:t>Formulario A-2: Estado de Pérdidas y Ganancias (Estado de Resultados) Formulario A-3: Estado de Fuentes y usos de fondos</w:t>
      </w:r>
    </w:p>
    <w:p w14:paraId="370DB428" w14:textId="77777777" w:rsidR="007D4E66" w:rsidRDefault="00752A9B">
      <w:pPr>
        <w:pStyle w:val="Textoindependiente"/>
        <w:spacing w:before="6"/>
        <w:ind w:left="162"/>
      </w:pPr>
      <w:r w:rsidRPr="00D827D1">
        <w:t>Formulario A-4: Capital de Trabajo</w:t>
      </w:r>
    </w:p>
    <w:p w14:paraId="17B58F83" w14:textId="77777777" w:rsidR="00F8359E" w:rsidRPr="00D827D1" w:rsidRDefault="00F8359E">
      <w:pPr>
        <w:pStyle w:val="Textoindependiente"/>
        <w:spacing w:before="6"/>
        <w:ind w:left="162"/>
      </w:pPr>
    </w:p>
    <w:p w14:paraId="5CB047F7" w14:textId="77777777" w:rsidR="007D4E66" w:rsidRDefault="00752A9B">
      <w:pPr>
        <w:pStyle w:val="Textoindependiente"/>
        <w:ind w:left="162"/>
      </w:pPr>
      <w:r w:rsidRPr="00D827D1">
        <w:t>Formulario A-5: Variaciones de la situación financiera del proponente</w:t>
      </w:r>
    </w:p>
    <w:p w14:paraId="2B4F44FF" w14:textId="77777777" w:rsidR="00F8359E" w:rsidRPr="00D827D1" w:rsidRDefault="00F8359E">
      <w:pPr>
        <w:pStyle w:val="Textoindependiente"/>
        <w:ind w:left="162"/>
      </w:pPr>
    </w:p>
    <w:p w14:paraId="06E4D67F" w14:textId="77777777" w:rsidR="00E957A7" w:rsidRDefault="00752A9B" w:rsidP="00E957A7">
      <w:pPr>
        <w:pStyle w:val="Textoindependiente"/>
        <w:spacing w:line="276" w:lineRule="auto"/>
        <w:ind w:left="162" w:right="1479"/>
      </w:pPr>
      <w:r w:rsidRPr="00D827D1">
        <w:t xml:space="preserve">Formulario A-6: Cronograma valorado de trabajos </w:t>
      </w:r>
    </w:p>
    <w:p w14:paraId="1B16AB27" w14:textId="77777777" w:rsidR="00F8359E" w:rsidRPr="00D827D1" w:rsidRDefault="00F8359E" w:rsidP="00E957A7">
      <w:pPr>
        <w:pStyle w:val="Textoindependiente"/>
        <w:spacing w:line="276" w:lineRule="auto"/>
        <w:ind w:left="162" w:right="1479"/>
      </w:pPr>
    </w:p>
    <w:p w14:paraId="26593AA1" w14:textId="1971ED84" w:rsidR="007D4E66" w:rsidRDefault="00752A9B" w:rsidP="00E957A7">
      <w:pPr>
        <w:pStyle w:val="Textoindependiente"/>
        <w:spacing w:line="276" w:lineRule="auto"/>
        <w:ind w:left="162" w:right="1479"/>
      </w:pPr>
      <w:r w:rsidRPr="00D827D1">
        <w:t>Formulario A-</w:t>
      </w:r>
      <w:r w:rsidR="00E957A7" w:rsidRPr="00D827D1">
        <w:t>7</w:t>
      </w:r>
      <w:r w:rsidRPr="00D827D1">
        <w:t>: Cuadro de inversiones</w:t>
      </w:r>
    </w:p>
    <w:p w14:paraId="4FB0B9B4" w14:textId="77777777" w:rsidR="00F8359E" w:rsidRPr="00D827D1" w:rsidRDefault="00F8359E" w:rsidP="00E957A7">
      <w:pPr>
        <w:pStyle w:val="Textoindependiente"/>
        <w:spacing w:line="276" w:lineRule="auto"/>
        <w:ind w:left="162" w:right="1479"/>
      </w:pPr>
    </w:p>
    <w:p w14:paraId="482AF3D3" w14:textId="35834480" w:rsidR="007D4E66" w:rsidRPr="00D827D1" w:rsidRDefault="00E957A7">
      <w:pPr>
        <w:pStyle w:val="Textoindependiente"/>
        <w:spacing w:before="6"/>
        <w:ind w:left="162"/>
      </w:pPr>
      <w:r w:rsidRPr="00D827D1">
        <w:t>Formulario A-8</w:t>
      </w:r>
      <w:r w:rsidR="004B7559" w:rsidRPr="00D827D1">
        <w:t xml:space="preserve">: </w:t>
      </w:r>
      <w:r w:rsidR="00752A9B" w:rsidRPr="00D827D1">
        <w:t>Cuadro de reinversiones</w:t>
      </w:r>
    </w:p>
    <w:p w14:paraId="32D8CE7A" w14:textId="77777777" w:rsidR="007D4E66" w:rsidRPr="00D827D1" w:rsidRDefault="007D4E66">
      <w:pPr>
        <w:pStyle w:val="Textoindependiente"/>
        <w:spacing w:before="1"/>
        <w:rPr>
          <w:sz w:val="23"/>
        </w:rPr>
      </w:pPr>
    </w:p>
    <w:p w14:paraId="07E7A916" w14:textId="77777777" w:rsidR="00E957A7" w:rsidRPr="00D827D1" w:rsidRDefault="00E957A7">
      <w:pPr>
        <w:pStyle w:val="Textoindependiente"/>
        <w:spacing w:before="1"/>
        <w:rPr>
          <w:sz w:val="23"/>
        </w:rPr>
      </w:pPr>
    </w:p>
    <w:p w14:paraId="5D4E6883" w14:textId="77777777" w:rsidR="00E957A7" w:rsidRPr="00D827D1" w:rsidRDefault="00E957A7">
      <w:pPr>
        <w:pStyle w:val="Textoindependiente"/>
        <w:spacing w:before="1"/>
        <w:rPr>
          <w:sz w:val="23"/>
        </w:rPr>
      </w:pPr>
    </w:p>
    <w:p w14:paraId="240C5A49" w14:textId="77777777" w:rsidR="00E957A7" w:rsidRPr="00D827D1" w:rsidRDefault="00E957A7">
      <w:pPr>
        <w:pStyle w:val="Textoindependiente"/>
        <w:spacing w:before="1"/>
        <w:rPr>
          <w:sz w:val="23"/>
        </w:rPr>
      </w:pPr>
    </w:p>
    <w:p w14:paraId="4275FC95" w14:textId="77777777" w:rsidR="007D4E66" w:rsidRPr="00D827D1" w:rsidRDefault="00752A9B">
      <w:pPr>
        <w:pStyle w:val="Textoindependiente"/>
        <w:spacing w:line="472" w:lineRule="auto"/>
        <w:ind w:left="162" w:right="3574"/>
      </w:pPr>
      <w:r w:rsidRPr="00D827D1">
        <w:t>B.- Formularios para la presentación de la oferta: Formulario B-1: Modelo de Carta de Presentación Formulario B-2: Propuesta Económica</w:t>
      </w:r>
    </w:p>
    <w:p w14:paraId="4367A6F0" w14:textId="77777777" w:rsidR="007D4E66" w:rsidRPr="00D827D1" w:rsidRDefault="00752A9B">
      <w:pPr>
        <w:pStyle w:val="Textoindependiente"/>
        <w:spacing w:before="6"/>
        <w:ind w:left="162"/>
      </w:pPr>
      <w:r w:rsidRPr="00D827D1">
        <w:t>Formulario B-3: Valor Estimado del Contrato</w:t>
      </w:r>
    </w:p>
    <w:p w14:paraId="7A7C119C" w14:textId="77777777" w:rsidR="007D4E66" w:rsidRPr="00D827D1" w:rsidRDefault="007D4E66">
      <w:pPr>
        <w:pStyle w:val="Textoindependiente"/>
        <w:spacing w:before="1"/>
        <w:rPr>
          <w:sz w:val="23"/>
        </w:rPr>
      </w:pPr>
    </w:p>
    <w:p w14:paraId="04BC985E" w14:textId="77777777" w:rsidR="007D4E66" w:rsidRPr="00D827D1" w:rsidRDefault="00752A9B">
      <w:pPr>
        <w:pStyle w:val="Textoindependiente"/>
        <w:spacing w:before="1" w:line="276" w:lineRule="auto"/>
        <w:ind w:left="162" w:right="1314"/>
        <w:jc w:val="both"/>
      </w:pPr>
      <w:r w:rsidRPr="00D827D1">
        <w:t>Formulario B-4: Especificaciones Técnicas. Detalle de los equipos ofertados para el cumplimiento del contrato.</w:t>
      </w:r>
    </w:p>
    <w:p w14:paraId="522E0A04" w14:textId="77777777" w:rsidR="007D4E66" w:rsidRPr="00D827D1" w:rsidRDefault="00752A9B">
      <w:pPr>
        <w:pStyle w:val="Textoindependiente"/>
        <w:spacing w:before="241" w:line="276" w:lineRule="auto"/>
        <w:ind w:left="162" w:right="1479"/>
      </w:pPr>
      <w:r w:rsidRPr="00D827D1">
        <w:t>Formulario B-5: Plan de Contingencia y rescate de gestión y control del sistema</w:t>
      </w:r>
    </w:p>
    <w:p w14:paraId="4B431A50" w14:textId="77777777" w:rsidR="007D4E66" w:rsidRPr="00D827D1" w:rsidRDefault="00752A9B">
      <w:pPr>
        <w:pStyle w:val="Textoindependiente"/>
        <w:spacing w:before="241" w:line="472" w:lineRule="auto"/>
        <w:ind w:left="162" w:right="3242"/>
      </w:pPr>
      <w:r w:rsidRPr="00D827D1">
        <w:t>Formulario B-6: Modelo de la Carta de Confidencialidad Formulario B-7: Detalle de la Experiencia</w:t>
      </w:r>
    </w:p>
    <w:p w14:paraId="68554740" w14:textId="77777777" w:rsidR="007D4E66" w:rsidRPr="00D827D1" w:rsidRDefault="00752A9B">
      <w:pPr>
        <w:pStyle w:val="Textoindependiente"/>
        <w:spacing w:before="7"/>
        <w:ind w:left="162"/>
      </w:pPr>
      <w:r w:rsidRPr="00D827D1">
        <w:t>Formulario B-8: Promesa de celebrar el contrato de operación.</w:t>
      </w:r>
    </w:p>
    <w:p w14:paraId="2A9B5A70" w14:textId="77777777" w:rsidR="007D4E66" w:rsidRPr="00D827D1" w:rsidRDefault="007D4E66">
      <w:pPr>
        <w:pStyle w:val="Textoindependiente"/>
        <w:spacing w:before="2"/>
        <w:rPr>
          <w:sz w:val="23"/>
        </w:rPr>
      </w:pPr>
    </w:p>
    <w:p w14:paraId="24E93BA7" w14:textId="77777777" w:rsidR="007D4E66" w:rsidRPr="00D827D1" w:rsidRDefault="007D4E66">
      <w:pPr>
        <w:pStyle w:val="Textoindependiente"/>
        <w:rPr>
          <w:sz w:val="28"/>
        </w:rPr>
      </w:pPr>
    </w:p>
    <w:p w14:paraId="111256EC" w14:textId="77777777" w:rsidR="007D4E66" w:rsidRPr="00D827D1" w:rsidRDefault="007D4E66">
      <w:pPr>
        <w:spacing w:line="472" w:lineRule="auto"/>
        <w:sectPr w:rsidR="007D4E66" w:rsidRPr="00D827D1">
          <w:pgSz w:w="11910" w:h="16840"/>
          <w:pgMar w:top="1660" w:right="380" w:bottom="1340" w:left="1540" w:header="708" w:footer="1144" w:gutter="0"/>
          <w:cols w:space="720"/>
        </w:sectPr>
      </w:pPr>
    </w:p>
    <w:p w14:paraId="079D5369" w14:textId="77777777" w:rsidR="007D4E66" w:rsidRPr="00D827D1" w:rsidRDefault="007D4E66">
      <w:pPr>
        <w:pStyle w:val="Textoindependiente"/>
        <w:rPr>
          <w:b/>
          <w:sz w:val="17"/>
        </w:rPr>
      </w:pPr>
    </w:p>
    <w:p w14:paraId="3995950C" w14:textId="77777777" w:rsidR="007D4E66" w:rsidRPr="00D827D1" w:rsidRDefault="00752A9B">
      <w:pPr>
        <w:spacing w:before="100"/>
        <w:ind w:left="162"/>
        <w:rPr>
          <w:b/>
          <w:sz w:val="24"/>
        </w:rPr>
      </w:pPr>
      <w:r w:rsidRPr="00D827D1">
        <w:rPr>
          <w:b/>
          <w:sz w:val="24"/>
        </w:rPr>
        <w:t>PARTE 1</w:t>
      </w:r>
    </w:p>
    <w:p w14:paraId="3A83C626" w14:textId="77777777" w:rsidR="007D4E66" w:rsidRPr="00D827D1" w:rsidRDefault="007D4E66">
      <w:pPr>
        <w:pStyle w:val="Textoindependiente"/>
        <w:spacing w:before="2"/>
        <w:rPr>
          <w:b/>
          <w:sz w:val="23"/>
        </w:rPr>
      </w:pPr>
    </w:p>
    <w:p w14:paraId="6C558302" w14:textId="77777777" w:rsidR="007D4E66" w:rsidRPr="00D827D1" w:rsidRDefault="00752A9B">
      <w:pPr>
        <w:ind w:left="162"/>
        <w:rPr>
          <w:b/>
          <w:sz w:val="24"/>
        </w:rPr>
      </w:pPr>
      <w:r w:rsidRPr="00D827D1">
        <w:rPr>
          <w:b/>
          <w:sz w:val="24"/>
        </w:rPr>
        <w:t>PROCEDIMIENTOS DEL CONCURSO PÚBLICO</w:t>
      </w:r>
    </w:p>
    <w:p w14:paraId="278FD073" w14:textId="77777777" w:rsidR="007D4E66" w:rsidRPr="00D827D1" w:rsidRDefault="007D4E66">
      <w:pPr>
        <w:pStyle w:val="Textoindependiente"/>
        <w:rPr>
          <w:b/>
          <w:sz w:val="28"/>
        </w:rPr>
      </w:pPr>
    </w:p>
    <w:p w14:paraId="533C94D5" w14:textId="77777777" w:rsidR="007D4E66" w:rsidRPr="00D827D1" w:rsidRDefault="00752A9B">
      <w:pPr>
        <w:spacing w:before="176"/>
        <w:ind w:left="162"/>
        <w:rPr>
          <w:b/>
          <w:sz w:val="24"/>
        </w:rPr>
      </w:pPr>
      <w:r w:rsidRPr="00D827D1">
        <w:rPr>
          <w:b/>
          <w:sz w:val="24"/>
        </w:rPr>
        <w:t>Sección I:</w:t>
      </w:r>
    </w:p>
    <w:p w14:paraId="56268D0A" w14:textId="77777777" w:rsidR="007D4E66" w:rsidRPr="00D827D1" w:rsidRDefault="007D4E66">
      <w:pPr>
        <w:pStyle w:val="Textoindependiente"/>
        <w:spacing w:before="2"/>
        <w:rPr>
          <w:b/>
          <w:sz w:val="23"/>
        </w:rPr>
      </w:pPr>
    </w:p>
    <w:p w14:paraId="1FFD946C" w14:textId="77777777" w:rsidR="007D4E66" w:rsidRPr="00D827D1" w:rsidRDefault="00752A9B">
      <w:pPr>
        <w:ind w:left="162"/>
        <w:rPr>
          <w:b/>
          <w:sz w:val="24"/>
        </w:rPr>
      </w:pPr>
      <w:r w:rsidRPr="00D827D1">
        <w:rPr>
          <w:b/>
          <w:sz w:val="24"/>
        </w:rPr>
        <w:t>Instrucciones a los Oferentes</w:t>
      </w:r>
    </w:p>
    <w:p w14:paraId="5E33BA44" w14:textId="77777777" w:rsidR="007D4E66" w:rsidRPr="00D827D1" w:rsidRDefault="007D4E66">
      <w:pPr>
        <w:pStyle w:val="Textoindependiente"/>
        <w:rPr>
          <w:b/>
        </w:rPr>
      </w:pPr>
    </w:p>
    <w:p w14:paraId="017DA40A" w14:textId="77777777" w:rsidR="007D4E66" w:rsidRPr="00D827D1" w:rsidRDefault="00752A9B">
      <w:pPr>
        <w:pStyle w:val="Textoindependiente"/>
        <w:spacing w:before="176"/>
        <w:ind w:left="162"/>
      </w:pPr>
      <w:r w:rsidRPr="00D827D1">
        <w:rPr>
          <w:u w:val="single"/>
        </w:rPr>
        <w:t>Condiciones Generales</w:t>
      </w:r>
    </w:p>
    <w:p w14:paraId="4C0AC53C" w14:textId="77777777" w:rsidR="007D4E66" w:rsidRPr="00D827D1" w:rsidRDefault="007D4E66">
      <w:pPr>
        <w:pStyle w:val="Textoindependiente"/>
        <w:spacing w:before="2"/>
        <w:rPr>
          <w:sz w:val="22"/>
        </w:rPr>
      </w:pPr>
    </w:p>
    <w:p w14:paraId="543D7214" w14:textId="77777777" w:rsidR="007D4E66" w:rsidRPr="00D827D1" w:rsidRDefault="00752A9B">
      <w:pPr>
        <w:pStyle w:val="Ttulo2"/>
        <w:spacing w:before="100"/>
        <w:jc w:val="both"/>
      </w:pPr>
      <w:r w:rsidRPr="00D827D1">
        <w:t>Ámbito</w:t>
      </w:r>
    </w:p>
    <w:p w14:paraId="544E420E" w14:textId="77777777" w:rsidR="007D4E66" w:rsidRPr="00D827D1" w:rsidRDefault="007D4E66">
      <w:pPr>
        <w:pStyle w:val="Textoindependiente"/>
        <w:spacing w:before="2"/>
        <w:rPr>
          <w:b/>
          <w:sz w:val="23"/>
        </w:rPr>
      </w:pPr>
    </w:p>
    <w:p w14:paraId="5948F64A" w14:textId="77777777" w:rsidR="00CF5305" w:rsidRPr="00D827D1" w:rsidRDefault="00CF5305" w:rsidP="00CF5305">
      <w:pPr>
        <w:pStyle w:val="Textoindependiente"/>
        <w:spacing w:before="241" w:line="276" w:lineRule="auto"/>
        <w:ind w:left="162" w:right="1317"/>
        <w:jc w:val="both"/>
      </w:pPr>
      <w:r w:rsidRPr="00D827D1">
        <w:t>El artículo 264 numeral 6 de la Constitución de la Republica, en concordancia con el literal f) del artículo 55 del Código Orgánico de Organización Territorial, Autonomía y Descentralización (COOTAD) disponen que es competencia exclusiva de los gobiernos autónomos municipales, planificar, regular y controlar el tránsito, el transporte terrestre y seguridad vial, dentro de su circunscripción territorial.</w:t>
      </w:r>
    </w:p>
    <w:p w14:paraId="5F1D619A" w14:textId="77777777" w:rsidR="00CF5305" w:rsidRPr="00D827D1" w:rsidRDefault="00CF5305" w:rsidP="00CF5305">
      <w:pPr>
        <w:pStyle w:val="Textoindependiente"/>
        <w:spacing w:before="241" w:line="276" w:lineRule="auto"/>
        <w:ind w:left="162" w:right="1317"/>
        <w:jc w:val="both"/>
      </w:pPr>
      <w:r w:rsidRPr="00D827D1">
        <w:t xml:space="preserve">El Consejo Nacional de Competencias mediante Resolución No. 006-CNC-2012 de 26 de abril de 2012, publicada en el Registro Oficial Suplemento No. 712 de 29 de mayo de 2012 resolvió transferir la competencia de planificar, regular y controlar el tránsito, el transporte terrestre y la seguridad vial, a favor de los gobiernos autónomos descentralizados metropolitanos y municipales del país,  y establece que dos o más municipios que formen una mancomunidad o consorcio para el ejercicio de esta competencia, serán considerados como una unidad, en tal virtud podrán de manera mancomunada acceder a un modelo de gestión distinto del que les correspondería individualmente considerados. </w:t>
      </w:r>
    </w:p>
    <w:p w14:paraId="0536404B" w14:textId="77777777" w:rsidR="00CF5305" w:rsidRPr="00D827D1" w:rsidRDefault="00CF5305" w:rsidP="00CF5305">
      <w:pPr>
        <w:pStyle w:val="Textoindependiente"/>
        <w:spacing w:before="241" w:line="276" w:lineRule="auto"/>
        <w:ind w:left="162" w:right="1317"/>
        <w:jc w:val="both"/>
      </w:pPr>
      <w:r w:rsidRPr="00D827D1">
        <w:t>La Creación de la Empresa Pública Municipal Transporte Terrestre, Transito y Seguridad Vial y Terminales Terrestres EPMT-SD publicado en el Registro Oficial Edición Especial No. 865 de 08 de enero de 2013.</w:t>
      </w:r>
    </w:p>
    <w:p w14:paraId="0D4D2D94" w14:textId="77777777" w:rsidR="00CF5305" w:rsidRPr="00D827D1" w:rsidRDefault="00CF5305" w:rsidP="00CF5305">
      <w:pPr>
        <w:pStyle w:val="Textoindependiente"/>
        <w:spacing w:before="241" w:line="276" w:lineRule="auto"/>
        <w:ind w:left="162" w:right="1317"/>
        <w:jc w:val="both"/>
      </w:pPr>
      <w:r w:rsidRPr="00D827D1">
        <w:t xml:space="preserve">El Pleno del Consejo Nacional de Competencias “CNC”, en Sesión Ordinaria realizada en la ciudad de Montecristi el 30 de agosto de 2017, expidió entre otras la RESOLUCIÓN N° 005-CNC-2017, del 30 de agosto del 2017, mediante el cual resolvió “Revisar los modelos de gestión </w:t>
      </w:r>
      <w:r w:rsidRPr="00D827D1">
        <w:lastRenderedPageBreak/>
        <w:t>determinados en el artículo 1 de la Resolución No. 003-CNC-2015, de fecha 26 de marzo de 2015 y publicada en el Suplemento del Registro Oficial No. 475, de 08 de abril de 2015, y resolución 0002-CNC-2016, publicada en el Tercer Suplemento de Registro Oficial No.718, de fecha 23 de marzo de 2016”, y publicada en el Suplemento del Registro Oficial N° 084, del 21 de septiembre  de 2017, resolución de la que se desprende que los GADs que están en proceso de certificación para ejecución de la competencia son: Portoviejo, Riobamba, Esmeraldas, Babahoyo, Santo Domingo y Machala.</w:t>
      </w:r>
    </w:p>
    <w:p w14:paraId="23E203B9" w14:textId="77777777" w:rsidR="00CF5305" w:rsidRPr="00D827D1" w:rsidRDefault="00CF5305" w:rsidP="00CF5305">
      <w:pPr>
        <w:pStyle w:val="Textoindependiente"/>
        <w:spacing w:before="241" w:line="276" w:lineRule="auto"/>
        <w:ind w:left="162" w:right="1317"/>
        <w:jc w:val="both"/>
      </w:pPr>
      <w:r w:rsidRPr="00D827D1">
        <w:t xml:space="preserve">Para el efecto, la Empresa Pública Municipal de Transporte Terrestre, Tránsito y Seguridad Vial y Terminales Terrestres de Santo Domingo “EPMT-SD”, entrego a la Agencia Nacional de Tránsito mediante oficio N° EPMT-SD-GG-HVV-2017-619-OF el MODELO DE GESTIÓN PARA LA ASUNCIÓN DE COMPETENCIA DE CONTROL OPERATIVO DE TRÁNSITO, cumpliendo con los plazos y estándares establecidos por la ANT mediante oficio N° ANT-ANT-2017-9000. </w:t>
      </w:r>
    </w:p>
    <w:p w14:paraId="40302F3C" w14:textId="77777777" w:rsidR="00CF5305" w:rsidRPr="00D827D1" w:rsidRDefault="00CF5305" w:rsidP="00CF5305">
      <w:pPr>
        <w:pStyle w:val="Textoindependiente"/>
        <w:spacing w:before="241" w:line="276" w:lineRule="auto"/>
        <w:ind w:left="162" w:right="1317"/>
        <w:jc w:val="both"/>
      </w:pPr>
      <w:r w:rsidRPr="00D827D1">
        <w:t>Mediante Certificación 042-03-191, RESOLUCIÓN DE DIRECTORIO EPMT-SD-VQM-SO-042-2018-03-28-03, CERTIFICA QUE: El Directorio de la Empresa Pública Municipal de Transporte Terrestre, Tránsito, Seguridad Vial y Terminales Terrestres de Santo Domingo EPMT-SD, en sesión ordinaría celebrada el 28 de marzo de 2018, por unanimidad de los presentes, RESOLVIÓ, APROBAR la implementación del MODELO DE GESTION PARA LA ASUNCIÓN DEL CONTROL OPERATIVO DE TRÁNSITO DE LA EMPRESA PÚBLICA MUNICIPAL DE TRANSPORTE TERRESTRE SANTO DOMINGO APROBADO POR LA AGENCIA NACIONAL DE TRÁNSITO, a partir del año en curso; y autorizar a la EPMT-SD realizar todas las gestiones necesarias para el Control Operativo, tales como: Talento Humano, Infraestructura, Inversiones, Reformas Presupuestarias y Marco Jurídico.</w:t>
      </w:r>
    </w:p>
    <w:p w14:paraId="1390F235" w14:textId="77777777" w:rsidR="00CF5305" w:rsidRPr="00D827D1" w:rsidRDefault="00CF5305" w:rsidP="00CF5305">
      <w:pPr>
        <w:pStyle w:val="Textoindependiente"/>
        <w:spacing w:before="241" w:line="276" w:lineRule="auto"/>
        <w:ind w:left="162" w:right="1317"/>
        <w:jc w:val="both"/>
      </w:pPr>
      <w:r w:rsidRPr="00D827D1">
        <w:t xml:space="preserve">Mediante Memorando n.: EPMT-SD-GG-HVV-2018-495-M, 18 de septiembre de 2018, la Gerencia General pone en conocimiento la Certificación De Resolución de Directorio aprobado en Sesión Ordinaria del 12 de Mayo de 2016, en la que se resolvió Aprobar el “REGLAMENTO QUE REGULA LA CELEBRACIÓN DE ASOCIACIONES, ALIANZAS ESTRATEGICAS O CONSORCIOS DE LA EMPRESA PÚBLICA MUNICIPAL DE TRANSPORTE TERRESTRE, TRÁNSITO, SEGURIDAD VIAL Y TERMINALES TERRESTRES DE SANTO DOMINGO, EPMT-SD” </w:t>
      </w:r>
    </w:p>
    <w:p w14:paraId="703BE4CF" w14:textId="77777777" w:rsidR="00CF5305" w:rsidRPr="00D827D1" w:rsidRDefault="00CF5305" w:rsidP="00CF5305">
      <w:pPr>
        <w:pStyle w:val="Textoindependiente"/>
        <w:spacing w:before="241" w:line="276" w:lineRule="auto"/>
        <w:ind w:left="162" w:right="1317"/>
        <w:jc w:val="both"/>
      </w:pPr>
      <w:r w:rsidRPr="00D827D1">
        <w:t xml:space="preserve">Mediante oficio n.: ANT-ANT-2018-11018, la Dirección de Transferencia de </w:t>
      </w:r>
      <w:r w:rsidRPr="00D827D1">
        <w:lastRenderedPageBreak/>
        <w:t xml:space="preserve">Competencias de la Agencia Nacional de Tránsito, procedió a notificar el contenido de la RESOLUCIÓN N° 027-DE-ANT-2018, de fecha 27 de septiembre de 2018, mediante la cual resuelve: “Disponer el ALTA como Agentes Civiles de Tránsito para la Gestión Descentralizada de la Competencia de Tránsito, Transporte Terrestre y Seguridad Vial del Gobierno Autónomo Descentralizado Municipal de Santo Domingo a través del Empresa  Pública  Municipal de Transporte Terrestre Tránsito, Seguridad Vial y Terminales Terrestres, que Aprobaron el PRIMER CURSO DE FORMACIÓN DE AGENTES CIVILES DE TRÁNSITO PARA EL GOBIERNO AUTÓNOMO DESCENTRALIZADO DE SANTO DOMINGO, en base al Oficio N° CTE-CGFACVT-DFACT-2018-0027-O, del 17 de agosto de 2018, emitido por la Comisión de Tránsito del Ecuador – CTE, al que anexan todos los archivos referentes a la nómina y calificaciones de los ACT…”.  </w:t>
      </w:r>
    </w:p>
    <w:p w14:paraId="44C5CD43" w14:textId="77777777" w:rsidR="00CF5305" w:rsidRPr="00D827D1" w:rsidRDefault="00CF5305" w:rsidP="00CF5305">
      <w:pPr>
        <w:pStyle w:val="Textoindependiente"/>
        <w:spacing w:before="241" w:line="276" w:lineRule="auto"/>
        <w:ind w:left="162" w:right="1317"/>
        <w:jc w:val="both"/>
      </w:pPr>
      <w:r w:rsidRPr="00D827D1">
        <w:t>Mediante oficio N° ANT-ANT-2018-10775, la Dirección de Transferencia de Competencias de la Agencia Nacional de Tránsito, notificó el contenido de RESOLUCIÓN N° 028-DE-ANT-2018, del 02 de octubre de 2018, a través de la cual procedió a certificar que el Gobierno Autónomo Descentralizado Municipal de Santo Domingo, cumplió con los requisitos necesarios, por lo que se encuentra en CAPACIDAD PARA EJECUTAR LA COMPETENCIA DEL CONTROL OPERATIVO DE TRÁNSITO DEL GOBIERNO AUTÓNOMO DESCENTRALIZADO MUNICIPAL DE SANTO DOMINGO.</w:t>
      </w:r>
    </w:p>
    <w:p w14:paraId="73606B1D" w14:textId="77777777" w:rsidR="00CF5305" w:rsidRPr="00D827D1" w:rsidRDefault="00CF5305" w:rsidP="00CF5305">
      <w:pPr>
        <w:pStyle w:val="Textoindependiente"/>
        <w:spacing w:before="241" w:line="276" w:lineRule="auto"/>
        <w:ind w:left="162" w:right="1317"/>
        <w:jc w:val="both"/>
      </w:pPr>
      <w:r w:rsidRPr="00D827D1">
        <w:t>Mediante Memorando n.: EPMT-SD-GG-HVV-2018-743-M, del 09 de octubre de 2018, la Gerencia General pone en conocimiento a todas las dependencias del EPMT-SD que el Gobierno Autónomo Descentralizado Municipal de Santo Domingo a través de la Empresa Pública  Municipal de Transporte Terrestre Tránsito, Seguridad Vial y Terminales Terrestre, a partir del  VIERNES 19 DE OCTUBRE DE 2018 EJERCERÁ LA COMPETENCIA DEL CONTROL OPERATIVO DE TRÁNSITO DENTRO DEL CANTÓN SANTO DOMINGO.</w:t>
      </w:r>
    </w:p>
    <w:p w14:paraId="1BC39BA8" w14:textId="77777777" w:rsidR="00CF5305" w:rsidRPr="00D827D1" w:rsidRDefault="00CF5305" w:rsidP="00CF5305">
      <w:pPr>
        <w:pStyle w:val="Textoindependiente"/>
        <w:spacing w:before="241" w:line="276" w:lineRule="auto"/>
        <w:ind w:left="162" w:right="1317"/>
        <w:jc w:val="both"/>
      </w:pPr>
      <w:r w:rsidRPr="00D827D1">
        <w:t>Mediante Informe N° EPMT-SD-GT-082-2018-I, del 10 de octubre de 2018, la Gerencia de Tránsito remite un informe en el que determina que luego del análisis de las diferentes áreas de Inversión para la implementación del correcto Control Operativo de Tránsito tanto en la parte de recursos Administrativos, Tecnológicos y Financieros se recomienda a usted señor Gerente General solicitar un Informe relacionado a cada una de la Gerencias involucradas en la Áreas de inversión.</w:t>
      </w:r>
    </w:p>
    <w:p w14:paraId="3A374337" w14:textId="77777777" w:rsidR="00CF5305" w:rsidRPr="00D827D1" w:rsidRDefault="00CF5305" w:rsidP="00CF5305">
      <w:pPr>
        <w:pStyle w:val="Textoindependiente"/>
        <w:spacing w:before="241" w:line="276" w:lineRule="auto"/>
        <w:ind w:left="162" w:right="1317"/>
        <w:jc w:val="both"/>
      </w:pPr>
      <w:r w:rsidRPr="00D827D1">
        <w:t xml:space="preserve">Mediante Memorando Nº EPMT-SD-GF-266-2018-M, de fecha 10 de </w:t>
      </w:r>
      <w:r w:rsidRPr="00D827D1">
        <w:lastRenderedPageBreak/>
        <w:t>octubre de 2018, la Gerencia Financiera informa que la EPMT-SD, NO cuenta con los recursos necesarios para realizar la inversión de los equipos de los Equipos Electrónicos y Tecnológicos para el buen funcionamiento del Modelo de Gestión del Control Operativo de Tránsito.</w:t>
      </w:r>
    </w:p>
    <w:p w14:paraId="751A5DE2" w14:textId="77777777" w:rsidR="00CF5305" w:rsidRPr="00D827D1" w:rsidRDefault="00CF5305" w:rsidP="00CF5305">
      <w:pPr>
        <w:pStyle w:val="Textoindependiente"/>
        <w:spacing w:before="241" w:line="276" w:lineRule="auto"/>
        <w:ind w:left="162" w:right="1317"/>
        <w:jc w:val="both"/>
      </w:pPr>
      <w:r w:rsidRPr="00D827D1">
        <w:t>Mediante Memorando Nº EPMT-SD-AJ-2018-00889-M, de fecha 12 octubre de 2018, Asesoría Jurídica remite el Criterio Jurídico, respecto de la necesidad planteada por la Gerencia de Tránsito, para la implementación de un sistema electrónico y tecnológico para el control operativo de tránsito.</w:t>
      </w:r>
    </w:p>
    <w:p w14:paraId="0F909D31" w14:textId="77777777" w:rsidR="00CF5305" w:rsidRPr="00D827D1" w:rsidRDefault="00CF5305" w:rsidP="00CF5305">
      <w:pPr>
        <w:pStyle w:val="Textoindependiente"/>
        <w:spacing w:before="241" w:line="276" w:lineRule="auto"/>
        <w:ind w:left="162" w:right="1317"/>
        <w:jc w:val="both"/>
      </w:pPr>
      <w:r w:rsidRPr="00D827D1">
        <w:t>Mediante INFORME Nº EPMT-SD-GATH-2018-149-I, del 15 de octubre de 2018, la Gerencia de Administrativa y de Talento Humano remite un INFORME DE NECESIDADES DE LOGISTICA Y ADMINISTRATIVOS PARA CONTROL OPERATIVO DE TRANSITO.</w:t>
      </w:r>
    </w:p>
    <w:p w14:paraId="39EB1E78" w14:textId="77777777" w:rsidR="00CF5305" w:rsidRPr="00D827D1" w:rsidRDefault="00CF5305" w:rsidP="00CF5305">
      <w:pPr>
        <w:pStyle w:val="Textoindependiente"/>
        <w:spacing w:before="241" w:line="276" w:lineRule="auto"/>
        <w:ind w:left="162" w:right="1317"/>
        <w:jc w:val="both"/>
      </w:pPr>
      <w:r w:rsidRPr="00D827D1">
        <w:t>Mediante INFORME Nº EPMT-SD-GIR-2018-018-I de fecha 15 de octubre de 2018, la Gerencia de Informática y Redes remite un INFORME DE NECESIDAD PARA LA IMPLEMENTACION DE SISTEMA ELECTRONICO Y TECNOLOGICO PARA EL CONTROL OPERATIVO DE TRANSITO.</w:t>
      </w:r>
    </w:p>
    <w:p w14:paraId="0BFCA7E1" w14:textId="764AEA56" w:rsidR="007D4E66" w:rsidRPr="00D827D1" w:rsidRDefault="00752A9B">
      <w:pPr>
        <w:pStyle w:val="Textoindependiente"/>
        <w:spacing w:before="241" w:line="276" w:lineRule="auto"/>
        <w:ind w:left="162" w:right="1318"/>
        <w:jc w:val="both"/>
      </w:pPr>
      <w:r w:rsidRPr="00D827D1">
        <w:t xml:space="preserve">El </w:t>
      </w:r>
      <w:r w:rsidR="00BA15F8" w:rsidRPr="00D827D1">
        <w:t>Operador Privado</w:t>
      </w:r>
      <w:r w:rsidRPr="00D827D1">
        <w:t xml:space="preserve"> generará ingresos a partir del cobro del canon por concepto</w:t>
      </w:r>
      <w:r w:rsidRPr="00D827D1">
        <w:rPr>
          <w:spacing w:val="-10"/>
        </w:rPr>
        <w:t xml:space="preserve"> </w:t>
      </w:r>
      <w:r w:rsidRPr="00D827D1">
        <w:t>de</w:t>
      </w:r>
      <w:r w:rsidRPr="00D827D1">
        <w:rPr>
          <w:spacing w:val="-9"/>
        </w:rPr>
        <w:t xml:space="preserve"> </w:t>
      </w:r>
      <w:r w:rsidRPr="00D827D1">
        <w:t>prestación</w:t>
      </w:r>
      <w:r w:rsidRPr="00D827D1">
        <w:rPr>
          <w:spacing w:val="-8"/>
        </w:rPr>
        <w:t xml:space="preserve"> </w:t>
      </w:r>
      <w:r w:rsidRPr="00D827D1">
        <w:t>del</w:t>
      </w:r>
      <w:r w:rsidRPr="00D827D1">
        <w:rPr>
          <w:spacing w:val="-6"/>
        </w:rPr>
        <w:t xml:space="preserve"> </w:t>
      </w:r>
      <w:r w:rsidRPr="00D827D1">
        <w:t>servicio</w:t>
      </w:r>
      <w:r w:rsidRPr="00D827D1">
        <w:rPr>
          <w:spacing w:val="-10"/>
        </w:rPr>
        <w:t xml:space="preserve"> </w:t>
      </w:r>
      <w:r w:rsidRPr="00D827D1">
        <w:t>de</w:t>
      </w:r>
      <w:r w:rsidR="001A0E68" w:rsidRPr="00D827D1">
        <w:t xml:space="preserve"> </w:t>
      </w:r>
      <w:r w:rsidR="00CF5305" w:rsidRPr="00D827D1">
        <w:rPr>
          <w:rFonts w:cstheme="minorHAnsi"/>
          <w:b/>
        </w:rPr>
        <w:t xml:space="preserve">para la </w:t>
      </w:r>
      <w:r w:rsidR="00815FBB" w:rsidRPr="00D827D1">
        <w:rPr>
          <w:rFonts w:cstheme="minorHAnsi"/>
          <w:b/>
        </w:rPr>
        <w:t xml:space="preserve">Gestión del Sistema Avanzado </w:t>
      </w:r>
      <w:r w:rsidR="00CF5305" w:rsidRPr="00D827D1">
        <w:rPr>
          <w:rFonts w:cstheme="minorHAnsi"/>
          <w:b/>
        </w:rPr>
        <w:t xml:space="preserve">de la seguridad vial y de control electrónico del tránsito en el cantón de Santo Domingo </w:t>
      </w:r>
      <w:r w:rsidRPr="00D827D1">
        <w:rPr>
          <w:spacing w:val="-9"/>
        </w:rPr>
        <w:t xml:space="preserve"> </w:t>
      </w:r>
      <w:r w:rsidRPr="00D827D1">
        <w:t>según se establece en la parte pertinente de estos pliegos; la participación mínima de</w:t>
      </w:r>
      <w:r w:rsidR="001A0E68" w:rsidRPr="00D827D1">
        <w:t xml:space="preserve"> </w:t>
      </w:r>
      <w:r w:rsidRPr="00D827D1">
        <w:t>l</w:t>
      </w:r>
      <w:r w:rsidR="001A0E68" w:rsidRPr="00D827D1">
        <w:t>a</w:t>
      </w:r>
      <w:r w:rsidRPr="00D827D1">
        <w:t xml:space="preserve"> </w:t>
      </w:r>
      <w:r w:rsidR="00CF5305" w:rsidRPr="00D827D1">
        <w:t>EPMT-SD</w:t>
      </w:r>
      <w:r w:rsidRPr="00D827D1">
        <w:t xml:space="preserve"> sobre el valor bruto de cada una de las tasas oficiales (sin incluir el valor de la transacción financiera de recaudo) será del</w:t>
      </w:r>
      <w:r w:rsidRPr="00D827D1">
        <w:rPr>
          <w:spacing w:val="-20"/>
        </w:rPr>
        <w:t xml:space="preserve"> </w:t>
      </w:r>
      <w:r w:rsidR="00CF5305" w:rsidRPr="00D827D1">
        <w:t>65</w:t>
      </w:r>
      <w:r w:rsidRPr="00D827D1">
        <w:t>%.</w:t>
      </w:r>
    </w:p>
    <w:p w14:paraId="76C124BF" w14:textId="77777777" w:rsidR="007D4E66" w:rsidRPr="00D827D1" w:rsidRDefault="007D4E66">
      <w:pPr>
        <w:pStyle w:val="Textoindependiente"/>
        <w:rPr>
          <w:sz w:val="28"/>
        </w:rPr>
      </w:pPr>
    </w:p>
    <w:p w14:paraId="6AABB490" w14:textId="77777777" w:rsidR="007D4E66" w:rsidRPr="00D827D1" w:rsidRDefault="00752A9B">
      <w:pPr>
        <w:pStyle w:val="Textoindependiente"/>
        <w:spacing w:before="1"/>
        <w:ind w:left="162"/>
        <w:jc w:val="both"/>
      </w:pPr>
      <w:r w:rsidRPr="00D827D1">
        <w:rPr>
          <w:u w:val="single"/>
        </w:rPr>
        <w:t>Condiciones Específicas</w:t>
      </w:r>
    </w:p>
    <w:p w14:paraId="583AD7D8" w14:textId="77777777" w:rsidR="007D4E66" w:rsidRPr="00D827D1" w:rsidRDefault="007D4E66">
      <w:pPr>
        <w:pStyle w:val="Textoindependiente"/>
        <w:spacing w:before="3"/>
        <w:rPr>
          <w:sz w:val="22"/>
        </w:rPr>
      </w:pPr>
    </w:p>
    <w:p w14:paraId="64776A02" w14:textId="6E279167" w:rsidR="007D4E66" w:rsidRPr="00D827D1" w:rsidRDefault="00163C90">
      <w:pPr>
        <w:pStyle w:val="Ttulo2"/>
        <w:spacing w:before="100"/>
        <w:jc w:val="both"/>
      </w:pPr>
      <w:r w:rsidRPr="00D827D1">
        <w:t>Comisión Técnica-Económica</w:t>
      </w:r>
    </w:p>
    <w:p w14:paraId="542AC82F" w14:textId="77777777" w:rsidR="007D4E66" w:rsidRPr="00D827D1" w:rsidRDefault="007D4E66">
      <w:pPr>
        <w:pStyle w:val="Textoindependiente"/>
        <w:spacing w:before="2"/>
        <w:rPr>
          <w:b/>
          <w:sz w:val="23"/>
        </w:rPr>
      </w:pPr>
    </w:p>
    <w:p w14:paraId="25829637" w14:textId="23A0E8A3" w:rsidR="00615150" w:rsidRPr="00D827D1" w:rsidRDefault="00615150" w:rsidP="00615150">
      <w:pPr>
        <w:pStyle w:val="Textoindependiente"/>
        <w:spacing w:before="241" w:line="276" w:lineRule="auto"/>
        <w:ind w:left="162" w:right="1319"/>
        <w:jc w:val="both"/>
      </w:pPr>
      <w:r w:rsidRPr="00D827D1">
        <w:t>Mediante Memorando EPMT-SD-GG-HVV-2018-602-M, de 08 de noviembre del 2018. El D</w:t>
      </w:r>
      <w:r w:rsidR="00EF4DCB" w:rsidRPr="00D827D1">
        <w:t>R</w:t>
      </w:r>
      <w:r w:rsidRPr="00D827D1">
        <w:t xml:space="preserve">. </w:t>
      </w:r>
      <w:r w:rsidR="00EF4DCB" w:rsidRPr="00D827D1">
        <w:t xml:space="preserve">Heckel Vega </w:t>
      </w:r>
      <w:r w:rsidRPr="00D827D1">
        <w:t>máxima autoridad de EPMT-SD nombra la Comisión Técnica-Económica integrada por el Delegado del Gerente General quien la presidirá</w:t>
      </w:r>
      <w:r w:rsidR="00EF4DCB" w:rsidRPr="00D827D1">
        <w:t>,</w:t>
      </w:r>
      <w:r w:rsidRPr="00D827D1">
        <w:t xml:space="preserve"> el Gerente de Transporte, los gerentes de Gerencia de Tránsito, Gerencia Administrativa y de Talento Humano, Gerencia de Redes e Informática, Subgerencia de Control Operativo y Especialista de Transito 3 de las áreas requirente, el Gerente Financiero, </w:t>
      </w:r>
      <w:r w:rsidRPr="00D827D1">
        <w:lastRenderedPageBreak/>
        <w:t>del área financiera y el Asesor Jurídico del área Jurídica,  teniendo voz y voto todos los miembros de la Comisión y facultados a la realización y sustanciación del proceso de contratación que inicia desde la citada Resolución hasta la selección del aliado estratégico.</w:t>
      </w:r>
    </w:p>
    <w:p w14:paraId="6F0989A8" w14:textId="77777777" w:rsidR="00EF4DCB" w:rsidRPr="00D827D1" w:rsidRDefault="00EF4DCB" w:rsidP="00615150">
      <w:pPr>
        <w:pStyle w:val="Textoindependiente"/>
        <w:spacing w:line="276" w:lineRule="auto"/>
        <w:ind w:left="162" w:right="1318"/>
        <w:jc w:val="both"/>
      </w:pPr>
    </w:p>
    <w:p w14:paraId="45C7CAA6" w14:textId="7C264E2B" w:rsidR="00615150" w:rsidRPr="00D827D1" w:rsidRDefault="00615150" w:rsidP="00615150">
      <w:pPr>
        <w:pStyle w:val="Textoindependiente"/>
        <w:spacing w:line="276" w:lineRule="auto"/>
        <w:ind w:left="162" w:right="1318"/>
        <w:jc w:val="both"/>
      </w:pPr>
      <w:r w:rsidRPr="00D827D1">
        <w:t>Esta comisión analizará las ofertas, incluso en el caso de haberse presentado una sola, considerando los parámetros de calificación establecidos</w:t>
      </w:r>
      <w:r w:rsidRPr="00D827D1">
        <w:rPr>
          <w:spacing w:val="-15"/>
        </w:rPr>
        <w:t xml:space="preserve"> </w:t>
      </w:r>
      <w:r w:rsidRPr="00D827D1">
        <w:t>en</w:t>
      </w:r>
      <w:r w:rsidRPr="00D827D1">
        <w:rPr>
          <w:spacing w:val="-16"/>
        </w:rPr>
        <w:t xml:space="preserve"> </w:t>
      </w:r>
      <w:r w:rsidRPr="00D827D1">
        <w:t>estos</w:t>
      </w:r>
      <w:r w:rsidRPr="00D827D1">
        <w:rPr>
          <w:spacing w:val="-15"/>
        </w:rPr>
        <w:t xml:space="preserve"> </w:t>
      </w:r>
      <w:r w:rsidRPr="00D827D1">
        <w:t>pliegos.</w:t>
      </w:r>
      <w:r w:rsidRPr="00D827D1">
        <w:rPr>
          <w:spacing w:val="-17"/>
        </w:rPr>
        <w:t xml:space="preserve"> </w:t>
      </w:r>
      <w:r w:rsidRPr="00D827D1">
        <w:t>Luego</w:t>
      </w:r>
      <w:r w:rsidRPr="00D827D1">
        <w:rPr>
          <w:spacing w:val="-18"/>
        </w:rPr>
        <w:t xml:space="preserve"> </w:t>
      </w:r>
      <w:r w:rsidRPr="00D827D1">
        <w:t>de</w:t>
      </w:r>
      <w:r w:rsidRPr="00D827D1">
        <w:rPr>
          <w:spacing w:val="-16"/>
        </w:rPr>
        <w:t xml:space="preserve"> </w:t>
      </w:r>
      <w:r w:rsidRPr="00D827D1">
        <w:t>analizadas</w:t>
      </w:r>
      <w:r w:rsidRPr="00D827D1">
        <w:rPr>
          <w:spacing w:val="-18"/>
        </w:rPr>
        <w:t xml:space="preserve"> </w:t>
      </w:r>
      <w:r w:rsidRPr="00D827D1">
        <w:t>las</w:t>
      </w:r>
      <w:r w:rsidRPr="00D827D1">
        <w:rPr>
          <w:spacing w:val="-18"/>
        </w:rPr>
        <w:t xml:space="preserve"> </w:t>
      </w:r>
      <w:r w:rsidRPr="00D827D1">
        <w:t>ofertas,</w:t>
      </w:r>
      <w:r w:rsidRPr="00D827D1">
        <w:rPr>
          <w:spacing w:val="-17"/>
        </w:rPr>
        <w:t xml:space="preserve"> </w:t>
      </w:r>
      <w:r w:rsidRPr="00D827D1">
        <w:t>habilitados los</w:t>
      </w:r>
      <w:r w:rsidRPr="00D827D1">
        <w:rPr>
          <w:spacing w:val="-14"/>
        </w:rPr>
        <w:t xml:space="preserve"> </w:t>
      </w:r>
      <w:r w:rsidRPr="00D827D1">
        <w:t>oferentes</w:t>
      </w:r>
      <w:r w:rsidRPr="00D827D1">
        <w:rPr>
          <w:spacing w:val="-14"/>
        </w:rPr>
        <w:t xml:space="preserve"> </w:t>
      </w:r>
      <w:r w:rsidRPr="00D827D1">
        <w:t>y</w:t>
      </w:r>
      <w:r w:rsidRPr="00D827D1">
        <w:rPr>
          <w:spacing w:val="-16"/>
        </w:rPr>
        <w:t xml:space="preserve"> </w:t>
      </w:r>
      <w:r w:rsidRPr="00D827D1">
        <w:t>establecida</w:t>
      </w:r>
      <w:r w:rsidRPr="00D827D1">
        <w:rPr>
          <w:spacing w:val="-15"/>
        </w:rPr>
        <w:t xml:space="preserve"> </w:t>
      </w:r>
      <w:r w:rsidRPr="00D827D1">
        <w:t>por</w:t>
      </w:r>
      <w:r w:rsidRPr="00D827D1">
        <w:rPr>
          <w:spacing w:val="-17"/>
        </w:rPr>
        <w:t xml:space="preserve"> </w:t>
      </w:r>
      <w:r w:rsidRPr="00D827D1">
        <w:t>la</w:t>
      </w:r>
      <w:r w:rsidRPr="00D827D1">
        <w:rPr>
          <w:spacing w:val="-15"/>
        </w:rPr>
        <w:t xml:space="preserve"> </w:t>
      </w:r>
      <w:r w:rsidRPr="00D827D1">
        <w:t>Comisión</w:t>
      </w:r>
      <w:r w:rsidRPr="00D827D1">
        <w:rPr>
          <w:spacing w:val="-15"/>
        </w:rPr>
        <w:t xml:space="preserve"> </w:t>
      </w:r>
      <w:r w:rsidRPr="00D827D1">
        <w:t>Técnica -</w:t>
      </w:r>
      <w:r w:rsidRPr="00D827D1">
        <w:rPr>
          <w:spacing w:val="-16"/>
        </w:rPr>
        <w:t xml:space="preserve"> </w:t>
      </w:r>
      <w:r w:rsidRPr="00D827D1">
        <w:t>Económica</w:t>
      </w:r>
      <w:r w:rsidRPr="00D827D1">
        <w:rPr>
          <w:spacing w:val="-15"/>
        </w:rPr>
        <w:t xml:space="preserve"> </w:t>
      </w:r>
      <w:r w:rsidRPr="00D827D1">
        <w:t>las puntuaciones de las ofertas, el Directorio de la EPMT-SD procederá a adjudicar a la oferta ganadora o a declarar el proceso</w:t>
      </w:r>
      <w:r w:rsidRPr="00D827D1">
        <w:rPr>
          <w:spacing w:val="-12"/>
        </w:rPr>
        <w:t xml:space="preserve"> </w:t>
      </w:r>
      <w:r w:rsidRPr="00D827D1">
        <w:t>desierto.</w:t>
      </w:r>
    </w:p>
    <w:p w14:paraId="6491C533" w14:textId="77777777" w:rsidR="00615150" w:rsidRPr="00D827D1" w:rsidRDefault="00615150">
      <w:pPr>
        <w:pStyle w:val="Ttulo2"/>
        <w:jc w:val="both"/>
      </w:pPr>
    </w:p>
    <w:p w14:paraId="04470CD0" w14:textId="77777777" w:rsidR="007D4E66" w:rsidRPr="00D827D1" w:rsidRDefault="00752A9B">
      <w:pPr>
        <w:pStyle w:val="Ttulo2"/>
        <w:jc w:val="both"/>
      </w:pPr>
      <w:r w:rsidRPr="00D827D1">
        <w:t>Participantes:</w:t>
      </w:r>
    </w:p>
    <w:p w14:paraId="34C32F5A" w14:textId="77777777" w:rsidR="007D4E66" w:rsidRPr="00D827D1" w:rsidRDefault="00752A9B">
      <w:pPr>
        <w:pStyle w:val="Textoindependiente"/>
        <w:spacing w:before="176" w:line="276" w:lineRule="auto"/>
        <w:ind w:left="162" w:right="1316"/>
        <w:jc w:val="both"/>
      </w:pPr>
      <w:r w:rsidRPr="00D827D1">
        <w:t>La</w:t>
      </w:r>
      <w:r w:rsidRPr="00D827D1">
        <w:rPr>
          <w:spacing w:val="-16"/>
        </w:rPr>
        <w:t xml:space="preserve"> </w:t>
      </w:r>
      <w:r w:rsidRPr="00D827D1">
        <w:t>convocatoria</w:t>
      </w:r>
      <w:r w:rsidRPr="00D827D1">
        <w:rPr>
          <w:spacing w:val="-15"/>
        </w:rPr>
        <w:t xml:space="preserve"> </w:t>
      </w:r>
      <w:r w:rsidRPr="00D827D1">
        <w:t>está</w:t>
      </w:r>
      <w:r w:rsidRPr="00D827D1">
        <w:rPr>
          <w:spacing w:val="-15"/>
        </w:rPr>
        <w:t xml:space="preserve"> </w:t>
      </w:r>
      <w:r w:rsidRPr="00D827D1">
        <w:t>dirigida</w:t>
      </w:r>
      <w:r w:rsidRPr="00D827D1">
        <w:rPr>
          <w:spacing w:val="-15"/>
        </w:rPr>
        <w:t xml:space="preserve"> </w:t>
      </w:r>
      <w:r w:rsidRPr="00D827D1">
        <w:t>a</w:t>
      </w:r>
      <w:r w:rsidRPr="00D827D1">
        <w:rPr>
          <w:spacing w:val="-15"/>
        </w:rPr>
        <w:t xml:space="preserve"> </w:t>
      </w:r>
      <w:r w:rsidRPr="00D827D1">
        <w:t>empresas</w:t>
      </w:r>
      <w:r w:rsidRPr="00D827D1">
        <w:rPr>
          <w:spacing w:val="-14"/>
        </w:rPr>
        <w:t xml:space="preserve"> </w:t>
      </w:r>
      <w:r w:rsidRPr="00D827D1">
        <w:t>privadas</w:t>
      </w:r>
      <w:r w:rsidRPr="00D827D1">
        <w:rPr>
          <w:spacing w:val="-14"/>
        </w:rPr>
        <w:t xml:space="preserve"> </w:t>
      </w:r>
      <w:r w:rsidRPr="00D827D1">
        <w:t>o</w:t>
      </w:r>
      <w:r w:rsidRPr="00D827D1">
        <w:rPr>
          <w:spacing w:val="-13"/>
        </w:rPr>
        <w:t xml:space="preserve"> </w:t>
      </w:r>
      <w:r w:rsidRPr="00D827D1">
        <w:t>públicas,</w:t>
      </w:r>
      <w:r w:rsidRPr="00D827D1">
        <w:rPr>
          <w:spacing w:val="-16"/>
        </w:rPr>
        <w:t xml:space="preserve"> </w:t>
      </w:r>
      <w:r w:rsidRPr="00D827D1">
        <w:t>nacionales o extranjeras, asociaciones de éstas o consorcios, compromisos de asociación o consorcios, legalmente capaces para contratar, que tengan interés en participar en este procedimiento y que cumplan con los requisitos previstos en estos</w:t>
      </w:r>
      <w:r w:rsidRPr="00D827D1">
        <w:rPr>
          <w:spacing w:val="-19"/>
        </w:rPr>
        <w:t xml:space="preserve"> </w:t>
      </w:r>
      <w:r w:rsidRPr="00D827D1">
        <w:t>documentos.</w:t>
      </w:r>
    </w:p>
    <w:p w14:paraId="3EFC547B" w14:textId="77777777" w:rsidR="007D4E66" w:rsidRPr="00D827D1" w:rsidRDefault="00752A9B">
      <w:pPr>
        <w:pStyle w:val="Textoindependiente"/>
        <w:spacing w:before="241" w:line="276" w:lineRule="auto"/>
        <w:ind w:left="162" w:right="1319"/>
        <w:jc w:val="both"/>
      </w:pPr>
      <w:r w:rsidRPr="00D827D1">
        <w:t>Cuando exista un compromiso de asociación para la participación en este procedimiento, los miembros designarán un procurador común de entre ellos, que actuará a nombre de los comprometidos. En caso de ser adjudicados previo a la firma del contrato, los comprometidos deberán constituirse en asociación o consorcio, dentro del término previsto para la firma del mismo.</w:t>
      </w:r>
    </w:p>
    <w:p w14:paraId="7141C2C7" w14:textId="77777777" w:rsidR="007D4E66" w:rsidRPr="00D827D1" w:rsidRDefault="001F48A0" w:rsidP="00C37E31">
      <w:pPr>
        <w:pStyle w:val="Textoindependiente"/>
        <w:spacing w:before="176" w:line="276" w:lineRule="auto"/>
        <w:ind w:left="162" w:right="1316"/>
        <w:jc w:val="both"/>
      </w:pPr>
      <w:r w:rsidRPr="00D827D1">
        <w:t xml:space="preserve">En el caso de que participen empresas extranjeras, sea  individualmente </w:t>
      </w:r>
      <w:r w:rsidR="00752A9B" w:rsidRPr="00D827D1">
        <w:t>o como parte de un consorcio, previo a la firma del Contrato, deberán cumplir con lo previsto en el artículo 6 de la Ley de Compañías, para que cumpla todas y cada una de las obligaciones derivadas del proceso precontractual y del referido Contrato.</w:t>
      </w:r>
    </w:p>
    <w:p w14:paraId="02DA532B" w14:textId="77777777" w:rsidR="007D4E66" w:rsidRPr="00D827D1" w:rsidRDefault="007D4E66">
      <w:pPr>
        <w:pStyle w:val="Textoindependiente"/>
        <w:rPr>
          <w:sz w:val="28"/>
        </w:rPr>
      </w:pPr>
    </w:p>
    <w:p w14:paraId="0CB54A4D" w14:textId="77777777" w:rsidR="007D4E66" w:rsidRPr="00D827D1" w:rsidRDefault="00752A9B">
      <w:pPr>
        <w:pStyle w:val="Ttulo2"/>
        <w:spacing w:before="1"/>
        <w:jc w:val="both"/>
      </w:pPr>
      <w:r w:rsidRPr="00D827D1">
        <w:t>Presentación y apertura de ofertas:</w:t>
      </w:r>
    </w:p>
    <w:p w14:paraId="21F02FDD" w14:textId="77777777" w:rsidR="007D4E66" w:rsidRPr="00D827D1" w:rsidRDefault="007D4E66">
      <w:pPr>
        <w:pStyle w:val="Textoindependiente"/>
        <w:spacing w:before="2"/>
        <w:rPr>
          <w:b/>
          <w:sz w:val="23"/>
        </w:rPr>
      </w:pPr>
    </w:p>
    <w:p w14:paraId="1668EB20" w14:textId="77777777" w:rsidR="007D4E66" w:rsidRPr="00D827D1" w:rsidRDefault="00752A9B">
      <w:pPr>
        <w:pStyle w:val="Textoindependiente"/>
        <w:spacing w:line="276" w:lineRule="auto"/>
        <w:ind w:left="162" w:right="1320"/>
        <w:jc w:val="both"/>
      </w:pPr>
      <w:r w:rsidRPr="00D827D1">
        <w:t>Para la presentación de ofertas existirán dos etapas claramente diferenciadas:</w:t>
      </w:r>
    </w:p>
    <w:p w14:paraId="5210D78B" w14:textId="77777777" w:rsidR="007D4E66" w:rsidRPr="00D827D1" w:rsidRDefault="00752A9B" w:rsidP="00824A48">
      <w:pPr>
        <w:pStyle w:val="Prrafodelista"/>
        <w:numPr>
          <w:ilvl w:val="0"/>
          <w:numId w:val="15"/>
        </w:numPr>
        <w:tabs>
          <w:tab w:val="left" w:pos="522"/>
        </w:tabs>
        <w:spacing w:before="241" w:line="276" w:lineRule="auto"/>
        <w:ind w:right="1321"/>
        <w:rPr>
          <w:sz w:val="24"/>
        </w:rPr>
      </w:pPr>
      <w:r w:rsidRPr="00D827D1">
        <w:rPr>
          <w:sz w:val="24"/>
        </w:rPr>
        <w:t>Etapa</w:t>
      </w:r>
      <w:r w:rsidRPr="00D827D1">
        <w:rPr>
          <w:spacing w:val="-7"/>
          <w:sz w:val="24"/>
        </w:rPr>
        <w:t xml:space="preserve"> </w:t>
      </w:r>
      <w:r w:rsidRPr="00D827D1">
        <w:rPr>
          <w:sz w:val="24"/>
        </w:rPr>
        <w:t>de</w:t>
      </w:r>
      <w:r w:rsidRPr="00D827D1">
        <w:rPr>
          <w:spacing w:val="-6"/>
          <w:sz w:val="24"/>
        </w:rPr>
        <w:t xml:space="preserve"> </w:t>
      </w:r>
      <w:r w:rsidRPr="00D827D1">
        <w:rPr>
          <w:sz w:val="24"/>
        </w:rPr>
        <w:t>Habilitación</w:t>
      </w:r>
      <w:r w:rsidRPr="00D827D1">
        <w:rPr>
          <w:spacing w:val="-6"/>
          <w:sz w:val="24"/>
        </w:rPr>
        <w:t xml:space="preserve"> </w:t>
      </w:r>
      <w:r w:rsidRPr="00D827D1">
        <w:rPr>
          <w:sz w:val="24"/>
        </w:rPr>
        <w:t>o</w:t>
      </w:r>
      <w:r w:rsidRPr="00D827D1">
        <w:rPr>
          <w:spacing w:val="-7"/>
          <w:sz w:val="24"/>
        </w:rPr>
        <w:t xml:space="preserve"> </w:t>
      </w:r>
      <w:r w:rsidRPr="00D827D1">
        <w:rPr>
          <w:sz w:val="24"/>
        </w:rPr>
        <w:t>Preselección,</w:t>
      </w:r>
      <w:r w:rsidRPr="00D827D1">
        <w:rPr>
          <w:spacing w:val="-8"/>
          <w:sz w:val="24"/>
        </w:rPr>
        <w:t xml:space="preserve"> </w:t>
      </w:r>
      <w:r w:rsidRPr="00D827D1">
        <w:rPr>
          <w:sz w:val="24"/>
        </w:rPr>
        <w:t>que</w:t>
      </w:r>
      <w:r w:rsidRPr="00D827D1">
        <w:rPr>
          <w:spacing w:val="-6"/>
          <w:sz w:val="24"/>
        </w:rPr>
        <w:t xml:space="preserve"> </w:t>
      </w:r>
      <w:r w:rsidRPr="00D827D1">
        <w:rPr>
          <w:sz w:val="24"/>
        </w:rPr>
        <w:t>consiste</w:t>
      </w:r>
      <w:r w:rsidRPr="00D827D1">
        <w:rPr>
          <w:spacing w:val="-6"/>
          <w:sz w:val="24"/>
        </w:rPr>
        <w:t xml:space="preserve"> </w:t>
      </w:r>
      <w:r w:rsidRPr="00D827D1">
        <w:rPr>
          <w:sz w:val="24"/>
        </w:rPr>
        <w:t>en</w:t>
      </w:r>
      <w:r w:rsidRPr="00D827D1">
        <w:rPr>
          <w:spacing w:val="-6"/>
          <w:sz w:val="24"/>
        </w:rPr>
        <w:t xml:space="preserve"> </w:t>
      </w:r>
      <w:r w:rsidRPr="00D827D1">
        <w:rPr>
          <w:sz w:val="24"/>
        </w:rPr>
        <w:t>la</w:t>
      </w:r>
      <w:r w:rsidRPr="00D827D1">
        <w:rPr>
          <w:spacing w:val="-7"/>
          <w:sz w:val="24"/>
        </w:rPr>
        <w:t xml:space="preserve"> </w:t>
      </w:r>
      <w:r w:rsidRPr="00D827D1">
        <w:rPr>
          <w:sz w:val="24"/>
        </w:rPr>
        <w:t>presentación y análisis de cumplimiento de los requisitos mínimos a oferentes que manifiesten formalmente su expresión de interés. El proceso de evaluación será del tipo “cumple – no cumple”; para los requisitos</w:t>
      </w:r>
      <w:r w:rsidRPr="00D827D1">
        <w:rPr>
          <w:spacing w:val="-34"/>
          <w:sz w:val="24"/>
        </w:rPr>
        <w:t xml:space="preserve"> </w:t>
      </w:r>
      <w:r w:rsidRPr="00D827D1">
        <w:rPr>
          <w:sz w:val="24"/>
        </w:rPr>
        <w:t xml:space="preserve">del </w:t>
      </w:r>
      <w:r w:rsidRPr="00D827D1">
        <w:rPr>
          <w:sz w:val="24"/>
        </w:rPr>
        <w:lastRenderedPageBreak/>
        <w:t>oferente y los requisitos de la</w:t>
      </w:r>
      <w:r w:rsidRPr="00D827D1">
        <w:rPr>
          <w:spacing w:val="-15"/>
          <w:sz w:val="24"/>
        </w:rPr>
        <w:t xml:space="preserve"> </w:t>
      </w:r>
      <w:r w:rsidRPr="00D827D1">
        <w:rPr>
          <w:sz w:val="24"/>
        </w:rPr>
        <w:t>oferta.</w:t>
      </w:r>
    </w:p>
    <w:p w14:paraId="6B29D86E" w14:textId="77777777" w:rsidR="007D4E66" w:rsidRPr="00D827D1" w:rsidRDefault="00752A9B" w:rsidP="00824A48">
      <w:pPr>
        <w:pStyle w:val="Prrafodelista"/>
        <w:numPr>
          <w:ilvl w:val="0"/>
          <w:numId w:val="15"/>
        </w:numPr>
        <w:tabs>
          <w:tab w:val="left" w:pos="522"/>
        </w:tabs>
        <w:spacing w:before="241" w:line="276" w:lineRule="auto"/>
        <w:ind w:right="1319"/>
        <w:rPr>
          <w:sz w:val="24"/>
        </w:rPr>
      </w:pPr>
      <w:r w:rsidRPr="00D827D1">
        <w:rPr>
          <w:sz w:val="24"/>
        </w:rPr>
        <w:t>Etapa de Evaluación, que consiste en la calificación mediante asignación de puntaje a las ofertas técnicas presentadas, luego de</w:t>
      </w:r>
      <w:r w:rsidRPr="00D827D1">
        <w:rPr>
          <w:spacing w:val="-46"/>
          <w:sz w:val="24"/>
        </w:rPr>
        <w:t xml:space="preserve"> </w:t>
      </w:r>
      <w:r w:rsidRPr="00D827D1">
        <w:rPr>
          <w:sz w:val="24"/>
        </w:rPr>
        <w:t>lo cual</w:t>
      </w:r>
      <w:r w:rsidRPr="00D827D1">
        <w:rPr>
          <w:spacing w:val="-9"/>
          <w:sz w:val="24"/>
        </w:rPr>
        <w:t xml:space="preserve"> </w:t>
      </w:r>
      <w:r w:rsidRPr="00D827D1">
        <w:rPr>
          <w:sz w:val="24"/>
        </w:rPr>
        <w:t>solo</w:t>
      </w:r>
      <w:r w:rsidRPr="00D827D1">
        <w:rPr>
          <w:spacing w:val="-12"/>
          <w:sz w:val="24"/>
        </w:rPr>
        <w:t xml:space="preserve"> </w:t>
      </w:r>
      <w:r w:rsidRPr="00D827D1">
        <w:rPr>
          <w:sz w:val="24"/>
        </w:rPr>
        <w:t>se</w:t>
      </w:r>
      <w:r w:rsidRPr="00D827D1">
        <w:rPr>
          <w:spacing w:val="-13"/>
          <w:sz w:val="24"/>
        </w:rPr>
        <w:t xml:space="preserve"> </w:t>
      </w:r>
      <w:r w:rsidRPr="00D827D1">
        <w:rPr>
          <w:sz w:val="24"/>
        </w:rPr>
        <w:t>procederá</w:t>
      </w:r>
      <w:r w:rsidRPr="00D827D1">
        <w:rPr>
          <w:spacing w:val="-12"/>
          <w:sz w:val="24"/>
        </w:rPr>
        <w:t xml:space="preserve"> </w:t>
      </w:r>
      <w:r w:rsidRPr="00D827D1">
        <w:rPr>
          <w:sz w:val="24"/>
        </w:rPr>
        <w:t>a</w:t>
      </w:r>
      <w:r w:rsidRPr="00D827D1">
        <w:rPr>
          <w:spacing w:val="-14"/>
          <w:sz w:val="24"/>
        </w:rPr>
        <w:t xml:space="preserve"> </w:t>
      </w:r>
      <w:r w:rsidRPr="00D827D1">
        <w:rPr>
          <w:sz w:val="24"/>
        </w:rPr>
        <w:t>la</w:t>
      </w:r>
      <w:r w:rsidRPr="00D827D1">
        <w:rPr>
          <w:spacing w:val="-12"/>
          <w:sz w:val="24"/>
        </w:rPr>
        <w:t xml:space="preserve"> </w:t>
      </w:r>
      <w:r w:rsidRPr="00D827D1">
        <w:rPr>
          <w:sz w:val="24"/>
        </w:rPr>
        <w:t>evaluación</w:t>
      </w:r>
      <w:r w:rsidRPr="00D827D1">
        <w:rPr>
          <w:spacing w:val="-15"/>
          <w:sz w:val="24"/>
        </w:rPr>
        <w:t xml:space="preserve"> </w:t>
      </w:r>
      <w:r w:rsidRPr="00D827D1">
        <w:rPr>
          <w:sz w:val="24"/>
        </w:rPr>
        <w:t>de</w:t>
      </w:r>
      <w:r w:rsidRPr="00D827D1">
        <w:rPr>
          <w:spacing w:val="-14"/>
          <w:sz w:val="24"/>
        </w:rPr>
        <w:t xml:space="preserve"> </w:t>
      </w:r>
      <w:r w:rsidRPr="00D827D1">
        <w:rPr>
          <w:sz w:val="24"/>
        </w:rPr>
        <w:t>las</w:t>
      </w:r>
      <w:r w:rsidRPr="00D827D1">
        <w:rPr>
          <w:spacing w:val="-13"/>
          <w:sz w:val="24"/>
        </w:rPr>
        <w:t xml:space="preserve"> </w:t>
      </w:r>
      <w:r w:rsidRPr="00D827D1">
        <w:rPr>
          <w:sz w:val="24"/>
        </w:rPr>
        <w:t>ofertas</w:t>
      </w:r>
      <w:r w:rsidRPr="00D827D1">
        <w:rPr>
          <w:spacing w:val="-11"/>
          <w:sz w:val="24"/>
        </w:rPr>
        <w:t xml:space="preserve"> </w:t>
      </w:r>
      <w:r w:rsidRPr="00D827D1">
        <w:rPr>
          <w:sz w:val="24"/>
        </w:rPr>
        <w:t>económicas</w:t>
      </w:r>
      <w:r w:rsidRPr="00D827D1">
        <w:rPr>
          <w:spacing w:val="-11"/>
          <w:sz w:val="24"/>
        </w:rPr>
        <w:t xml:space="preserve"> </w:t>
      </w:r>
      <w:r w:rsidRPr="00D827D1">
        <w:rPr>
          <w:sz w:val="24"/>
        </w:rPr>
        <w:t>que correspondan</w:t>
      </w:r>
      <w:r w:rsidRPr="00D827D1">
        <w:rPr>
          <w:spacing w:val="-7"/>
          <w:sz w:val="24"/>
        </w:rPr>
        <w:t xml:space="preserve"> </w:t>
      </w:r>
      <w:r w:rsidRPr="00D827D1">
        <w:rPr>
          <w:sz w:val="24"/>
        </w:rPr>
        <w:t>a</w:t>
      </w:r>
      <w:r w:rsidRPr="00D827D1">
        <w:rPr>
          <w:spacing w:val="-8"/>
          <w:sz w:val="24"/>
        </w:rPr>
        <w:t xml:space="preserve"> </w:t>
      </w:r>
      <w:r w:rsidRPr="00D827D1">
        <w:rPr>
          <w:sz w:val="24"/>
        </w:rPr>
        <w:t>las</w:t>
      </w:r>
      <w:r w:rsidRPr="00D827D1">
        <w:rPr>
          <w:spacing w:val="-9"/>
          <w:sz w:val="24"/>
        </w:rPr>
        <w:t xml:space="preserve"> </w:t>
      </w:r>
      <w:r w:rsidRPr="00D827D1">
        <w:rPr>
          <w:sz w:val="24"/>
        </w:rPr>
        <w:t>ofertas</w:t>
      </w:r>
      <w:r w:rsidRPr="00D827D1">
        <w:rPr>
          <w:spacing w:val="-5"/>
          <w:sz w:val="24"/>
        </w:rPr>
        <w:t xml:space="preserve"> </w:t>
      </w:r>
      <w:r w:rsidRPr="00D827D1">
        <w:rPr>
          <w:sz w:val="24"/>
        </w:rPr>
        <w:t>técnicas</w:t>
      </w:r>
      <w:r w:rsidRPr="00D827D1">
        <w:rPr>
          <w:spacing w:val="-7"/>
          <w:sz w:val="24"/>
        </w:rPr>
        <w:t xml:space="preserve"> </w:t>
      </w:r>
      <w:r w:rsidRPr="00D827D1">
        <w:rPr>
          <w:sz w:val="24"/>
        </w:rPr>
        <w:t>habilitadas</w:t>
      </w:r>
      <w:r w:rsidRPr="00D827D1">
        <w:rPr>
          <w:spacing w:val="-5"/>
          <w:sz w:val="24"/>
        </w:rPr>
        <w:t xml:space="preserve"> </w:t>
      </w:r>
      <w:r w:rsidRPr="00D827D1">
        <w:rPr>
          <w:sz w:val="24"/>
        </w:rPr>
        <w:t>y</w:t>
      </w:r>
      <w:r w:rsidRPr="00D827D1">
        <w:rPr>
          <w:spacing w:val="-9"/>
          <w:sz w:val="24"/>
        </w:rPr>
        <w:t xml:space="preserve"> </w:t>
      </w:r>
      <w:r w:rsidRPr="00D827D1">
        <w:rPr>
          <w:sz w:val="24"/>
        </w:rPr>
        <w:t>la</w:t>
      </w:r>
      <w:r w:rsidRPr="00D827D1">
        <w:rPr>
          <w:spacing w:val="-11"/>
          <w:sz w:val="24"/>
        </w:rPr>
        <w:t xml:space="preserve"> </w:t>
      </w:r>
      <w:r w:rsidRPr="00D827D1">
        <w:rPr>
          <w:sz w:val="24"/>
        </w:rPr>
        <w:t>determinación</w:t>
      </w:r>
      <w:r w:rsidRPr="00D827D1">
        <w:rPr>
          <w:spacing w:val="-7"/>
          <w:sz w:val="24"/>
        </w:rPr>
        <w:t xml:space="preserve"> </w:t>
      </w:r>
      <w:r w:rsidRPr="00D827D1">
        <w:rPr>
          <w:sz w:val="24"/>
        </w:rPr>
        <w:t>de la más conveniente, según lo indicado en el presente</w:t>
      </w:r>
      <w:r w:rsidRPr="00D827D1">
        <w:rPr>
          <w:spacing w:val="-31"/>
          <w:sz w:val="24"/>
        </w:rPr>
        <w:t xml:space="preserve"> </w:t>
      </w:r>
      <w:r w:rsidRPr="00D827D1">
        <w:rPr>
          <w:sz w:val="24"/>
        </w:rPr>
        <w:t>documento.</w:t>
      </w:r>
    </w:p>
    <w:p w14:paraId="3F60EFE5" w14:textId="77777777" w:rsidR="007D4E66" w:rsidRPr="00D827D1" w:rsidRDefault="007D4E66">
      <w:pPr>
        <w:pStyle w:val="Textoindependiente"/>
        <w:spacing w:before="9"/>
        <w:rPr>
          <w:sz w:val="38"/>
        </w:rPr>
      </w:pPr>
    </w:p>
    <w:p w14:paraId="04DFE874" w14:textId="77777777" w:rsidR="007D4E66" w:rsidRPr="00D827D1" w:rsidRDefault="00752A9B" w:rsidP="00824A48">
      <w:pPr>
        <w:pStyle w:val="Ttulo2"/>
        <w:numPr>
          <w:ilvl w:val="1"/>
          <w:numId w:val="15"/>
        </w:numPr>
        <w:tabs>
          <w:tab w:val="left" w:pos="881"/>
          <w:tab w:val="left" w:pos="882"/>
        </w:tabs>
        <w:ind w:firstLine="225"/>
        <w:jc w:val="left"/>
      </w:pPr>
      <w:r w:rsidRPr="00D827D1">
        <w:t>CONDICIONES DEL CONCURSO</w:t>
      </w:r>
      <w:r w:rsidRPr="00D827D1">
        <w:rPr>
          <w:spacing w:val="-4"/>
        </w:rPr>
        <w:t xml:space="preserve"> </w:t>
      </w:r>
      <w:r w:rsidRPr="00D827D1">
        <w:t>PÚBLICO</w:t>
      </w:r>
    </w:p>
    <w:p w14:paraId="1CE56FD4" w14:textId="77777777" w:rsidR="009A2540" w:rsidRPr="00D827D1" w:rsidRDefault="009A2540">
      <w:pPr>
        <w:spacing w:before="175"/>
        <w:ind w:left="162"/>
        <w:jc w:val="both"/>
        <w:rPr>
          <w:b/>
          <w:sz w:val="24"/>
        </w:rPr>
      </w:pPr>
    </w:p>
    <w:p w14:paraId="28FFC8A5" w14:textId="77777777" w:rsidR="007D4E66" w:rsidRPr="00D827D1" w:rsidRDefault="00752A9B">
      <w:pPr>
        <w:spacing w:before="175"/>
        <w:ind w:left="162"/>
        <w:jc w:val="both"/>
        <w:rPr>
          <w:b/>
          <w:sz w:val="24"/>
        </w:rPr>
      </w:pPr>
      <w:r w:rsidRPr="00D827D1">
        <w:rPr>
          <w:b/>
          <w:sz w:val="24"/>
        </w:rPr>
        <w:t>CALENDARIO</w:t>
      </w:r>
    </w:p>
    <w:p w14:paraId="77C1375B" w14:textId="77777777" w:rsidR="009A2540" w:rsidRPr="00D827D1" w:rsidRDefault="009A2540">
      <w:pPr>
        <w:spacing w:before="175"/>
        <w:ind w:left="162"/>
        <w:jc w:val="both"/>
        <w:rPr>
          <w:b/>
          <w:sz w:val="24"/>
        </w:rPr>
      </w:pPr>
    </w:p>
    <w:tbl>
      <w:tblPr>
        <w:tblW w:w="8352" w:type="dxa"/>
        <w:tblInd w:w="132" w:type="dxa"/>
        <w:tblCellMar>
          <w:left w:w="70" w:type="dxa"/>
          <w:right w:w="70" w:type="dxa"/>
        </w:tblCellMar>
        <w:tblLook w:val="04A0" w:firstRow="1" w:lastRow="0" w:firstColumn="1" w:lastColumn="0" w:noHBand="0" w:noVBand="1"/>
      </w:tblPr>
      <w:tblGrid>
        <w:gridCol w:w="5670"/>
        <w:gridCol w:w="1559"/>
        <w:gridCol w:w="1123"/>
      </w:tblGrid>
      <w:tr w:rsidR="009A2540" w:rsidRPr="00D827D1" w14:paraId="28585C1A" w14:textId="77777777" w:rsidTr="008D61FE">
        <w:trPr>
          <w:trHeight w:hRule="exact" w:val="600"/>
        </w:trPr>
        <w:tc>
          <w:tcPr>
            <w:tcW w:w="56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5A0F5" w14:textId="77777777" w:rsidR="009A2540" w:rsidRPr="00D827D1" w:rsidRDefault="009A2540" w:rsidP="009A2540">
            <w:pPr>
              <w:widowControl/>
              <w:autoSpaceDE/>
              <w:autoSpaceDN/>
              <w:jc w:val="center"/>
              <w:rPr>
                <w:rFonts w:eastAsia="Times New Roman" w:cs="Calibri"/>
                <w:b/>
                <w:bCs/>
                <w:szCs w:val="24"/>
                <w:lang w:eastAsia="es-EC"/>
              </w:rPr>
            </w:pPr>
            <w:r w:rsidRPr="00D827D1">
              <w:rPr>
                <w:rFonts w:eastAsia="Times New Roman" w:cs="Calibri"/>
                <w:b/>
                <w:bCs/>
                <w:lang w:eastAsia="es-EC"/>
              </w:rPr>
              <w:t>Concepto</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1DACBD6F" w14:textId="77777777" w:rsidR="009A2540" w:rsidRPr="00D827D1" w:rsidRDefault="009A2540" w:rsidP="009A2540">
            <w:pPr>
              <w:widowControl/>
              <w:autoSpaceDE/>
              <w:autoSpaceDN/>
              <w:jc w:val="center"/>
              <w:rPr>
                <w:rFonts w:eastAsia="Times New Roman" w:cs="Calibri"/>
                <w:b/>
                <w:bCs/>
                <w:szCs w:val="24"/>
                <w:lang w:eastAsia="es-EC"/>
              </w:rPr>
            </w:pPr>
            <w:r w:rsidRPr="00D827D1">
              <w:rPr>
                <w:rFonts w:eastAsia="Times New Roman" w:cs="Calibri"/>
                <w:b/>
                <w:bCs/>
                <w:lang w:eastAsia="es-EC"/>
              </w:rPr>
              <w:t>Día</w:t>
            </w:r>
          </w:p>
        </w:tc>
        <w:tc>
          <w:tcPr>
            <w:tcW w:w="1123" w:type="dxa"/>
            <w:tcBorders>
              <w:top w:val="single" w:sz="8" w:space="0" w:color="auto"/>
              <w:left w:val="nil"/>
              <w:bottom w:val="single" w:sz="8" w:space="0" w:color="auto"/>
              <w:right w:val="single" w:sz="8" w:space="0" w:color="auto"/>
            </w:tcBorders>
            <w:shd w:val="clear" w:color="auto" w:fill="auto"/>
            <w:vAlign w:val="center"/>
            <w:hideMark/>
          </w:tcPr>
          <w:p w14:paraId="06EC0A6B" w14:textId="77777777" w:rsidR="009A2540" w:rsidRPr="00D827D1" w:rsidRDefault="009A2540" w:rsidP="009A2540">
            <w:pPr>
              <w:widowControl/>
              <w:autoSpaceDE/>
              <w:autoSpaceDN/>
              <w:jc w:val="center"/>
              <w:rPr>
                <w:rFonts w:eastAsia="Times New Roman" w:cs="Calibri"/>
                <w:b/>
                <w:bCs/>
                <w:szCs w:val="24"/>
                <w:lang w:eastAsia="es-EC"/>
              </w:rPr>
            </w:pPr>
            <w:r w:rsidRPr="00D827D1">
              <w:rPr>
                <w:rFonts w:eastAsia="Times New Roman" w:cs="Calibri"/>
                <w:b/>
                <w:bCs/>
                <w:lang w:eastAsia="es-EC"/>
              </w:rPr>
              <w:t>Hora</w:t>
            </w:r>
          </w:p>
        </w:tc>
      </w:tr>
      <w:tr w:rsidR="009A2540" w:rsidRPr="00D827D1" w14:paraId="2735E771" w14:textId="77777777" w:rsidTr="008D61FE">
        <w:trPr>
          <w:trHeight w:hRule="exact" w:val="600"/>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60D211E2" w14:textId="77777777" w:rsidR="009A2540" w:rsidRPr="00D827D1" w:rsidRDefault="009A2540" w:rsidP="009A2540">
            <w:pPr>
              <w:widowControl/>
              <w:autoSpaceDE/>
              <w:autoSpaceDN/>
              <w:rPr>
                <w:rFonts w:eastAsia="Times New Roman" w:cs="Calibri"/>
                <w:szCs w:val="24"/>
                <w:lang w:eastAsia="es-EC"/>
              </w:rPr>
            </w:pPr>
            <w:r w:rsidRPr="00D827D1">
              <w:rPr>
                <w:rFonts w:eastAsia="Times New Roman" w:cs="Calibri"/>
                <w:lang w:eastAsia="es-EC"/>
              </w:rPr>
              <w:t>Fecha de publicación</w:t>
            </w:r>
          </w:p>
        </w:tc>
        <w:tc>
          <w:tcPr>
            <w:tcW w:w="1559" w:type="dxa"/>
            <w:tcBorders>
              <w:top w:val="nil"/>
              <w:left w:val="nil"/>
              <w:bottom w:val="single" w:sz="8" w:space="0" w:color="auto"/>
              <w:right w:val="single" w:sz="8" w:space="0" w:color="auto"/>
            </w:tcBorders>
            <w:shd w:val="clear" w:color="auto" w:fill="auto"/>
            <w:vAlign w:val="center"/>
            <w:hideMark/>
          </w:tcPr>
          <w:p w14:paraId="7604ED08" w14:textId="199A4D85" w:rsidR="009A2540" w:rsidRPr="00D827D1" w:rsidRDefault="008D61FE" w:rsidP="008D61FE">
            <w:pPr>
              <w:widowControl/>
              <w:autoSpaceDE/>
              <w:autoSpaceDN/>
              <w:rPr>
                <w:rFonts w:eastAsia="Times New Roman" w:cs="Calibri"/>
                <w:szCs w:val="24"/>
                <w:lang w:eastAsia="es-EC"/>
              </w:rPr>
            </w:pPr>
            <w:r w:rsidRPr="00D827D1">
              <w:rPr>
                <w:rFonts w:eastAsia="Times New Roman" w:cs="Calibri"/>
                <w:lang w:eastAsia="es-EC"/>
              </w:rPr>
              <w:t>16 nov/2018</w:t>
            </w:r>
          </w:p>
        </w:tc>
        <w:tc>
          <w:tcPr>
            <w:tcW w:w="1123" w:type="dxa"/>
            <w:tcBorders>
              <w:top w:val="nil"/>
              <w:left w:val="nil"/>
              <w:bottom w:val="single" w:sz="8" w:space="0" w:color="auto"/>
              <w:right w:val="single" w:sz="8" w:space="0" w:color="auto"/>
            </w:tcBorders>
            <w:shd w:val="clear" w:color="auto" w:fill="auto"/>
            <w:vAlign w:val="center"/>
            <w:hideMark/>
          </w:tcPr>
          <w:p w14:paraId="36063542" w14:textId="31AF043B" w:rsidR="009A2540" w:rsidRPr="00D827D1" w:rsidRDefault="00EF4DCB" w:rsidP="00EF4DCB">
            <w:pPr>
              <w:widowControl/>
              <w:autoSpaceDE/>
              <w:autoSpaceDN/>
              <w:jc w:val="center"/>
              <w:rPr>
                <w:rFonts w:eastAsia="Times New Roman" w:cs="Calibri"/>
                <w:szCs w:val="24"/>
                <w:lang w:eastAsia="es-EC"/>
              </w:rPr>
            </w:pPr>
            <w:r w:rsidRPr="00D827D1">
              <w:rPr>
                <w:rFonts w:eastAsia="Times New Roman" w:cs="Calibri"/>
                <w:lang w:eastAsia="es-EC"/>
              </w:rPr>
              <w:t>23</w:t>
            </w:r>
            <w:r w:rsidR="009A2540" w:rsidRPr="00D827D1">
              <w:rPr>
                <w:rFonts w:eastAsia="Times New Roman" w:cs="Calibri"/>
                <w:lang w:eastAsia="es-EC"/>
              </w:rPr>
              <w:t>:</w:t>
            </w:r>
            <w:r w:rsidRPr="00D827D1">
              <w:rPr>
                <w:rFonts w:eastAsia="Times New Roman" w:cs="Calibri"/>
                <w:lang w:eastAsia="es-EC"/>
              </w:rPr>
              <w:t>59</w:t>
            </w:r>
          </w:p>
        </w:tc>
      </w:tr>
      <w:tr w:rsidR="008D61FE" w:rsidRPr="00D827D1" w14:paraId="2388F334" w14:textId="77777777" w:rsidTr="008D61FE">
        <w:trPr>
          <w:trHeight w:hRule="exact" w:val="600"/>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59FC91F2" w14:textId="77777777" w:rsidR="008D61FE" w:rsidRPr="00D827D1" w:rsidRDefault="008D61FE" w:rsidP="008D61FE">
            <w:pPr>
              <w:widowControl/>
              <w:autoSpaceDE/>
              <w:autoSpaceDN/>
              <w:rPr>
                <w:rFonts w:eastAsia="Times New Roman" w:cs="Calibri"/>
                <w:szCs w:val="24"/>
                <w:lang w:eastAsia="es-EC"/>
              </w:rPr>
            </w:pPr>
            <w:r w:rsidRPr="00D827D1">
              <w:rPr>
                <w:rFonts w:eastAsia="Times New Roman" w:cs="Calibri"/>
                <w:lang w:eastAsia="es-EC"/>
              </w:rPr>
              <w:t>Fecha límite de preguntas</w:t>
            </w:r>
          </w:p>
        </w:tc>
        <w:tc>
          <w:tcPr>
            <w:tcW w:w="1559" w:type="dxa"/>
            <w:tcBorders>
              <w:top w:val="nil"/>
              <w:left w:val="nil"/>
              <w:bottom w:val="single" w:sz="8" w:space="0" w:color="auto"/>
              <w:right w:val="single" w:sz="8" w:space="0" w:color="auto"/>
            </w:tcBorders>
            <w:shd w:val="clear" w:color="auto" w:fill="auto"/>
            <w:vAlign w:val="center"/>
            <w:hideMark/>
          </w:tcPr>
          <w:p w14:paraId="4977DE16" w14:textId="1B94187E" w:rsidR="008D61FE" w:rsidRPr="00D827D1" w:rsidRDefault="008D61FE" w:rsidP="008D61FE">
            <w:pPr>
              <w:widowControl/>
              <w:autoSpaceDE/>
              <w:autoSpaceDN/>
              <w:rPr>
                <w:rFonts w:eastAsia="Times New Roman" w:cs="Calibri"/>
                <w:szCs w:val="24"/>
                <w:lang w:eastAsia="es-EC"/>
              </w:rPr>
            </w:pPr>
            <w:r w:rsidRPr="00D827D1">
              <w:rPr>
                <w:rFonts w:eastAsia="Times New Roman" w:cs="Calibri"/>
                <w:lang w:eastAsia="es-EC"/>
              </w:rPr>
              <w:t>20 nov/2018</w:t>
            </w:r>
          </w:p>
        </w:tc>
        <w:tc>
          <w:tcPr>
            <w:tcW w:w="1123" w:type="dxa"/>
            <w:tcBorders>
              <w:top w:val="nil"/>
              <w:left w:val="nil"/>
              <w:bottom w:val="single" w:sz="8" w:space="0" w:color="auto"/>
              <w:right w:val="single" w:sz="8" w:space="0" w:color="auto"/>
            </w:tcBorders>
            <w:shd w:val="clear" w:color="auto" w:fill="auto"/>
            <w:vAlign w:val="center"/>
            <w:hideMark/>
          </w:tcPr>
          <w:p w14:paraId="168FBE6C" w14:textId="7552E88A" w:rsidR="008D61FE" w:rsidRPr="00D827D1" w:rsidRDefault="008D61FE" w:rsidP="008D61FE">
            <w:pPr>
              <w:widowControl/>
              <w:autoSpaceDE/>
              <w:autoSpaceDN/>
              <w:jc w:val="center"/>
              <w:rPr>
                <w:rFonts w:eastAsia="Times New Roman" w:cs="Calibri"/>
                <w:szCs w:val="24"/>
                <w:lang w:eastAsia="es-EC"/>
              </w:rPr>
            </w:pPr>
            <w:r w:rsidRPr="00D827D1">
              <w:rPr>
                <w:rFonts w:eastAsia="Times New Roman" w:cs="Calibri"/>
                <w:lang w:eastAsia="es-EC"/>
              </w:rPr>
              <w:t>17:00</w:t>
            </w:r>
          </w:p>
        </w:tc>
      </w:tr>
      <w:tr w:rsidR="008D61FE" w:rsidRPr="00D827D1" w14:paraId="5A714CF1" w14:textId="77777777" w:rsidTr="008D61FE">
        <w:trPr>
          <w:trHeight w:hRule="exact" w:val="600"/>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57E6CDAF" w14:textId="77777777" w:rsidR="008D61FE" w:rsidRPr="00D827D1" w:rsidRDefault="008D61FE" w:rsidP="008D61FE">
            <w:pPr>
              <w:widowControl/>
              <w:autoSpaceDE/>
              <w:autoSpaceDN/>
              <w:rPr>
                <w:rFonts w:eastAsia="Times New Roman" w:cs="Calibri"/>
                <w:szCs w:val="24"/>
                <w:lang w:eastAsia="es-EC"/>
              </w:rPr>
            </w:pPr>
            <w:r w:rsidRPr="00D827D1">
              <w:rPr>
                <w:rFonts w:eastAsia="Times New Roman" w:cs="Calibri"/>
                <w:lang w:eastAsia="es-EC"/>
              </w:rPr>
              <w:t>Fecha límite de Respuestas y Aclaraciones</w:t>
            </w:r>
          </w:p>
        </w:tc>
        <w:tc>
          <w:tcPr>
            <w:tcW w:w="1559" w:type="dxa"/>
            <w:tcBorders>
              <w:top w:val="nil"/>
              <w:left w:val="nil"/>
              <w:bottom w:val="single" w:sz="8" w:space="0" w:color="auto"/>
              <w:right w:val="single" w:sz="8" w:space="0" w:color="auto"/>
            </w:tcBorders>
            <w:shd w:val="clear" w:color="auto" w:fill="auto"/>
            <w:vAlign w:val="center"/>
            <w:hideMark/>
          </w:tcPr>
          <w:p w14:paraId="4C6D8A77" w14:textId="61E4CDD2" w:rsidR="008D61FE" w:rsidRPr="00D827D1" w:rsidRDefault="008D61FE" w:rsidP="008D61FE">
            <w:pPr>
              <w:widowControl/>
              <w:autoSpaceDE/>
              <w:autoSpaceDN/>
              <w:rPr>
                <w:rFonts w:eastAsia="Times New Roman" w:cs="Calibri"/>
                <w:szCs w:val="24"/>
                <w:lang w:eastAsia="es-EC"/>
              </w:rPr>
            </w:pPr>
            <w:r w:rsidRPr="00D827D1">
              <w:rPr>
                <w:rFonts w:eastAsia="Times New Roman" w:cs="Calibri"/>
                <w:lang w:eastAsia="es-EC"/>
              </w:rPr>
              <w:t>22 nov/2018</w:t>
            </w:r>
          </w:p>
        </w:tc>
        <w:tc>
          <w:tcPr>
            <w:tcW w:w="1123" w:type="dxa"/>
            <w:tcBorders>
              <w:top w:val="nil"/>
              <w:left w:val="nil"/>
              <w:bottom w:val="single" w:sz="8" w:space="0" w:color="auto"/>
              <w:right w:val="single" w:sz="8" w:space="0" w:color="auto"/>
            </w:tcBorders>
            <w:shd w:val="clear" w:color="auto" w:fill="auto"/>
            <w:vAlign w:val="center"/>
            <w:hideMark/>
          </w:tcPr>
          <w:p w14:paraId="2165D38B" w14:textId="6006045F" w:rsidR="008D61FE" w:rsidRPr="00D827D1" w:rsidRDefault="008D61FE" w:rsidP="008D61FE">
            <w:pPr>
              <w:widowControl/>
              <w:autoSpaceDE/>
              <w:autoSpaceDN/>
              <w:jc w:val="center"/>
              <w:rPr>
                <w:rFonts w:eastAsia="Times New Roman" w:cs="Calibri"/>
                <w:szCs w:val="24"/>
                <w:lang w:eastAsia="es-EC"/>
              </w:rPr>
            </w:pPr>
            <w:r w:rsidRPr="00D827D1">
              <w:rPr>
                <w:rFonts w:eastAsia="Times New Roman" w:cs="Calibri"/>
                <w:lang w:eastAsia="es-EC"/>
              </w:rPr>
              <w:t>17:00</w:t>
            </w:r>
          </w:p>
        </w:tc>
      </w:tr>
      <w:tr w:rsidR="008D61FE" w:rsidRPr="00D827D1" w14:paraId="0F925A96" w14:textId="77777777" w:rsidTr="008D61FE">
        <w:trPr>
          <w:trHeight w:hRule="exact" w:val="600"/>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47A1A466" w14:textId="77777777" w:rsidR="008D61FE" w:rsidRPr="00D827D1" w:rsidRDefault="008D61FE" w:rsidP="008D61FE">
            <w:pPr>
              <w:widowControl/>
              <w:autoSpaceDE/>
              <w:autoSpaceDN/>
              <w:rPr>
                <w:rFonts w:eastAsia="Times New Roman" w:cs="Calibri"/>
                <w:szCs w:val="24"/>
                <w:lang w:eastAsia="es-EC"/>
              </w:rPr>
            </w:pPr>
            <w:r w:rsidRPr="00D827D1">
              <w:rPr>
                <w:rFonts w:eastAsia="Times New Roman" w:cs="Calibri"/>
                <w:lang w:eastAsia="es-EC"/>
              </w:rPr>
              <w:t>Fecha límite de entrega de Oferta Técnica y Económica</w:t>
            </w:r>
          </w:p>
        </w:tc>
        <w:tc>
          <w:tcPr>
            <w:tcW w:w="1559" w:type="dxa"/>
            <w:tcBorders>
              <w:top w:val="nil"/>
              <w:left w:val="nil"/>
              <w:bottom w:val="single" w:sz="8" w:space="0" w:color="auto"/>
              <w:right w:val="single" w:sz="8" w:space="0" w:color="auto"/>
            </w:tcBorders>
            <w:shd w:val="clear" w:color="auto" w:fill="auto"/>
            <w:vAlign w:val="center"/>
            <w:hideMark/>
          </w:tcPr>
          <w:p w14:paraId="1F2CB7A5" w14:textId="4DDEE56A" w:rsidR="008D61FE" w:rsidRPr="00D827D1" w:rsidRDefault="008D61FE" w:rsidP="008D61FE">
            <w:pPr>
              <w:widowControl/>
              <w:autoSpaceDE/>
              <w:autoSpaceDN/>
              <w:rPr>
                <w:rFonts w:eastAsia="Times New Roman" w:cs="Calibri"/>
                <w:szCs w:val="24"/>
                <w:lang w:eastAsia="es-EC"/>
              </w:rPr>
            </w:pPr>
            <w:r w:rsidRPr="00D827D1">
              <w:rPr>
                <w:rFonts w:eastAsia="Times New Roman" w:cs="Calibri"/>
                <w:lang w:eastAsia="es-EC"/>
              </w:rPr>
              <w:t>26 nov/2018</w:t>
            </w:r>
          </w:p>
        </w:tc>
        <w:tc>
          <w:tcPr>
            <w:tcW w:w="1123" w:type="dxa"/>
            <w:tcBorders>
              <w:top w:val="nil"/>
              <w:left w:val="nil"/>
              <w:bottom w:val="single" w:sz="8" w:space="0" w:color="auto"/>
              <w:right w:val="single" w:sz="8" w:space="0" w:color="auto"/>
            </w:tcBorders>
            <w:shd w:val="clear" w:color="auto" w:fill="auto"/>
            <w:vAlign w:val="center"/>
            <w:hideMark/>
          </w:tcPr>
          <w:p w14:paraId="118DFF93" w14:textId="05B6ECFE" w:rsidR="008D61FE" w:rsidRPr="00D827D1" w:rsidRDefault="008D61FE" w:rsidP="008D61FE">
            <w:pPr>
              <w:widowControl/>
              <w:autoSpaceDE/>
              <w:autoSpaceDN/>
              <w:jc w:val="center"/>
              <w:rPr>
                <w:rFonts w:eastAsia="Times New Roman" w:cs="Calibri"/>
                <w:szCs w:val="24"/>
                <w:lang w:eastAsia="es-EC"/>
              </w:rPr>
            </w:pPr>
            <w:r w:rsidRPr="00D827D1">
              <w:rPr>
                <w:rFonts w:eastAsia="Times New Roman" w:cs="Calibri"/>
                <w:lang w:eastAsia="es-EC"/>
              </w:rPr>
              <w:t>15:00</w:t>
            </w:r>
          </w:p>
        </w:tc>
      </w:tr>
      <w:tr w:rsidR="008D61FE" w:rsidRPr="00D827D1" w14:paraId="5B965606" w14:textId="77777777" w:rsidTr="008D61FE">
        <w:trPr>
          <w:trHeight w:hRule="exact" w:val="600"/>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7CA9D819" w14:textId="77777777" w:rsidR="008D61FE" w:rsidRPr="00D827D1" w:rsidRDefault="008D61FE" w:rsidP="008D61FE">
            <w:pPr>
              <w:widowControl/>
              <w:autoSpaceDE/>
              <w:autoSpaceDN/>
              <w:rPr>
                <w:rFonts w:eastAsia="Times New Roman" w:cs="Calibri"/>
                <w:szCs w:val="24"/>
                <w:lang w:eastAsia="es-EC"/>
              </w:rPr>
            </w:pPr>
            <w:r w:rsidRPr="00D827D1">
              <w:rPr>
                <w:rFonts w:eastAsia="Times New Roman" w:cs="Calibri"/>
                <w:lang w:eastAsia="es-EC"/>
              </w:rPr>
              <w:t>Fecha de Apertura de Ofertas</w:t>
            </w:r>
          </w:p>
        </w:tc>
        <w:tc>
          <w:tcPr>
            <w:tcW w:w="1559" w:type="dxa"/>
            <w:tcBorders>
              <w:top w:val="nil"/>
              <w:left w:val="nil"/>
              <w:bottom w:val="single" w:sz="8" w:space="0" w:color="auto"/>
              <w:right w:val="single" w:sz="8" w:space="0" w:color="auto"/>
            </w:tcBorders>
            <w:shd w:val="clear" w:color="auto" w:fill="auto"/>
            <w:vAlign w:val="center"/>
            <w:hideMark/>
          </w:tcPr>
          <w:p w14:paraId="1AD42C59" w14:textId="6DB6932F" w:rsidR="008D61FE" w:rsidRPr="00D827D1" w:rsidRDefault="008D61FE" w:rsidP="008D61FE">
            <w:pPr>
              <w:widowControl/>
              <w:autoSpaceDE/>
              <w:autoSpaceDN/>
              <w:rPr>
                <w:rFonts w:eastAsia="Times New Roman" w:cs="Calibri"/>
                <w:szCs w:val="24"/>
                <w:lang w:eastAsia="es-EC"/>
              </w:rPr>
            </w:pPr>
            <w:r w:rsidRPr="00D827D1">
              <w:rPr>
                <w:rFonts w:eastAsia="Times New Roman" w:cs="Calibri"/>
                <w:lang w:eastAsia="es-EC"/>
              </w:rPr>
              <w:t>26 nov/2018</w:t>
            </w:r>
          </w:p>
        </w:tc>
        <w:tc>
          <w:tcPr>
            <w:tcW w:w="1123" w:type="dxa"/>
            <w:tcBorders>
              <w:top w:val="nil"/>
              <w:left w:val="nil"/>
              <w:bottom w:val="single" w:sz="8" w:space="0" w:color="auto"/>
              <w:right w:val="single" w:sz="8" w:space="0" w:color="auto"/>
            </w:tcBorders>
            <w:shd w:val="clear" w:color="auto" w:fill="auto"/>
            <w:vAlign w:val="center"/>
            <w:hideMark/>
          </w:tcPr>
          <w:p w14:paraId="58B61026" w14:textId="245EC3CB" w:rsidR="008D61FE" w:rsidRPr="00D827D1" w:rsidRDefault="008D61FE" w:rsidP="008D61FE">
            <w:pPr>
              <w:widowControl/>
              <w:autoSpaceDE/>
              <w:autoSpaceDN/>
              <w:jc w:val="center"/>
              <w:rPr>
                <w:rFonts w:eastAsia="Times New Roman" w:cs="Calibri"/>
                <w:szCs w:val="24"/>
                <w:lang w:eastAsia="es-EC"/>
              </w:rPr>
            </w:pPr>
            <w:r w:rsidRPr="00D827D1">
              <w:rPr>
                <w:rFonts w:eastAsia="Times New Roman" w:cs="Calibri"/>
                <w:lang w:eastAsia="es-EC"/>
              </w:rPr>
              <w:t>16:00</w:t>
            </w:r>
          </w:p>
        </w:tc>
      </w:tr>
      <w:tr w:rsidR="008D61FE" w:rsidRPr="00D827D1" w14:paraId="32F56ABB" w14:textId="77777777" w:rsidTr="008D61FE">
        <w:trPr>
          <w:trHeight w:hRule="exact" w:val="600"/>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316F0450" w14:textId="77777777" w:rsidR="008D61FE" w:rsidRPr="00D827D1" w:rsidRDefault="008D61FE" w:rsidP="008D61FE">
            <w:pPr>
              <w:widowControl/>
              <w:autoSpaceDE/>
              <w:autoSpaceDN/>
              <w:rPr>
                <w:rFonts w:eastAsia="Times New Roman" w:cs="Calibri"/>
                <w:szCs w:val="24"/>
                <w:lang w:eastAsia="es-EC"/>
              </w:rPr>
            </w:pPr>
            <w:r w:rsidRPr="00D827D1">
              <w:rPr>
                <w:rFonts w:eastAsia="Times New Roman" w:cs="Calibri"/>
                <w:lang w:eastAsia="es-EC"/>
              </w:rPr>
              <w:t>Fecha límite para la verificación de requisitos mínimos</w:t>
            </w:r>
          </w:p>
        </w:tc>
        <w:tc>
          <w:tcPr>
            <w:tcW w:w="1559" w:type="dxa"/>
            <w:tcBorders>
              <w:top w:val="nil"/>
              <w:left w:val="nil"/>
              <w:bottom w:val="single" w:sz="8" w:space="0" w:color="auto"/>
              <w:right w:val="single" w:sz="8" w:space="0" w:color="auto"/>
            </w:tcBorders>
            <w:shd w:val="clear" w:color="auto" w:fill="auto"/>
            <w:vAlign w:val="center"/>
            <w:hideMark/>
          </w:tcPr>
          <w:p w14:paraId="0B054CA1" w14:textId="29241406" w:rsidR="008D61FE" w:rsidRPr="00D827D1" w:rsidRDefault="008D61FE" w:rsidP="008D61FE">
            <w:pPr>
              <w:widowControl/>
              <w:autoSpaceDE/>
              <w:autoSpaceDN/>
              <w:rPr>
                <w:rFonts w:eastAsia="Times New Roman" w:cs="Calibri"/>
                <w:szCs w:val="24"/>
                <w:lang w:eastAsia="es-EC"/>
              </w:rPr>
            </w:pPr>
            <w:r w:rsidRPr="00D827D1">
              <w:rPr>
                <w:rFonts w:eastAsia="Times New Roman" w:cs="Calibri"/>
                <w:lang w:eastAsia="es-EC"/>
              </w:rPr>
              <w:t>27 nov/2018</w:t>
            </w:r>
          </w:p>
        </w:tc>
        <w:tc>
          <w:tcPr>
            <w:tcW w:w="1123" w:type="dxa"/>
            <w:tcBorders>
              <w:top w:val="nil"/>
              <w:left w:val="nil"/>
              <w:bottom w:val="single" w:sz="8" w:space="0" w:color="auto"/>
              <w:right w:val="single" w:sz="8" w:space="0" w:color="auto"/>
            </w:tcBorders>
            <w:shd w:val="clear" w:color="auto" w:fill="auto"/>
            <w:vAlign w:val="center"/>
            <w:hideMark/>
          </w:tcPr>
          <w:p w14:paraId="65596E9D" w14:textId="391FBBD8" w:rsidR="008D61FE" w:rsidRPr="00D827D1" w:rsidRDefault="008D61FE" w:rsidP="008D61FE">
            <w:pPr>
              <w:widowControl/>
              <w:autoSpaceDE/>
              <w:autoSpaceDN/>
              <w:jc w:val="center"/>
              <w:rPr>
                <w:rFonts w:eastAsia="Times New Roman" w:cs="Calibri"/>
                <w:szCs w:val="24"/>
                <w:lang w:eastAsia="es-EC"/>
              </w:rPr>
            </w:pPr>
            <w:r w:rsidRPr="00D827D1">
              <w:rPr>
                <w:rFonts w:eastAsia="Times New Roman" w:cs="Calibri"/>
                <w:lang w:eastAsia="es-EC"/>
              </w:rPr>
              <w:t>17:00</w:t>
            </w:r>
          </w:p>
        </w:tc>
      </w:tr>
      <w:tr w:rsidR="008D61FE" w:rsidRPr="00D827D1" w14:paraId="19134C5C" w14:textId="77777777" w:rsidTr="008D61FE">
        <w:trPr>
          <w:trHeight w:hRule="exact" w:val="600"/>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0C0C5EC7" w14:textId="77777777" w:rsidR="008D61FE" w:rsidRPr="00D827D1" w:rsidRDefault="008D61FE" w:rsidP="008D61FE">
            <w:pPr>
              <w:widowControl/>
              <w:autoSpaceDE/>
              <w:autoSpaceDN/>
              <w:rPr>
                <w:rFonts w:eastAsia="Times New Roman" w:cs="Calibri"/>
                <w:szCs w:val="24"/>
                <w:lang w:eastAsia="es-EC"/>
              </w:rPr>
            </w:pPr>
            <w:r w:rsidRPr="00D827D1">
              <w:rPr>
                <w:rFonts w:eastAsia="Times New Roman" w:cs="Calibri"/>
                <w:lang w:eastAsia="es-EC"/>
              </w:rPr>
              <w:t>Fecha límite para la convalidación de errores</w:t>
            </w:r>
          </w:p>
        </w:tc>
        <w:tc>
          <w:tcPr>
            <w:tcW w:w="1559" w:type="dxa"/>
            <w:tcBorders>
              <w:top w:val="nil"/>
              <w:left w:val="nil"/>
              <w:bottom w:val="single" w:sz="8" w:space="0" w:color="auto"/>
              <w:right w:val="single" w:sz="8" w:space="0" w:color="auto"/>
            </w:tcBorders>
            <w:shd w:val="clear" w:color="auto" w:fill="auto"/>
            <w:vAlign w:val="center"/>
            <w:hideMark/>
          </w:tcPr>
          <w:p w14:paraId="519CBFC6" w14:textId="5DA86B18" w:rsidR="008D61FE" w:rsidRPr="00D827D1" w:rsidRDefault="00EF4DCB" w:rsidP="008D61FE">
            <w:pPr>
              <w:widowControl/>
              <w:autoSpaceDE/>
              <w:autoSpaceDN/>
              <w:rPr>
                <w:rFonts w:eastAsia="Times New Roman" w:cs="Calibri"/>
                <w:szCs w:val="24"/>
                <w:lang w:eastAsia="es-EC"/>
              </w:rPr>
            </w:pPr>
            <w:r w:rsidRPr="00D827D1">
              <w:rPr>
                <w:rFonts w:eastAsia="Times New Roman" w:cs="Calibri"/>
                <w:lang w:eastAsia="es-EC"/>
              </w:rPr>
              <w:t>29</w:t>
            </w:r>
            <w:r w:rsidR="008D61FE" w:rsidRPr="00D827D1">
              <w:rPr>
                <w:rFonts w:eastAsia="Times New Roman" w:cs="Calibri"/>
                <w:lang w:eastAsia="es-EC"/>
              </w:rPr>
              <w:t xml:space="preserve"> nov/2018</w:t>
            </w:r>
          </w:p>
        </w:tc>
        <w:tc>
          <w:tcPr>
            <w:tcW w:w="1123" w:type="dxa"/>
            <w:tcBorders>
              <w:top w:val="nil"/>
              <w:left w:val="nil"/>
              <w:bottom w:val="single" w:sz="8" w:space="0" w:color="auto"/>
              <w:right w:val="single" w:sz="8" w:space="0" w:color="auto"/>
            </w:tcBorders>
            <w:shd w:val="clear" w:color="auto" w:fill="auto"/>
            <w:vAlign w:val="center"/>
            <w:hideMark/>
          </w:tcPr>
          <w:p w14:paraId="0575F3B6" w14:textId="3997A7C3" w:rsidR="008D61FE" w:rsidRPr="00D827D1" w:rsidRDefault="00EF4DCB" w:rsidP="008D61FE">
            <w:pPr>
              <w:widowControl/>
              <w:autoSpaceDE/>
              <w:autoSpaceDN/>
              <w:jc w:val="center"/>
              <w:rPr>
                <w:rFonts w:eastAsia="Times New Roman" w:cs="Calibri"/>
                <w:szCs w:val="24"/>
                <w:lang w:eastAsia="es-EC"/>
              </w:rPr>
            </w:pPr>
            <w:r w:rsidRPr="00D827D1">
              <w:rPr>
                <w:rFonts w:eastAsia="Times New Roman" w:cs="Calibri"/>
                <w:lang w:eastAsia="es-EC"/>
              </w:rPr>
              <w:t>15</w:t>
            </w:r>
            <w:r w:rsidR="008D61FE" w:rsidRPr="00D827D1">
              <w:rPr>
                <w:rFonts w:eastAsia="Times New Roman" w:cs="Calibri"/>
                <w:lang w:eastAsia="es-EC"/>
              </w:rPr>
              <w:t>:00</w:t>
            </w:r>
          </w:p>
        </w:tc>
      </w:tr>
      <w:tr w:rsidR="008D61FE" w:rsidRPr="00D827D1" w14:paraId="07AD47BA" w14:textId="77777777" w:rsidTr="008D61FE">
        <w:trPr>
          <w:trHeight w:hRule="exact" w:val="600"/>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14652497" w14:textId="77777777" w:rsidR="008D61FE" w:rsidRPr="00D827D1" w:rsidRDefault="008D61FE" w:rsidP="008D61FE">
            <w:pPr>
              <w:widowControl/>
              <w:autoSpaceDE/>
              <w:autoSpaceDN/>
              <w:rPr>
                <w:rFonts w:eastAsia="Times New Roman" w:cs="Calibri"/>
                <w:szCs w:val="24"/>
                <w:lang w:eastAsia="es-EC"/>
              </w:rPr>
            </w:pPr>
            <w:r w:rsidRPr="00D827D1">
              <w:rPr>
                <w:rFonts w:eastAsia="Times New Roman" w:cs="Calibri"/>
                <w:lang w:eastAsia="es-EC"/>
              </w:rPr>
              <w:t>Fecha límite de Evaluación de Oferta Técnica</w:t>
            </w:r>
          </w:p>
        </w:tc>
        <w:tc>
          <w:tcPr>
            <w:tcW w:w="1559" w:type="dxa"/>
            <w:tcBorders>
              <w:top w:val="nil"/>
              <w:left w:val="nil"/>
              <w:bottom w:val="single" w:sz="8" w:space="0" w:color="auto"/>
              <w:right w:val="single" w:sz="8" w:space="0" w:color="auto"/>
            </w:tcBorders>
            <w:shd w:val="clear" w:color="auto" w:fill="auto"/>
            <w:vAlign w:val="center"/>
            <w:hideMark/>
          </w:tcPr>
          <w:p w14:paraId="07396D0E" w14:textId="0A92C8AA" w:rsidR="008D61FE" w:rsidRPr="00D827D1" w:rsidRDefault="008D61FE" w:rsidP="008D61FE">
            <w:pPr>
              <w:widowControl/>
              <w:autoSpaceDE/>
              <w:autoSpaceDN/>
              <w:rPr>
                <w:rFonts w:eastAsia="Times New Roman" w:cs="Calibri"/>
                <w:szCs w:val="24"/>
                <w:lang w:eastAsia="es-EC"/>
              </w:rPr>
            </w:pPr>
            <w:r w:rsidRPr="00D827D1">
              <w:rPr>
                <w:rFonts w:eastAsia="Times New Roman" w:cs="Calibri"/>
                <w:lang w:eastAsia="es-EC"/>
              </w:rPr>
              <w:t>29 nov/2018</w:t>
            </w:r>
          </w:p>
        </w:tc>
        <w:tc>
          <w:tcPr>
            <w:tcW w:w="1123" w:type="dxa"/>
            <w:tcBorders>
              <w:top w:val="nil"/>
              <w:left w:val="nil"/>
              <w:bottom w:val="single" w:sz="8" w:space="0" w:color="auto"/>
              <w:right w:val="single" w:sz="8" w:space="0" w:color="auto"/>
            </w:tcBorders>
            <w:shd w:val="clear" w:color="auto" w:fill="auto"/>
            <w:vAlign w:val="center"/>
            <w:hideMark/>
          </w:tcPr>
          <w:p w14:paraId="41196E67" w14:textId="7FA96BAE" w:rsidR="008D61FE" w:rsidRPr="00D827D1" w:rsidRDefault="00EF4DCB" w:rsidP="008D61FE">
            <w:pPr>
              <w:widowControl/>
              <w:autoSpaceDE/>
              <w:autoSpaceDN/>
              <w:jc w:val="center"/>
              <w:rPr>
                <w:rFonts w:eastAsia="Times New Roman" w:cs="Calibri"/>
                <w:szCs w:val="24"/>
                <w:lang w:eastAsia="es-EC"/>
              </w:rPr>
            </w:pPr>
            <w:r w:rsidRPr="00D827D1">
              <w:rPr>
                <w:rFonts w:eastAsia="Times New Roman" w:cs="Calibri"/>
                <w:lang w:eastAsia="es-EC"/>
              </w:rPr>
              <w:t>16</w:t>
            </w:r>
            <w:r w:rsidR="008D61FE" w:rsidRPr="00D827D1">
              <w:rPr>
                <w:rFonts w:eastAsia="Times New Roman" w:cs="Calibri"/>
                <w:lang w:eastAsia="es-EC"/>
              </w:rPr>
              <w:t>:00</w:t>
            </w:r>
          </w:p>
        </w:tc>
      </w:tr>
      <w:tr w:rsidR="008D61FE" w:rsidRPr="00D827D1" w14:paraId="3F77925A" w14:textId="77777777" w:rsidTr="008D61FE">
        <w:trPr>
          <w:trHeight w:hRule="exact" w:val="600"/>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1DA56A09" w14:textId="77777777" w:rsidR="008D61FE" w:rsidRPr="00D827D1" w:rsidRDefault="008D61FE" w:rsidP="008D61FE">
            <w:pPr>
              <w:widowControl/>
              <w:autoSpaceDE/>
              <w:autoSpaceDN/>
              <w:rPr>
                <w:rFonts w:eastAsia="Times New Roman" w:cs="Calibri"/>
                <w:szCs w:val="24"/>
                <w:lang w:eastAsia="es-EC"/>
              </w:rPr>
            </w:pPr>
            <w:r w:rsidRPr="00D827D1">
              <w:rPr>
                <w:rFonts w:eastAsia="Times New Roman" w:cs="Calibri"/>
                <w:lang w:eastAsia="es-EC"/>
              </w:rPr>
              <w:t>Fecha límite de Evaluación de Oferta Económica</w:t>
            </w:r>
          </w:p>
        </w:tc>
        <w:tc>
          <w:tcPr>
            <w:tcW w:w="1559" w:type="dxa"/>
            <w:tcBorders>
              <w:top w:val="nil"/>
              <w:left w:val="nil"/>
              <w:bottom w:val="single" w:sz="8" w:space="0" w:color="auto"/>
              <w:right w:val="single" w:sz="8" w:space="0" w:color="auto"/>
            </w:tcBorders>
            <w:shd w:val="clear" w:color="auto" w:fill="auto"/>
            <w:vAlign w:val="center"/>
            <w:hideMark/>
          </w:tcPr>
          <w:p w14:paraId="6DE1AF56" w14:textId="74E4245C" w:rsidR="008D61FE" w:rsidRPr="00D827D1" w:rsidRDefault="008D61FE" w:rsidP="008D61FE">
            <w:pPr>
              <w:widowControl/>
              <w:autoSpaceDE/>
              <w:autoSpaceDN/>
              <w:rPr>
                <w:rFonts w:eastAsia="Times New Roman" w:cs="Calibri"/>
                <w:szCs w:val="24"/>
                <w:lang w:eastAsia="es-EC"/>
              </w:rPr>
            </w:pPr>
            <w:r w:rsidRPr="00D827D1">
              <w:rPr>
                <w:rFonts w:eastAsia="Times New Roman" w:cs="Calibri"/>
                <w:lang w:eastAsia="es-EC"/>
              </w:rPr>
              <w:t>29 nov/2018</w:t>
            </w:r>
          </w:p>
        </w:tc>
        <w:tc>
          <w:tcPr>
            <w:tcW w:w="1123" w:type="dxa"/>
            <w:tcBorders>
              <w:top w:val="nil"/>
              <w:left w:val="nil"/>
              <w:bottom w:val="single" w:sz="8" w:space="0" w:color="auto"/>
              <w:right w:val="single" w:sz="8" w:space="0" w:color="auto"/>
            </w:tcBorders>
            <w:shd w:val="clear" w:color="auto" w:fill="auto"/>
            <w:vAlign w:val="center"/>
            <w:hideMark/>
          </w:tcPr>
          <w:p w14:paraId="06106ECE" w14:textId="6B133398" w:rsidR="008D61FE" w:rsidRPr="00D827D1" w:rsidRDefault="00EF4DCB" w:rsidP="008D61FE">
            <w:pPr>
              <w:widowControl/>
              <w:autoSpaceDE/>
              <w:autoSpaceDN/>
              <w:jc w:val="center"/>
              <w:rPr>
                <w:rFonts w:eastAsia="Times New Roman" w:cs="Calibri"/>
                <w:szCs w:val="24"/>
                <w:lang w:eastAsia="es-EC"/>
              </w:rPr>
            </w:pPr>
            <w:r w:rsidRPr="00D827D1">
              <w:rPr>
                <w:rFonts w:eastAsia="Times New Roman" w:cs="Calibri"/>
                <w:lang w:eastAsia="es-EC"/>
              </w:rPr>
              <w:t>16</w:t>
            </w:r>
            <w:r w:rsidR="008D61FE" w:rsidRPr="00D827D1">
              <w:rPr>
                <w:rFonts w:eastAsia="Times New Roman" w:cs="Calibri"/>
                <w:lang w:eastAsia="es-EC"/>
              </w:rPr>
              <w:t>:00</w:t>
            </w:r>
          </w:p>
        </w:tc>
      </w:tr>
      <w:tr w:rsidR="008D61FE" w:rsidRPr="00D827D1" w14:paraId="32F38375" w14:textId="77777777" w:rsidTr="008D61FE">
        <w:trPr>
          <w:trHeight w:hRule="exact" w:val="600"/>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69366567" w14:textId="5757D696" w:rsidR="008D61FE" w:rsidRPr="00D827D1" w:rsidRDefault="008D61FE" w:rsidP="007159DD">
            <w:pPr>
              <w:widowControl/>
              <w:autoSpaceDE/>
              <w:autoSpaceDN/>
              <w:rPr>
                <w:rFonts w:eastAsia="Times New Roman" w:cs="Calibri"/>
                <w:szCs w:val="24"/>
                <w:lang w:eastAsia="es-EC"/>
              </w:rPr>
            </w:pPr>
            <w:r w:rsidRPr="00D827D1">
              <w:rPr>
                <w:rFonts w:eastAsia="Times New Roman" w:cs="Calibri"/>
                <w:lang w:eastAsia="es-EC"/>
              </w:rPr>
              <w:t xml:space="preserve">Fecha estimada de </w:t>
            </w:r>
            <w:r w:rsidR="007159DD" w:rsidRPr="00D827D1">
              <w:rPr>
                <w:rFonts w:eastAsia="Times New Roman" w:cs="Calibri"/>
                <w:lang w:eastAsia="es-EC"/>
              </w:rPr>
              <w:t>Negociación</w:t>
            </w:r>
          </w:p>
        </w:tc>
        <w:tc>
          <w:tcPr>
            <w:tcW w:w="1559" w:type="dxa"/>
            <w:tcBorders>
              <w:top w:val="nil"/>
              <w:left w:val="nil"/>
              <w:bottom w:val="single" w:sz="8" w:space="0" w:color="auto"/>
              <w:right w:val="single" w:sz="8" w:space="0" w:color="auto"/>
            </w:tcBorders>
            <w:shd w:val="clear" w:color="auto" w:fill="auto"/>
            <w:vAlign w:val="center"/>
            <w:hideMark/>
          </w:tcPr>
          <w:p w14:paraId="66DD1108" w14:textId="5F90A5FE" w:rsidR="008D61FE" w:rsidRPr="00D827D1" w:rsidRDefault="008D61FE" w:rsidP="008D61FE">
            <w:pPr>
              <w:widowControl/>
              <w:autoSpaceDE/>
              <w:autoSpaceDN/>
              <w:rPr>
                <w:rFonts w:eastAsia="Times New Roman" w:cs="Calibri"/>
                <w:szCs w:val="24"/>
                <w:lang w:eastAsia="es-EC"/>
              </w:rPr>
            </w:pPr>
            <w:r w:rsidRPr="00D827D1">
              <w:rPr>
                <w:rFonts w:eastAsia="Times New Roman" w:cs="Calibri"/>
                <w:lang w:eastAsia="es-EC"/>
              </w:rPr>
              <w:t>30 nov/2018</w:t>
            </w:r>
          </w:p>
        </w:tc>
        <w:tc>
          <w:tcPr>
            <w:tcW w:w="1123" w:type="dxa"/>
            <w:tcBorders>
              <w:top w:val="nil"/>
              <w:left w:val="nil"/>
              <w:bottom w:val="single" w:sz="8" w:space="0" w:color="auto"/>
              <w:right w:val="single" w:sz="8" w:space="0" w:color="auto"/>
            </w:tcBorders>
            <w:shd w:val="clear" w:color="auto" w:fill="auto"/>
            <w:vAlign w:val="center"/>
            <w:hideMark/>
          </w:tcPr>
          <w:p w14:paraId="49E36055" w14:textId="73F47990" w:rsidR="008D61FE" w:rsidRPr="00D827D1" w:rsidRDefault="008D61FE" w:rsidP="008D61FE">
            <w:pPr>
              <w:widowControl/>
              <w:autoSpaceDE/>
              <w:autoSpaceDN/>
              <w:jc w:val="center"/>
              <w:rPr>
                <w:rFonts w:eastAsia="Times New Roman" w:cs="Calibri"/>
                <w:szCs w:val="24"/>
                <w:lang w:eastAsia="es-EC"/>
              </w:rPr>
            </w:pPr>
            <w:r w:rsidRPr="00D827D1">
              <w:rPr>
                <w:rFonts w:eastAsia="Times New Roman" w:cs="Calibri"/>
                <w:lang w:eastAsia="es-EC"/>
              </w:rPr>
              <w:t>17:00</w:t>
            </w:r>
          </w:p>
        </w:tc>
      </w:tr>
      <w:tr w:rsidR="007159DD" w:rsidRPr="00D827D1" w14:paraId="500EF525" w14:textId="77777777" w:rsidTr="008D61FE">
        <w:trPr>
          <w:trHeight w:hRule="exact" w:val="600"/>
        </w:trPr>
        <w:tc>
          <w:tcPr>
            <w:tcW w:w="5670" w:type="dxa"/>
            <w:tcBorders>
              <w:top w:val="nil"/>
              <w:left w:val="single" w:sz="8" w:space="0" w:color="auto"/>
              <w:bottom w:val="single" w:sz="8" w:space="0" w:color="auto"/>
              <w:right w:val="single" w:sz="8" w:space="0" w:color="auto"/>
            </w:tcBorders>
            <w:shd w:val="clear" w:color="auto" w:fill="auto"/>
            <w:vAlign w:val="center"/>
          </w:tcPr>
          <w:p w14:paraId="4A1A0C5D" w14:textId="05F17006" w:rsidR="007159DD" w:rsidRPr="00D827D1" w:rsidRDefault="007159DD" w:rsidP="007159DD">
            <w:pPr>
              <w:widowControl/>
              <w:autoSpaceDE/>
              <w:autoSpaceDN/>
              <w:rPr>
                <w:rFonts w:eastAsia="Times New Roman" w:cs="Calibri"/>
                <w:lang w:eastAsia="es-EC"/>
              </w:rPr>
            </w:pPr>
            <w:r w:rsidRPr="00D827D1">
              <w:rPr>
                <w:rFonts w:eastAsia="Times New Roman" w:cs="Calibri"/>
                <w:lang w:eastAsia="es-EC"/>
              </w:rPr>
              <w:t>Fecha estimada de Adjudicación</w:t>
            </w:r>
          </w:p>
        </w:tc>
        <w:tc>
          <w:tcPr>
            <w:tcW w:w="1559" w:type="dxa"/>
            <w:tcBorders>
              <w:top w:val="nil"/>
              <w:left w:val="nil"/>
              <w:bottom w:val="single" w:sz="8" w:space="0" w:color="auto"/>
              <w:right w:val="single" w:sz="8" w:space="0" w:color="auto"/>
            </w:tcBorders>
            <w:shd w:val="clear" w:color="auto" w:fill="auto"/>
            <w:vAlign w:val="center"/>
          </w:tcPr>
          <w:p w14:paraId="64592E17" w14:textId="15B60741" w:rsidR="007159DD" w:rsidRPr="00D827D1" w:rsidRDefault="007159DD" w:rsidP="007159DD">
            <w:pPr>
              <w:widowControl/>
              <w:autoSpaceDE/>
              <w:autoSpaceDN/>
              <w:rPr>
                <w:rFonts w:eastAsia="Times New Roman" w:cs="Calibri"/>
                <w:lang w:eastAsia="es-EC"/>
              </w:rPr>
            </w:pPr>
            <w:r w:rsidRPr="00D827D1">
              <w:rPr>
                <w:rFonts w:eastAsia="Times New Roman" w:cs="Calibri"/>
                <w:lang w:eastAsia="es-EC"/>
              </w:rPr>
              <w:t>06 dic/2018</w:t>
            </w:r>
          </w:p>
        </w:tc>
        <w:tc>
          <w:tcPr>
            <w:tcW w:w="1123" w:type="dxa"/>
            <w:tcBorders>
              <w:top w:val="nil"/>
              <w:left w:val="nil"/>
              <w:bottom w:val="single" w:sz="8" w:space="0" w:color="auto"/>
              <w:right w:val="single" w:sz="8" w:space="0" w:color="auto"/>
            </w:tcBorders>
            <w:shd w:val="clear" w:color="auto" w:fill="auto"/>
            <w:vAlign w:val="center"/>
          </w:tcPr>
          <w:p w14:paraId="4C4A0E2F" w14:textId="6D4CEC5E" w:rsidR="007159DD" w:rsidRPr="00D827D1" w:rsidRDefault="007159DD" w:rsidP="007159DD">
            <w:pPr>
              <w:widowControl/>
              <w:autoSpaceDE/>
              <w:autoSpaceDN/>
              <w:jc w:val="center"/>
              <w:rPr>
                <w:rFonts w:eastAsia="Times New Roman" w:cs="Calibri"/>
                <w:lang w:eastAsia="es-EC"/>
              </w:rPr>
            </w:pPr>
            <w:r w:rsidRPr="00D827D1">
              <w:rPr>
                <w:rFonts w:eastAsia="Times New Roman" w:cs="Calibri"/>
                <w:lang w:eastAsia="es-EC"/>
              </w:rPr>
              <w:t>17:00</w:t>
            </w:r>
          </w:p>
        </w:tc>
      </w:tr>
      <w:tr w:rsidR="007159DD" w:rsidRPr="00D827D1" w14:paraId="07AB47CD" w14:textId="77777777" w:rsidTr="008D61FE">
        <w:trPr>
          <w:trHeight w:hRule="exact" w:val="600"/>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4306EC88" w14:textId="22E29C17" w:rsidR="007159DD" w:rsidRPr="00D827D1" w:rsidRDefault="007159DD" w:rsidP="007159DD">
            <w:pPr>
              <w:widowControl/>
              <w:autoSpaceDE/>
              <w:autoSpaceDN/>
              <w:rPr>
                <w:rFonts w:eastAsia="Times New Roman" w:cs="Calibri"/>
                <w:szCs w:val="24"/>
                <w:lang w:eastAsia="es-EC"/>
              </w:rPr>
            </w:pPr>
            <w:r w:rsidRPr="00D827D1">
              <w:rPr>
                <w:rFonts w:eastAsia="Times New Roman" w:cs="Calibri"/>
                <w:lang w:eastAsia="es-EC"/>
              </w:rPr>
              <w:t xml:space="preserve">Fecha </w:t>
            </w:r>
            <w:r w:rsidR="003B06DF" w:rsidRPr="00D827D1">
              <w:rPr>
                <w:rFonts w:eastAsia="Times New Roman" w:cs="Calibri"/>
                <w:lang w:eastAsia="es-EC"/>
              </w:rPr>
              <w:t xml:space="preserve">estimada </w:t>
            </w:r>
            <w:r w:rsidRPr="00D827D1">
              <w:rPr>
                <w:rFonts w:eastAsia="Times New Roman" w:cs="Calibri"/>
                <w:lang w:eastAsia="es-EC"/>
              </w:rPr>
              <w:t xml:space="preserve">de </w:t>
            </w:r>
            <w:r w:rsidR="003B06DF" w:rsidRPr="00D827D1">
              <w:rPr>
                <w:rFonts w:eastAsia="Times New Roman" w:cs="Calibri"/>
                <w:lang w:eastAsia="es-EC"/>
              </w:rPr>
              <w:t xml:space="preserve">la </w:t>
            </w:r>
            <w:r w:rsidRPr="00D827D1">
              <w:rPr>
                <w:rFonts w:eastAsia="Times New Roman" w:cs="Calibri"/>
                <w:lang w:eastAsia="es-EC"/>
              </w:rPr>
              <w:t>firma de</w:t>
            </w:r>
            <w:r w:rsidR="003B06DF" w:rsidRPr="00D827D1">
              <w:rPr>
                <w:rFonts w:eastAsia="Times New Roman" w:cs="Calibri"/>
                <w:lang w:eastAsia="es-EC"/>
              </w:rPr>
              <w:t>l</w:t>
            </w:r>
            <w:r w:rsidRPr="00D827D1">
              <w:rPr>
                <w:rFonts w:eastAsia="Times New Roman" w:cs="Calibri"/>
                <w:lang w:eastAsia="es-EC"/>
              </w:rPr>
              <w:t xml:space="preserve"> Contrato</w:t>
            </w:r>
          </w:p>
        </w:tc>
        <w:tc>
          <w:tcPr>
            <w:tcW w:w="1559" w:type="dxa"/>
            <w:tcBorders>
              <w:top w:val="nil"/>
              <w:left w:val="nil"/>
              <w:bottom w:val="single" w:sz="8" w:space="0" w:color="auto"/>
              <w:right w:val="single" w:sz="8" w:space="0" w:color="auto"/>
            </w:tcBorders>
            <w:shd w:val="clear" w:color="auto" w:fill="auto"/>
            <w:vAlign w:val="center"/>
            <w:hideMark/>
          </w:tcPr>
          <w:p w14:paraId="7BACECC1" w14:textId="3D31A723" w:rsidR="007159DD" w:rsidRPr="00D827D1" w:rsidRDefault="00DD684B" w:rsidP="007159DD">
            <w:pPr>
              <w:widowControl/>
              <w:autoSpaceDE/>
              <w:autoSpaceDN/>
              <w:rPr>
                <w:rFonts w:eastAsia="Times New Roman" w:cs="Calibri"/>
                <w:szCs w:val="24"/>
                <w:lang w:eastAsia="es-EC"/>
              </w:rPr>
            </w:pPr>
            <w:r w:rsidRPr="00D827D1">
              <w:rPr>
                <w:rFonts w:eastAsia="Times New Roman" w:cs="Calibri"/>
                <w:lang w:eastAsia="es-EC"/>
              </w:rPr>
              <w:t>20</w:t>
            </w:r>
            <w:r w:rsidR="007159DD" w:rsidRPr="00D827D1">
              <w:rPr>
                <w:rFonts w:eastAsia="Times New Roman" w:cs="Calibri"/>
                <w:lang w:eastAsia="es-EC"/>
              </w:rPr>
              <w:t xml:space="preserve"> dic/2018</w:t>
            </w:r>
          </w:p>
        </w:tc>
        <w:tc>
          <w:tcPr>
            <w:tcW w:w="1123" w:type="dxa"/>
            <w:tcBorders>
              <w:top w:val="nil"/>
              <w:left w:val="nil"/>
              <w:bottom w:val="single" w:sz="8" w:space="0" w:color="auto"/>
              <w:right w:val="single" w:sz="8" w:space="0" w:color="auto"/>
            </w:tcBorders>
            <w:shd w:val="clear" w:color="auto" w:fill="auto"/>
            <w:vAlign w:val="center"/>
            <w:hideMark/>
          </w:tcPr>
          <w:p w14:paraId="34038FAA" w14:textId="64D70264" w:rsidR="007159DD" w:rsidRPr="00D827D1" w:rsidRDefault="007159DD" w:rsidP="007159DD">
            <w:pPr>
              <w:widowControl/>
              <w:autoSpaceDE/>
              <w:autoSpaceDN/>
              <w:jc w:val="center"/>
              <w:rPr>
                <w:rFonts w:eastAsia="Times New Roman" w:cs="Calibri"/>
                <w:szCs w:val="24"/>
                <w:lang w:eastAsia="es-EC"/>
              </w:rPr>
            </w:pPr>
            <w:r w:rsidRPr="00D827D1">
              <w:rPr>
                <w:rFonts w:eastAsia="Times New Roman" w:cs="Calibri"/>
                <w:lang w:eastAsia="es-EC"/>
              </w:rPr>
              <w:t>17:00</w:t>
            </w:r>
          </w:p>
        </w:tc>
      </w:tr>
    </w:tbl>
    <w:p w14:paraId="50EE2B2F" w14:textId="77777777" w:rsidR="007D4E66" w:rsidRPr="00D827D1" w:rsidRDefault="007D4E66">
      <w:pPr>
        <w:pStyle w:val="Textoindependiente"/>
        <w:rPr>
          <w:b/>
          <w:sz w:val="20"/>
        </w:rPr>
      </w:pPr>
    </w:p>
    <w:p w14:paraId="5BFB8E41" w14:textId="77777777" w:rsidR="009A2540" w:rsidRPr="00D827D1" w:rsidRDefault="009A2540">
      <w:pPr>
        <w:pStyle w:val="Textoindependiente"/>
        <w:spacing w:before="1" w:line="276" w:lineRule="auto"/>
        <w:ind w:left="162" w:right="1320"/>
        <w:jc w:val="both"/>
      </w:pPr>
    </w:p>
    <w:p w14:paraId="5C8D27D5" w14:textId="4ABFF2CB" w:rsidR="007D4E66" w:rsidRPr="00D827D1" w:rsidRDefault="00752A9B">
      <w:pPr>
        <w:pStyle w:val="Textoindependiente"/>
        <w:spacing w:before="1" w:line="276" w:lineRule="auto"/>
        <w:ind w:left="162" w:right="1320"/>
        <w:jc w:val="both"/>
      </w:pPr>
      <w:r w:rsidRPr="00D827D1">
        <w:t>En caso de que, durante el transcurso del proceso, sea necesario una</w:t>
      </w:r>
      <w:r w:rsidR="009A2540" w:rsidRPr="00D827D1">
        <w:t xml:space="preserve"> </w:t>
      </w:r>
      <w:r w:rsidRPr="00D827D1">
        <w:t>reprogramación del</w:t>
      </w:r>
      <w:r w:rsidR="00163C90" w:rsidRPr="00D827D1">
        <w:t xml:space="preserve"> cronograma, la Comisión Técnica</w:t>
      </w:r>
      <w:r w:rsidRPr="00D827D1">
        <w:t xml:space="preserve"> Económica  </w:t>
      </w:r>
      <w:r w:rsidRPr="00D827D1">
        <w:lastRenderedPageBreak/>
        <w:t>notificará a los oferentes que se encuentren participando, mediante</w:t>
      </w:r>
      <w:r w:rsidRPr="00D827D1">
        <w:rPr>
          <w:spacing w:val="-8"/>
        </w:rPr>
        <w:t xml:space="preserve"> </w:t>
      </w:r>
      <w:r w:rsidRPr="00D827D1">
        <w:t>notificación</w:t>
      </w:r>
      <w:r w:rsidRPr="00D827D1">
        <w:rPr>
          <w:spacing w:val="-7"/>
        </w:rPr>
        <w:t xml:space="preserve"> </w:t>
      </w:r>
      <w:r w:rsidRPr="00D827D1">
        <w:t>en</w:t>
      </w:r>
      <w:r w:rsidRPr="00D827D1">
        <w:rPr>
          <w:spacing w:val="-8"/>
        </w:rPr>
        <w:t xml:space="preserve"> </w:t>
      </w:r>
      <w:r w:rsidRPr="00D827D1">
        <w:t>el</w:t>
      </w:r>
      <w:r w:rsidRPr="00D827D1">
        <w:rPr>
          <w:spacing w:val="-4"/>
        </w:rPr>
        <w:t xml:space="preserve"> </w:t>
      </w:r>
      <w:r w:rsidR="00163C90" w:rsidRPr="00D827D1">
        <w:t xml:space="preserve">correo electrónico </w:t>
      </w:r>
      <w:r w:rsidRPr="00D827D1">
        <w:t>señalado</w:t>
      </w:r>
      <w:r w:rsidRPr="00D827D1">
        <w:rPr>
          <w:spacing w:val="-9"/>
        </w:rPr>
        <w:t xml:space="preserve"> </w:t>
      </w:r>
      <w:r w:rsidRPr="00D827D1">
        <w:t>en</w:t>
      </w:r>
      <w:r w:rsidRPr="00D827D1">
        <w:rPr>
          <w:spacing w:val="-10"/>
        </w:rPr>
        <w:t xml:space="preserve"> </w:t>
      </w:r>
      <w:r w:rsidRPr="00D827D1">
        <w:t>las</w:t>
      </w:r>
      <w:r w:rsidRPr="00D827D1">
        <w:rPr>
          <w:spacing w:val="-7"/>
        </w:rPr>
        <w:t xml:space="preserve"> </w:t>
      </w:r>
      <w:r w:rsidRPr="00D827D1">
        <w:t>ofertas</w:t>
      </w:r>
      <w:r w:rsidRPr="00D827D1">
        <w:rPr>
          <w:spacing w:val="-6"/>
        </w:rPr>
        <w:t xml:space="preserve"> </w:t>
      </w:r>
      <w:r w:rsidRPr="00D827D1">
        <w:t>o</w:t>
      </w:r>
      <w:r w:rsidRPr="00D827D1">
        <w:rPr>
          <w:spacing w:val="-9"/>
        </w:rPr>
        <w:t xml:space="preserve"> </w:t>
      </w:r>
      <w:r w:rsidRPr="00D827D1">
        <w:t>mediante la publicación en el portal web de la</w:t>
      </w:r>
      <w:r w:rsidRPr="00D827D1">
        <w:rPr>
          <w:spacing w:val="-19"/>
        </w:rPr>
        <w:t xml:space="preserve"> </w:t>
      </w:r>
      <w:r w:rsidRPr="00D827D1">
        <w:t>entidad.</w:t>
      </w:r>
    </w:p>
    <w:p w14:paraId="2E3DF683" w14:textId="77777777" w:rsidR="009A2540" w:rsidRPr="00D827D1" w:rsidRDefault="009A2540">
      <w:pPr>
        <w:pStyle w:val="Textoindependiente"/>
      </w:pPr>
    </w:p>
    <w:p w14:paraId="40D22CBD" w14:textId="77777777" w:rsidR="00163C90" w:rsidRPr="00D827D1" w:rsidRDefault="00163C90">
      <w:pPr>
        <w:pStyle w:val="Textoindependiente"/>
      </w:pPr>
    </w:p>
    <w:p w14:paraId="5A0B2414" w14:textId="77777777" w:rsidR="00163C90" w:rsidRPr="00D827D1" w:rsidRDefault="00163C90">
      <w:pPr>
        <w:pStyle w:val="Textoindependiente"/>
      </w:pPr>
    </w:p>
    <w:p w14:paraId="1A26DB28" w14:textId="77777777" w:rsidR="007D4E66" w:rsidRPr="00D827D1" w:rsidRDefault="00752A9B">
      <w:pPr>
        <w:pStyle w:val="Ttulo2"/>
        <w:spacing w:before="100"/>
        <w:jc w:val="both"/>
      </w:pPr>
      <w:r w:rsidRPr="00D827D1">
        <w:t>PREGUNTAS Y RESPUESTAS</w:t>
      </w:r>
    </w:p>
    <w:p w14:paraId="5FB23FA8" w14:textId="77777777" w:rsidR="007D4E66" w:rsidRPr="00D827D1" w:rsidRDefault="007D4E66">
      <w:pPr>
        <w:pStyle w:val="Textoindependiente"/>
        <w:rPr>
          <w:b/>
          <w:sz w:val="28"/>
        </w:rPr>
      </w:pPr>
    </w:p>
    <w:p w14:paraId="5440FDBA" w14:textId="5D1206A8" w:rsidR="007D4E66" w:rsidRPr="00D827D1" w:rsidRDefault="00752A9B">
      <w:pPr>
        <w:pStyle w:val="Textoindependiente"/>
        <w:spacing w:before="176" w:line="276" w:lineRule="auto"/>
        <w:ind w:left="162" w:right="1321"/>
        <w:jc w:val="both"/>
      </w:pPr>
      <w:r w:rsidRPr="00D827D1">
        <w:t>La fase de preguntas y respuestas se ll</w:t>
      </w:r>
      <w:r w:rsidR="0046517D" w:rsidRPr="00D827D1">
        <w:t>evará a cabo a través del correo socioestrategico@epmtsd.gob.ec</w:t>
      </w:r>
      <w:r w:rsidRPr="00D827D1">
        <w:t>, dentro del plazo establecido en la Convocatoria a Concurso</w:t>
      </w:r>
      <w:r w:rsidRPr="00D827D1">
        <w:rPr>
          <w:spacing w:val="-18"/>
        </w:rPr>
        <w:t xml:space="preserve"> </w:t>
      </w:r>
      <w:r w:rsidRPr="00D827D1">
        <w:t>Público;</w:t>
      </w:r>
      <w:r w:rsidRPr="00D827D1">
        <w:rPr>
          <w:spacing w:val="-19"/>
        </w:rPr>
        <w:t xml:space="preserve"> </w:t>
      </w:r>
      <w:r w:rsidRPr="00D827D1">
        <w:t>además</w:t>
      </w:r>
      <w:r w:rsidRPr="00D827D1">
        <w:rPr>
          <w:spacing w:val="-17"/>
        </w:rPr>
        <w:t xml:space="preserve"> </w:t>
      </w:r>
      <w:r w:rsidRPr="00D827D1">
        <w:t>se</w:t>
      </w:r>
      <w:r w:rsidRPr="00D827D1">
        <w:rPr>
          <w:spacing w:val="-17"/>
        </w:rPr>
        <w:t xml:space="preserve"> </w:t>
      </w:r>
      <w:r w:rsidRPr="00D827D1">
        <w:t>notificará</w:t>
      </w:r>
      <w:r w:rsidRPr="00D827D1">
        <w:rPr>
          <w:spacing w:val="-16"/>
        </w:rPr>
        <w:t xml:space="preserve"> </w:t>
      </w:r>
      <w:r w:rsidRPr="00D827D1">
        <w:t>con</w:t>
      </w:r>
      <w:r w:rsidRPr="00D827D1">
        <w:rPr>
          <w:spacing w:val="-19"/>
        </w:rPr>
        <w:t xml:space="preserve"> </w:t>
      </w:r>
      <w:r w:rsidRPr="00D827D1">
        <w:t>las</w:t>
      </w:r>
      <w:r w:rsidRPr="00D827D1">
        <w:rPr>
          <w:spacing w:val="-17"/>
        </w:rPr>
        <w:t xml:space="preserve"> </w:t>
      </w:r>
      <w:r w:rsidRPr="00D827D1">
        <w:t>respuestas</w:t>
      </w:r>
      <w:r w:rsidRPr="00D827D1">
        <w:rPr>
          <w:spacing w:val="-17"/>
        </w:rPr>
        <w:t xml:space="preserve"> </w:t>
      </w:r>
      <w:r w:rsidRPr="00D827D1">
        <w:t>a</w:t>
      </w:r>
      <w:r w:rsidRPr="00D827D1">
        <w:rPr>
          <w:spacing w:val="-18"/>
        </w:rPr>
        <w:t xml:space="preserve"> </w:t>
      </w:r>
      <w:r w:rsidRPr="00D827D1">
        <w:t>los</w:t>
      </w:r>
      <w:r w:rsidRPr="00D827D1">
        <w:rPr>
          <w:spacing w:val="-17"/>
        </w:rPr>
        <w:t xml:space="preserve"> </w:t>
      </w:r>
      <w:r w:rsidR="006575E0" w:rsidRPr="00D827D1">
        <w:t>oferentes, a través del citado</w:t>
      </w:r>
      <w:r w:rsidRPr="00D827D1">
        <w:rPr>
          <w:spacing w:val="-15"/>
        </w:rPr>
        <w:t xml:space="preserve"> </w:t>
      </w:r>
      <w:r w:rsidR="0046517D" w:rsidRPr="00D827D1">
        <w:t>correo</w:t>
      </w:r>
      <w:r w:rsidRPr="00D827D1">
        <w:t>.</w:t>
      </w:r>
    </w:p>
    <w:p w14:paraId="5C529F69" w14:textId="77777777" w:rsidR="007D4E66" w:rsidRPr="00D827D1" w:rsidRDefault="00752A9B">
      <w:pPr>
        <w:pStyle w:val="Textoindependiente"/>
        <w:spacing w:before="242" w:line="276" w:lineRule="auto"/>
        <w:ind w:left="162" w:right="1315"/>
        <w:jc w:val="both"/>
      </w:pPr>
      <w:r w:rsidRPr="00D827D1">
        <w:t>Las respuestas a las preguntas y aclaraciones podrán modificar el texto de los pliegos, aclarar el sentido de uno o varios de sus disposiciones, completar información que estuviera incompleta, resolver contradicciones entre las disposiciones de los pliegos, pero en ningún caso</w:t>
      </w:r>
      <w:r w:rsidRPr="00D827D1">
        <w:rPr>
          <w:spacing w:val="-18"/>
        </w:rPr>
        <w:t xml:space="preserve"> </w:t>
      </w:r>
      <w:r w:rsidRPr="00D827D1">
        <w:t>pueden</w:t>
      </w:r>
      <w:r w:rsidRPr="00D827D1">
        <w:rPr>
          <w:spacing w:val="-20"/>
        </w:rPr>
        <w:t xml:space="preserve"> </w:t>
      </w:r>
      <w:r w:rsidRPr="00D827D1">
        <w:t>modificar</w:t>
      </w:r>
      <w:r w:rsidRPr="00D827D1">
        <w:rPr>
          <w:spacing w:val="-17"/>
        </w:rPr>
        <w:t xml:space="preserve"> </w:t>
      </w:r>
      <w:r w:rsidRPr="00D827D1">
        <w:t>el</w:t>
      </w:r>
      <w:r w:rsidRPr="00D827D1">
        <w:rPr>
          <w:spacing w:val="-14"/>
        </w:rPr>
        <w:t xml:space="preserve"> </w:t>
      </w:r>
      <w:r w:rsidRPr="00D827D1">
        <w:t>objeto</w:t>
      </w:r>
      <w:r w:rsidRPr="00D827D1">
        <w:rPr>
          <w:spacing w:val="-18"/>
        </w:rPr>
        <w:t xml:space="preserve"> </w:t>
      </w:r>
      <w:r w:rsidRPr="00D827D1">
        <w:t>del</w:t>
      </w:r>
      <w:r w:rsidRPr="00D827D1">
        <w:rPr>
          <w:spacing w:val="-14"/>
        </w:rPr>
        <w:t xml:space="preserve"> </w:t>
      </w:r>
      <w:r w:rsidRPr="00D827D1">
        <w:t>proceso</w:t>
      </w:r>
      <w:r w:rsidRPr="00D827D1">
        <w:rPr>
          <w:spacing w:val="-18"/>
        </w:rPr>
        <w:t xml:space="preserve"> </w:t>
      </w:r>
      <w:r w:rsidRPr="00D827D1">
        <w:t>y</w:t>
      </w:r>
      <w:r w:rsidRPr="00D827D1">
        <w:rPr>
          <w:spacing w:val="-19"/>
        </w:rPr>
        <w:t xml:space="preserve"> </w:t>
      </w:r>
      <w:r w:rsidRPr="00D827D1">
        <w:t>reformarlo</w:t>
      </w:r>
      <w:r w:rsidRPr="00D827D1">
        <w:rPr>
          <w:spacing w:val="-18"/>
        </w:rPr>
        <w:t xml:space="preserve"> </w:t>
      </w:r>
      <w:r w:rsidRPr="00D827D1">
        <w:t>en</w:t>
      </w:r>
      <w:r w:rsidRPr="00D827D1">
        <w:rPr>
          <w:spacing w:val="-17"/>
        </w:rPr>
        <w:t xml:space="preserve"> </w:t>
      </w:r>
      <w:r w:rsidRPr="00D827D1">
        <w:t>sus</w:t>
      </w:r>
      <w:r w:rsidRPr="00D827D1">
        <w:rPr>
          <w:spacing w:val="-17"/>
        </w:rPr>
        <w:t xml:space="preserve"> </w:t>
      </w:r>
      <w:r w:rsidRPr="00D827D1">
        <w:t>aspectos sustanciales.</w:t>
      </w:r>
    </w:p>
    <w:p w14:paraId="68BA6CFD" w14:textId="77777777" w:rsidR="007D4E66" w:rsidRPr="00D827D1" w:rsidRDefault="007D4E66">
      <w:pPr>
        <w:pStyle w:val="Textoindependiente"/>
        <w:spacing w:before="10"/>
        <w:rPr>
          <w:sz w:val="38"/>
        </w:rPr>
      </w:pPr>
    </w:p>
    <w:p w14:paraId="52F40AB0" w14:textId="77777777" w:rsidR="007D4E66" w:rsidRPr="00D827D1" w:rsidRDefault="00752A9B">
      <w:pPr>
        <w:pStyle w:val="Ttulo2"/>
        <w:jc w:val="both"/>
      </w:pPr>
      <w:r w:rsidRPr="00D827D1">
        <w:t>PRESENTACIÓN DE OFERTAS</w:t>
      </w:r>
    </w:p>
    <w:p w14:paraId="774AE78A" w14:textId="77777777" w:rsidR="007D4E66" w:rsidRPr="00D827D1" w:rsidRDefault="007D4E66">
      <w:pPr>
        <w:pStyle w:val="Textoindependiente"/>
        <w:spacing w:before="2"/>
        <w:rPr>
          <w:b/>
          <w:sz w:val="23"/>
        </w:rPr>
      </w:pPr>
    </w:p>
    <w:p w14:paraId="0FA17EAA" w14:textId="207B3A8B" w:rsidR="007D4E66" w:rsidRPr="00D827D1" w:rsidRDefault="00752A9B">
      <w:pPr>
        <w:pStyle w:val="Textoindependiente"/>
        <w:spacing w:line="276" w:lineRule="auto"/>
        <w:ind w:left="162" w:right="1314"/>
        <w:jc w:val="both"/>
      </w:pPr>
      <w:r w:rsidRPr="00D827D1">
        <w:t xml:space="preserve">Las </w:t>
      </w:r>
      <w:r w:rsidRPr="00D827D1">
        <w:rPr>
          <w:b/>
        </w:rPr>
        <w:t xml:space="preserve">OFERTAS </w:t>
      </w:r>
      <w:r w:rsidRPr="00D827D1">
        <w:t>deberán presentarse para el objeto establecido en los presentes</w:t>
      </w:r>
      <w:r w:rsidRPr="00D827D1">
        <w:rPr>
          <w:spacing w:val="-10"/>
        </w:rPr>
        <w:t xml:space="preserve"> </w:t>
      </w:r>
      <w:r w:rsidRPr="00D827D1">
        <w:rPr>
          <w:b/>
        </w:rPr>
        <w:t>PLIEGOS</w:t>
      </w:r>
      <w:r w:rsidRPr="00D827D1">
        <w:rPr>
          <w:b/>
          <w:spacing w:val="-11"/>
        </w:rPr>
        <w:t xml:space="preserve"> </w:t>
      </w:r>
      <w:r w:rsidRPr="00D827D1">
        <w:rPr>
          <w:b/>
        </w:rPr>
        <w:t>DE</w:t>
      </w:r>
      <w:r w:rsidRPr="00D827D1">
        <w:rPr>
          <w:b/>
          <w:spacing w:val="-12"/>
        </w:rPr>
        <w:t xml:space="preserve"> </w:t>
      </w:r>
      <w:r w:rsidRPr="00D827D1">
        <w:rPr>
          <w:b/>
        </w:rPr>
        <w:t>CONCURSO</w:t>
      </w:r>
      <w:r w:rsidRPr="00D827D1">
        <w:rPr>
          <w:b/>
          <w:spacing w:val="-12"/>
        </w:rPr>
        <w:t xml:space="preserve"> </w:t>
      </w:r>
      <w:r w:rsidRPr="00D827D1">
        <w:rPr>
          <w:b/>
        </w:rPr>
        <w:t>PÚBLICO</w:t>
      </w:r>
      <w:r w:rsidRPr="00D827D1">
        <w:rPr>
          <w:b/>
          <w:spacing w:val="-11"/>
        </w:rPr>
        <w:t xml:space="preserve"> </w:t>
      </w:r>
      <w:r w:rsidRPr="00D827D1">
        <w:t>y</w:t>
      </w:r>
      <w:r w:rsidRPr="00D827D1">
        <w:rPr>
          <w:spacing w:val="-12"/>
        </w:rPr>
        <w:t xml:space="preserve"> </w:t>
      </w:r>
      <w:r w:rsidRPr="00D827D1">
        <w:t>ajustarse</w:t>
      </w:r>
      <w:r w:rsidRPr="00D827D1">
        <w:rPr>
          <w:spacing w:val="-11"/>
        </w:rPr>
        <w:t xml:space="preserve"> </w:t>
      </w:r>
      <w:r w:rsidRPr="00D827D1">
        <w:t>en</w:t>
      </w:r>
      <w:r w:rsidRPr="00D827D1">
        <w:rPr>
          <w:spacing w:val="-11"/>
        </w:rPr>
        <w:t xml:space="preserve"> </w:t>
      </w:r>
      <w:r w:rsidRPr="00D827D1">
        <w:t>todos</w:t>
      </w:r>
      <w:r w:rsidRPr="00D827D1">
        <w:rPr>
          <w:spacing w:val="-13"/>
        </w:rPr>
        <w:t xml:space="preserve"> </w:t>
      </w:r>
      <w:r w:rsidRPr="00D827D1">
        <w:t>los</w:t>
      </w:r>
      <w:r w:rsidRPr="00D827D1">
        <w:rPr>
          <w:spacing w:val="-10"/>
        </w:rPr>
        <w:t xml:space="preserve"> </w:t>
      </w:r>
      <w:r w:rsidRPr="00D827D1">
        <w:t xml:space="preserve">puntos a los formularios anexos y a las condiciones estipuladas en él y en el </w:t>
      </w:r>
      <w:r w:rsidRPr="00D827D1">
        <w:rPr>
          <w:b/>
        </w:rPr>
        <w:t xml:space="preserve">CONTRATO </w:t>
      </w:r>
      <w:r w:rsidRPr="00D827D1">
        <w:t xml:space="preserve">que figura como anexo del mismo. Los OFERENTES tienen la obligación de mostrar en sus OFERTAS el estricto cumplimiento y sujeción a todos y cada uno de los requisitos de los presentes </w:t>
      </w:r>
      <w:r w:rsidRPr="00D827D1">
        <w:rPr>
          <w:b/>
        </w:rPr>
        <w:t xml:space="preserve">PLIEGOS </w:t>
      </w:r>
      <w:r w:rsidRPr="00D827D1">
        <w:t xml:space="preserve">y del </w:t>
      </w:r>
      <w:r w:rsidR="009B77B9" w:rsidRPr="00D827D1">
        <w:rPr>
          <w:b/>
        </w:rPr>
        <w:t>CONTRATO</w:t>
      </w:r>
      <w:r w:rsidRPr="00D827D1">
        <w:t>. Bajo ningún concepto podrán condicionar la adjudicación a la modificación por parte de la</w:t>
      </w:r>
      <w:r w:rsidR="006575E0" w:rsidRPr="00D827D1">
        <w:t xml:space="preserve"> EPMT-SD</w:t>
      </w:r>
      <w:r w:rsidRPr="00D827D1">
        <w:t xml:space="preserve"> de criterios o especificaciones alternativas que hubieren sido</w:t>
      </w:r>
      <w:r w:rsidRPr="00D827D1">
        <w:rPr>
          <w:spacing w:val="-39"/>
        </w:rPr>
        <w:t xml:space="preserve"> </w:t>
      </w:r>
      <w:r w:rsidRPr="00D827D1">
        <w:t>presentadas.</w:t>
      </w:r>
    </w:p>
    <w:p w14:paraId="4184F807" w14:textId="7F76F6E3" w:rsidR="007D4E66" w:rsidRPr="00D827D1" w:rsidRDefault="00752A9B">
      <w:pPr>
        <w:pStyle w:val="Textoindependiente"/>
        <w:spacing w:before="241" w:line="276" w:lineRule="auto"/>
        <w:ind w:left="162" w:right="1315"/>
        <w:jc w:val="both"/>
      </w:pPr>
      <w:r w:rsidRPr="00D827D1">
        <w:t xml:space="preserve">Con el fin de garantizar una adjudicación objetiva, la </w:t>
      </w:r>
      <w:r w:rsidR="006575E0" w:rsidRPr="00D827D1">
        <w:t>EPMT-SD</w:t>
      </w:r>
      <w:r w:rsidRPr="00D827D1">
        <w:t xml:space="preserve"> adjudicará el</w:t>
      </w:r>
      <w:r w:rsidRPr="00D827D1">
        <w:rPr>
          <w:spacing w:val="-3"/>
        </w:rPr>
        <w:t xml:space="preserve"> </w:t>
      </w:r>
      <w:r w:rsidRPr="00D827D1">
        <w:rPr>
          <w:b/>
        </w:rPr>
        <w:t>CONCURSO</w:t>
      </w:r>
      <w:r w:rsidRPr="00D827D1">
        <w:rPr>
          <w:b/>
          <w:spacing w:val="-10"/>
        </w:rPr>
        <w:t xml:space="preserve"> </w:t>
      </w:r>
      <w:r w:rsidRPr="00D827D1">
        <w:rPr>
          <w:b/>
        </w:rPr>
        <w:t>PÚBLICO</w:t>
      </w:r>
      <w:r w:rsidRPr="00D827D1">
        <w:rPr>
          <w:b/>
          <w:spacing w:val="-7"/>
        </w:rPr>
        <w:t xml:space="preserve"> </w:t>
      </w:r>
      <w:r w:rsidRPr="00D827D1">
        <w:t>teniendo</w:t>
      </w:r>
      <w:r w:rsidRPr="00D827D1">
        <w:rPr>
          <w:spacing w:val="-8"/>
        </w:rPr>
        <w:t xml:space="preserve"> </w:t>
      </w:r>
      <w:r w:rsidRPr="00D827D1">
        <w:t>en</w:t>
      </w:r>
      <w:r w:rsidRPr="00D827D1">
        <w:rPr>
          <w:spacing w:val="-7"/>
        </w:rPr>
        <w:t xml:space="preserve"> </w:t>
      </w:r>
      <w:r w:rsidRPr="00D827D1">
        <w:t>cuenta</w:t>
      </w:r>
      <w:r w:rsidRPr="00D827D1">
        <w:rPr>
          <w:spacing w:val="-7"/>
        </w:rPr>
        <w:t xml:space="preserve"> </w:t>
      </w:r>
      <w:r w:rsidRPr="00D827D1">
        <w:t>únicamente</w:t>
      </w:r>
      <w:r w:rsidRPr="00D827D1">
        <w:rPr>
          <w:spacing w:val="-7"/>
        </w:rPr>
        <w:t xml:space="preserve"> </w:t>
      </w:r>
      <w:r w:rsidRPr="00D827D1">
        <w:t>las</w:t>
      </w:r>
      <w:r w:rsidRPr="00D827D1">
        <w:rPr>
          <w:spacing w:val="-6"/>
        </w:rPr>
        <w:t xml:space="preserve"> </w:t>
      </w:r>
      <w:r w:rsidRPr="00D827D1">
        <w:rPr>
          <w:b/>
        </w:rPr>
        <w:t>OFERTAS</w:t>
      </w:r>
      <w:r w:rsidRPr="00D827D1">
        <w:rPr>
          <w:b/>
          <w:spacing w:val="-7"/>
        </w:rPr>
        <w:t xml:space="preserve"> </w:t>
      </w:r>
      <w:r w:rsidRPr="00D827D1">
        <w:t>que se</w:t>
      </w:r>
      <w:r w:rsidRPr="00D827D1">
        <w:rPr>
          <w:spacing w:val="-17"/>
        </w:rPr>
        <w:t xml:space="preserve"> </w:t>
      </w:r>
      <w:r w:rsidRPr="00D827D1">
        <w:t>sujeten</w:t>
      </w:r>
      <w:r w:rsidRPr="00D827D1">
        <w:rPr>
          <w:spacing w:val="-17"/>
        </w:rPr>
        <w:t xml:space="preserve"> </w:t>
      </w:r>
      <w:r w:rsidRPr="00D827D1">
        <w:t>en</w:t>
      </w:r>
      <w:r w:rsidRPr="00D827D1">
        <w:rPr>
          <w:spacing w:val="-17"/>
        </w:rPr>
        <w:t xml:space="preserve"> </w:t>
      </w:r>
      <w:r w:rsidRPr="00D827D1">
        <w:t>un</w:t>
      </w:r>
      <w:r w:rsidRPr="00D827D1">
        <w:rPr>
          <w:spacing w:val="-19"/>
        </w:rPr>
        <w:t xml:space="preserve"> </w:t>
      </w:r>
      <w:r w:rsidRPr="00D827D1">
        <w:t>todo</w:t>
      </w:r>
      <w:r w:rsidRPr="00D827D1">
        <w:rPr>
          <w:spacing w:val="-16"/>
        </w:rPr>
        <w:t xml:space="preserve"> </w:t>
      </w:r>
      <w:r w:rsidRPr="00D827D1">
        <w:t>a</w:t>
      </w:r>
      <w:r w:rsidRPr="00D827D1">
        <w:rPr>
          <w:spacing w:val="-20"/>
        </w:rPr>
        <w:t xml:space="preserve"> </w:t>
      </w:r>
      <w:r w:rsidRPr="00D827D1">
        <w:t>los</w:t>
      </w:r>
      <w:r w:rsidRPr="00D827D1">
        <w:rPr>
          <w:spacing w:val="-18"/>
        </w:rPr>
        <w:t xml:space="preserve"> </w:t>
      </w:r>
      <w:r w:rsidRPr="00D827D1">
        <w:rPr>
          <w:b/>
        </w:rPr>
        <w:t>PLIEGOS</w:t>
      </w:r>
      <w:r w:rsidRPr="00D827D1">
        <w:rPr>
          <w:b/>
          <w:spacing w:val="-20"/>
        </w:rPr>
        <w:t xml:space="preserve"> </w:t>
      </w:r>
      <w:r w:rsidRPr="00D827D1">
        <w:rPr>
          <w:b/>
        </w:rPr>
        <w:t>DE</w:t>
      </w:r>
      <w:r w:rsidRPr="00D827D1">
        <w:rPr>
          <w:b/>
          <w:spacing w:val="-20"/>
        </w:rPr>
        <w:t xml:space="preserve"> </w:t>
      </w:r>
      <w:r w:rsidRPr="00D827D1">
        <w:rPr>
          <w:b/>
        </w:rPr>
        <w:t>CONCURSO</w:t>
      </w:r>
      <w:r w:rsidRPr="00D827D1">
        <w:rPr>
          <w:b/>
          <w:spacing w:val="-21"/>
        </w:rPr>
        <w:t xml:space="preserve"> </w:t>
      </w:r>
      <w:r w:rsidRPr="00D827D1">
        <w:rPr>
          <w:b/>
        </w:rPr>
        <w:t>PÚBLICO</w:t>
      </w:r>
      <w:r w:rsidRPr="00D827D1">
        <w:t>.</w:t>
      </w:r>
      <w:r w:rsidRPr="00D827D1">
        <w:rPr>
          <w:spacing w:val="-19"/>
        </w:rPr>
        <w:t xml:space="preserve"> </w:t>
      </w:r>
      <w:r w:rsidRPr="00D827D1">
        <w:t>Se</w:t>
      </w:r>
      <w:r w:rsidRPr="00D827D1">
        <w:rPr>
          <w:spacing w:val="-17"/>
        </w:rPr>
        <w:t xml:space="preserve"> </w:t>
      </w:r>
      <w:r w:rsidRPr="00D827D1">
        <w:t>entenderá que el acto de adjudicación obliga automáticamente al oferente al cumplimiento</w:t>
      </w:r>
      <w:r w:rsidRPr="00D827D1">
        <w:rPr>
          <w:spacing w:val="-9"/>
        </w:rPr>
        <w:t xml:space="preserve"> </w:t>
      </w:r>
      <w:r w:rsidRPr="00D827D1">
        <w:t>integral,</w:t>
      </w:r>
      <w:r w:rsidRPr="00D827D1">
        <w:rPr>
          <w:spacing w:val="-9"/>
        </w:rPr>
        <w:t xml:space="preserve"> </w:t>
      </w:r>
      <w:r w:rsidRPr="00D827D1">
        <w:t>irrestricto</w:t>
      </w:r>
      <w:r w:rsidRPr="00D827D1">
        <w:rPr>
          <w:spacing w:val="-9"/>
        </w:rPr>
        <w:t xml:space="preserve"> </w:t>
      </w:r>
      <w:r w:rsidRPr="00D827D1">
        <w:t>y</w:t>
      </w:r>
      <w:r w:rsidRPr="00D827D1">
        <w:rPr>
          <w:spacing w:val="-9"/>
        </w:rPr>
        <w:t xml:space="preserve"> </w:t>
      </w:r>
      <w:r w:rsidRPr="00D827D1">
        <w:t>no</w:t>
      </w:r>
      <w:r w:rsidRPr="00D827D1">
        <w:rPr>
          <w:spacing w:val="-9"/>
        </w:rPr>
        <w:t xml:space="preserve"> </w:t>
      </w:r>
      <w:r w:rsidRPr="00D827D1">
        <w:t>condicionado</w:t>
      </w:r>
      <w:r w:rsidRPr="00D827D1">
        <w:rPr>
          <w:spacing w:val="-9"/>
        </w:rPr>
        <w:t xml:space="preserve"> </w:t>
      </w:r>
      <w:r w:rsidRPr="00D827D1">
        <w:t>de</w:t>
      </w:r>
      <w:r w:rsidRPr="00D827D1">
        <w:rPr>
          <w:spacing w:val="-8"/>
        </w:rPr>
        <w:t xml:space="preserve"> </w:t>
      </w:r>
      <w:r w:rsidRPr="00D827D1">
        <w:t>todas</w:t>
      </w:r>
      <w:r w:rsidRPr="00D827D1">
        <w:rPr>
          <w:spacing w:val="-7"/>
        </w:rPr>
        <w:t xml:space="preserve"> </w:t>
      </w:r>
      <w:r w:rsidRPr="00D827D1">
        <w:t>y</w:t>
      </w:r>
      <w:r w:rsidRPr="00D827D1">
        <w:rPr>
          <w:spacing w:val="-9"/>
        </w:rPr>
        <w:t xml:space="preserve"> </w:t>
      </w:r>
      <w:r w:rsidRPr="00D827D1">
        <w:t>cada</w:t>
      </w:r>
      <w:r w:rsidRPr="00D827D1">
        <w:rPr>
          <w:spacing w:val="-8"/>
        </w:rPr>
        <w:t xml:space="preserve"> </w:t>
      </w:r>
      <w:r w:rsidRPr="00D827D1">
        <w:t xml:space="preserve">una de las características ofertadas, mismas que en todo momento serán supervisadas por la </w:t>
      </w:r>
      <w:r w:rsidR="006575E0" w:rsidRPr="00D827D1">
        <w:t>EPMT-SD</w:t>
      </w:r>
      <w:r w:rsidRPr="00D827D1">
        <w:t>.</w:t>
      </w:r>
    </w:p>
    <w:p w14:paraId="252C0E32" w14:textId="77777777" w:rsidR="007D4E66" w:rsidRPr="00D827D1" w:rsidRDefault="007D4E66">
      <w:pPr>
        <w:pStyle w:val="Textoindependiente"/>
        <w:rPr>
          <w:sz w:val="17"/>
        </w:rPr>
      </w:pPr>
    </w:p>
    <w:p w14:paraId="26294BFD" w14:textId="29CA596E" w:rsidR="007D4E66" w:rsidRPr="00D827D1" w:rsidRDefault="006575E0">
      <w:pPr>
        <w:pStyle w:val="Textoindependiente"/>
        <w:spacing w:before="100" w:line="276" w:lineRule="auto"/>
        <w:ind w:left="162" w:right="1317"/>
        <w:jc w:val="both"/>
      </w:pPr>
      <w:r w:rsidRPr="00D827D1">
        <w:lastRenderedPageBreak/>
        <w:t>Así mismo, la Comisión Técnica-</w:t>
      </w:r>
      <w:r w:rsidR="00752A9B" w:rsidRPr="00D827D1">
        <w:t xml:space="preserve">Económica podrá cambiar el cronograma con la motivación respectiva; el cambio será publicado en el portal web de la </w:t>
      </w:r>
      <w:r w:rsidR="00BE24BC" w:rsidRPr="00D827D1">
        <w:t>EPMT-SD</w:t>
      </w:r>
      <w:r w:rsidR="00810627" w:rsidRPr="00D827D1">
        <w:t xml:space="preserve"> </w:t>
      </w:r>
      <w:r w:rsidR="00752A9B" w:rsidRPr="00D827D1">
        <w:t>y podrá realizarse hasta la fecha límite de la etapa de respuestas y aclaraciones.</w:t>
      </w:r>
    </w:p>
    <w:p w14:paraId="1954E8C0" w14:textId="77777777" w:rsidR="007D4E66" w:rsidRPr="00D827D1" w:rsidRDefault="00752A9B">
      <w:pPr>
        <w:pStyle w:val="Textoindependiente"/>
        <w:spacing w:before="241" w:line="276" w:lineRule="auto"/>
        <w:ind w:left="162" w:right="1314"/>
        <w:jc w:val="both"/>
        <w:rPr>
          <w:b/>
        </w:rPr>
      </w:pPr>
      <w:r w:rsidRPr="00D827D1">
        <w:t>Los</w:t>
      </w:r>
      <w:r w:rsidRPr="00D827D1">
        <w:rPr>
          <w:spacing w:val="-6"/>
        </w:rPr>
        <w:t xml:space="preserve"> </w:t>
      </w:r>
      <w:r w:rsidRPr="00D827D1">
        <w:t>interesados</w:t>
      </w:r>
      <w:r w:rsidRPr="00D827D1">
        <w:rPr>
          <w:spacing w:val="-6"/>
        </w:rPr>
        <w:t xml:space="preserve"> </w:t>
      </w:r>
      <w:r w:rsidRPr="00D827D1">
        <w:t>en</w:t>
      </w:r>
      <w:r w:rsidRPr="00D827D1">
        <w:rPr>
          <w:spacing w:val="-7"/>
        </w:rPr>
        <w:t xml:space="preserve"> </w:t>
      </w:r>
      <w:r w:rsidRPr="00D827D1">
        <w:t>presentar</w:t>
      </w:r>
      <w:r w:rsidRPr="00D827D1">
        <w:rPr>
          <w:spacing w:val="-5"/>
        </w:rPr>
        <w:t xml:space="preserve"> </w:t>
      </w:r>
      <w:r w:rsidRPr="00D827D1">
        <w:rPr>
          <w:b/>
        </w:rPr>
        <w:t>OFERTAS</w:t>
      </w:r>
      <w:r w:rsidRPr="00D827D1">
        <w:rPr>
          <w:b/>
          <w:spacing w:val="-7"/>
        </w:rPr>
        <w:t xml:space="preserve"> </w:t>
      </w:r>
      <w:r w:rsidRPr="00D827D1">
        <w:t>realizarán</w:t>
      </w:r>
      <w:r w:rsidRPr="00D827D1">
        <w:rPr>
          <w:spacing w:val="-6"/>
        </w:rPr>
        <w:t xml:space="preserve"> </w:t>
      </w:r>
      <w:r w:rsidRPr="00D827D1">
        <w:t>por</w:t>
      </w:r>
      <w:r w:rsidRPr="00D827D1">
        <w:rPr>
          <w:spacing w:val="-7"/>
        </w:rPr>
        <w:t xml:space="preserve"> </w:t>
      </w:r>
      <w:r w:rsidRPr="00D827D1">
        <w:t>su</w:t>
      </w:r>
      <w:r w:rsidRPr="00D827D1">
        <w:rPr>
          <w:spacing w:val="-6"/>
        </w:rPr>
        <w:t xml:space="preserve"> </w:t>
      </w:r>
      <w:r w:rsidRPr="00D827D1">
        <w:t>cuenta</w:t>
      </w:r>
      <w:r w:rsidRPr="00D827D1">
        <w:rPr>
          <w:spacing w:val="-5"/>
        </w:rPr>
        <w:t xml:space="preserve"> </w:t>
      </w:r>
      <w:r w:rsidRPr="00D827D1">
        <w:t>y</w:t>
      </w:r>
      <w:r w:rsidRPr="00D827D1">
        <w:rPr>
          <w:spacing w:val="-8"/>
        </w:rPr>
        <w:t xml:space="preserve"> </w:t>
      </w:r>
      <w:r w:rsidRPr="00D827D1">
        <w:t>riesgo</w:t>
      </w:r>
      <w:r w:rsidRPr="00D827D1">
        <w:rPr>
          <w:spacing w:val="-8"/>
        </w:rPr>
        <w:t xml:space="preserve"> </w:t>
      </w:r>
      <w:r w:rsidRPr="00D827D1">
        <w:t xml:space="preserve">los estudios, diseños y verificaciones necesarios para elaborar sus </w:t>
      </w:r>
      <w:r w:rsidRPr="00D827D1">
        <w:rPr>
          <w:b/>
        </w:rPr>
        <w:t>OFERTAS</w:t>
      </w:r>
      <w:r w:rsidRPr="00D827D1">
        <w:t>, y los costos en que incurran no les serán reembolsados en ningún evento. Si un interesado considera que carece de alguna información necesaria para</w:t>
      </w:r>
      <w:r w:rsidRPr="00D827D1">
        <w:rPr>
          <w:spacing w:val="-17"/>
        </w:rPr>
        <w:t xml:space="preserve"> </w:t>
      </w:r>
      <w:r w:rsidRPr="00D827D1">
        <w:t>asumir</w:t>
      </w:r>
      <w:r w:rsidRPr="00D827D1">
        <w:rPr>
          <w:spacing w:val="-20"/>
        </w:rPr>
        <w:t xml:space="preserve"> </w:t>
      </w:r>
      <w:r w:rsidRPr="00D827D1">
        <w:t>los</w:t>
      </w:r>
      <w:r w:rsidRPr="00D827D1">
        <w:rPr>
          <w:spacing w:val="-18"/>
        </w:rPr>
        <w:t xml:space="preserve"> </w:t>
      </w:r>
      <w:r w:rsidRPr="00D827D1">
        <w:t>compromisos</w:t>
      </w:r>
      <w:r w:rsidRPr="00D827D1">
        <w:rPr>
          <w:spacing w:val="-15"/>
        </w:rPr>
        <w:t xml:space="preserve"> </w:t>
      </w:r>
      <w:r w:rsidRPr="00D827D1">
        <w:t>que</w:t>
      </w:r>
      <w:r w:rsidRPr="00D827D1">
        <w:rPr>
          <w:spacing w:val="-18"/>
        </w:rPr>
        <w:t xml:space="preserve"> </w:t>
      </w:r>
      <w:r w:rsidRPr="00D827D1">
        <w:t>contienen</w:t>
      </w:r>
      <w:r w:rsidRPr="00D827D1">
        <w:rPr>
          <w:spacing w:val="-16"/>
        </w:rPr>
        <w:t xml:space="preserve"> </w:t>
      </w:r>
      <w:r w:rsidRPr="00D827D1">
        <w:t>estos</w:t>
      </w:r>
      <w:r w:rsidRPr="00D827D1">
        <w:rPr>
          <w:spacing w:val="-13"/>
        </w:rPr>
        <w:t xml:space="preserve"> </w:t>
      </w:r>
      <w:r w:rsidRPr="00D827D1">
        <w:rPr>
          <w:b/>
        </w:rPr>
        <w:t>PLIEGOS</w:t>
      </w:r>
      <w:r w:rsidRPr="00D827D1">
        <w:rPr>
          <w:b/>
          <w:spacing w:val="-16"/>
        </w:rPr>
        <w:t xml:space="preserve"> </w:t>
      </w:r>
      <w:r w:rsidRPr="00D827D1">
        <w:rPr>
          <w:b/>
        </w:rPr>
        <w:t>DE</w:t>
      </w:r>
      <w:r w:rsidRPr="00D827D1">
        <w:rPr>
          <w:b/>
          <w:spacing w:val="-16"/>
        </w:rPr>
        <w:t xml:space="preserve"> </w:t>
      </w:r>
      <w:r w:rsidRPr="00D827D1">
        <w:rPr>
          <w:b/>
        </w:rPr>
        <w:t xml:space="preserve">CONCURSO PÚBLICO </w:t>
      </w:r>
      <w:r w:rsidRPr="00D827D1">
        <w:t>y sus anexos, deberá abstenerse de presentar</w:t>
      </w:r>
      <w:r w:rsidRPr="00D827D1">
        <w:rPr>
          <w:spacing w:val="-26"/>
        </w:rPr>
        <w:t xml:space="preserve"> </w:t>
      </w:r>
      <w:r w:rsidRPr="00D827D1">
        <w:rPr>
          <w:b/>
        </w:rPr>
        <w:t>OFERTA.</w:t>
      </w:r>
    </w:p>
    <w:p w14:paraId="6971DE4C" w14:textId="77777777" w:rsidR="007D4E66" w:rsidRPr="00D827D1" w:rsidRDefault="00752A9B">
      <w:pPr>
        <w:pStyle w:val="Textoindependiente"/>
        <w:spacing w:before="240" w:line="276" w:lineRule="auto"/>
        <w:ind w:left="162" w:right="1316"/>
        <w:jc w:val="both"/>
      </w:pPr>
      <w:r w:rsidRPr="00D827D1">
        <w:t xml:space="preserve">No se aceptarán </w:t>
      </w:r>
      <w:r w:rsidRPr="00D827D1">
        <w:rPr>
          <w:b/>
        </w:rPr>
        <w:t xml:space="preserve">OFERTAS </w:t>
      </w:r>
      <w:r w:rsidRPr="00D827D1">
        <w:t>presentadas con posterioridad a la fecha y hora</w:t>
      </w:r>
      <w:r w:rsidRPr="00D827D1">
        <w:rPr>
          <w:spacing w:val="-10"/>
        </w:rPr>
        <w:t xml:space="preserve"> </w:t>
      </w:r>
      <w:r w:rsidRPr="00D827D1">
        <w:t>señaladas</w:t>
      </w:r>
      <w:r w:rsidRPr="00D827D1">
        <w:rPr>
          <w:spacing w:val="-11"/>
        </w:rPr>
        <w:t xml:space="preserve"> </w:t>
      </w:r>
      <w:r w:rsidRPr="00D827D1">
        <w:t>para</w:t>
      </w:r>
      <w:r w:rsidRPr="00D827D1">
        <w:rPr>
          <w:spacing w:val="-12"/>
        </w:rPr>
        <w:t xml:space="preserve"> </w:t>
      </w:r>
      <w:r w:rsidRPr="00D827D1">
        <w:t>la</w:t>
      </w:r>
      <w:r w:rsidRPr="00D827D1">
        <w:rPr>
          <w:spacing w:val="-10"/>
        </w:rPr>
        <w:t xml:space="preserve"> </w:t>
      </w:r>
      <w:r w:rsidRPr="00D827D1">
        <w:t>recepción</w:t>
      </w:r>
      <w:r w:rsidRPr="00D827D1">
        <w:rPr>
          <w:spacing w:val="-9"/>
        </w:rPr>
        <w:t xml:space="preserve"> </w:t>
      </w:r>
      <w:r w:rsidRPr="00D827D1">
        <w:t>de</w:t>
      </w:r>
      <w:r w:rsidRPr="00D827D1">
        <w:rPr>
          <w:spacing w:val="-8"/>
        </w:rPr>
        <w:t xml:space="preserve"> </w:t>
      </w:r>
      <w:r w:rsidRPr="00D827D1">
        <w:rPr>
          <w:b/>
        </w:rPr>
        <w:t>OFERTAS</w:t>
      </w:r>
      <w:r w:rsidRPr="00D827D1">
        <w:rPr>
          <w:b/>
          <w:spacing w:val="-10"/>
        </w:rPr>
        <w:t xml:space="preserve"> </w:t>
      </w:r>
      <w:r w:rsidRPr="00D827D1">
        <w:t>del</w:t>
      </w:r>
      <w:r w:rsidRPr="00D827D1">
        <w:rPr>
          <w:spacing w:val="-7"/>
        </w:rPr>
        <w:t xml:space="preserve"> </w:t>
      </w:r>
      <w:r w:rsidRPr="00D827D1">
        <w:rPr>
          <w:b/>
        </w:rPr>
        <w:t>CONCURSO</w:t>
      </w:r>
      <w:r w:rsidRPr="00D827D1">
        <w:rPr>
          <w:b/>
          <w:spacing w:val="-12"/>
        </w:rPr>
        <w:t xml:space="preserve"> </w:t>
      </w:r>
      <w:r w:rsidRPr="00D827D1">
        <w:rPr>
          <w:b/>
        </w:rPr>
        <w:t>PÚBLICO</w:t>
      </w:r>
      <w:r w:rsidRPr="00D827D1">
        <w:rPr>
          <w:b/>
          <w:spacing w:val="-9"/>
        </w:rPr>
        <w:t xml:space="preserve"> </w:t>
      </w:r>
      <w:r w:rsidRPr="00D827D1">
        <w:t>o en lugar distinto al</w:t>
      </w:r>
      <w:r w:rsidRPr="00D827D1">
        <w:rPr>
          <w:spacing w:val="-14"/>
        </w:rPr>
        <w:t xml:space="preserve"> </w:t>
      </w:r>
      <w:r w:rsidRPr="00D827D1">
        <w:t>establecido.</w:t>
      </w:r>
    </w:p>
    <w:p w14:paraId="5069ED90" w14:textId="0BF9FD9D" w:rsidR="007D4E66" w:rsidRPr="00D827D1" w:rsidRDefault="00752A9B">
      <w:pPr>
        <w:pStyle w:val="Textoindependiente"/>
        <w:spacing w:before="241" w:line="276" w:lineRule="auto"/>
        <w:ind w:left="162" w:right="1318"/>
        <w:jc w:val="both"/>
      </w:pPr>
      <w:r w:rsidRPr="00D827D1">
        <w:t xml:space="preserve">La </w:t>
      </w:r>
      <w:r w:rsidR="00BE24BC" w:rsidRPr="00D827D1">
        <w:t>EPMT-SD</w:t>
      </w:r>
      <w:r w:rsidRPr="00D827D1">
        <w:t xml:space="preserve"> no será responsable de la apertura de una </w:t>
      </w:r>
      <w:r w:rsidRPr="00D827D1">
        <w:rPr>
          <w:b/>
        </w:rPr>
        <w:t xml:space="preserve">OFERTA </w:t>
      </w:r>
      <w:r w:rsidRPr="00D827D1">
        <w:t>o por no abrirla, en caso de que ésta no esté correctamente marcada o que no haya sido entregada en el lugar correspondiente. De igual</w:t>
      </w:r>
      <w:r w:rsidRPr="00D827D1">
        <w:rPr>
          <w:spacing w:val="-36"/>
        </w:rPr>
        <w:t xml:space="preserve"> </w:t>
      </w:r>
      <w:r w:rsidRPr="00D827D1">
        <w:t>forma tampoco será responsable en caso de que el oferente cometiere</w:t>
      </w:r>
      <w:r w:rsidRPr="00D827D1">
        <w:rPr>
          <w:spacing w:val="-41"/>
        </w:rPr>
        <w:t xml:space="preserve"> </w:t>
      </w:r>
      <w:r w:rsidRPr="00D827D1">
        <w:t>errores de foliado e indexado que induzcan al omisiones o malas interpretaciones al momento de la</w:t>
      </w:r>
      <w:r w:rsidRPr="00D827D1">
        <w:rPr>
          <w:spacing w:val="-16"/>
        </w:rPr>
        <w:t xml:space="preserve"> </w:t>
      </w:r>
      <w:r w:rsidRPr="00D827D1">
        <w:t>evaluación.</w:t>
      </w:r>
    </w:p>
    <w:p w14:paraId="0ACB92FE" w14:textId="77777777" w:rsidR="007D4E66" w:rsidRPr="00D827D1" w:rsidRDefault="00752A9B">
      <w:pPr>
        <w:pStyle w:val="Textoindependiente"/>
        <w:spacing w:before="241"/>
        <w:ind w:left="162"/>
        <w:jc w:val="both"/>
      </w:pPr>
      <w:r w:rsidRPr="00D827D1">
        <w:t>La carátula de los requisitos mínimos y la oferta técnica será la siguiente:</w:t>
      </w:r>
    </w:p>
    <w:p w14:paraId="3ED2E068" w14:textId="77777777" w:rsidR="007D4E66" w:rsidRPr="00D827D1" w:rsidRDefault="007D4E66">
      <w:pPr>
        <w:pStyle w:val="Textoindependiente"/>
        <w:spacing w:before="1"/>
        <w:rPr>
          <w:sz w:val="23"/>
        </w:rPr>
      </w:pPr>
    </w:p>
    <w:p w14:paraId="4A635C59" w14:textId="77777777" w:rsidR="00BE24BC" w:rsidRPr="00D827D1" w:rsidRDefault="00BE24BC" w:rsidP="00810627">
      <w:pPr>
        <w:pBdr>
          <w:top w:val="single" w:sz="4" w:space="1" w:color="000000"/>
          <w:left w:val="single" w:sz="4" w:space="4" w:color="000000"/>
          <w:bottom w:val="single" w:sz="4" w:space="1" w:color="000000"/>
          <w:right w:val="single" w:sz="4" w:space="1" w:color="000000"/>
        </w:pBdr>
        <w:shd w:val="clear" w:color="auto" w:fill="F2F2F2"/>
        <w:jc w:val="center"/>
        <w:textAlignment w:val="baseline"/>
        <w:rPr>
          <w:rFonts w:eastAsia="Times New Roman" w:cstheme="minorHAnsi"/>
          <w:b/>
          <w:sz w:val="24"/>
          <w:szCs w:val="24"/>
          <w:lang w:eastAsia="es-EC"/>
        </w:rPr>
      </w:pPr>
      <w:r w:rsidRPr="00D827D1">
        <w:rPr>
          <w:rFonts w:eastAsia="Times New Roman" w:cstheme="minorHAnsi"/>
          <w:b/>
          <w:bCs/>
          <w:iCs/>
          <w:sz w:val="24"/>
          <w:szCs w:val="24"/>
          <w:lang w:eastAsia="zh-CN"/>
        </w:rPr>
        <w:t>CÓDIGO DEL PROCESO:</w:t>
      </w:r>
      <w:r w:rsidRPr="00D827D1">
        <w:rPr>
          <w:rFonts w:eastAsia="Times New Roman" w:cstheme="minorHAnsi"/>
          <w:b/>
          <w:bCs/>
          <w:iCs/>
          <w:sz w:val="24"/>
          <w:szCs w:val="24"/>
          <w:lang w:eastAsia="zh-CN"/>
        </w:rPr>
        <w:tab/>
        <w:t>EPMT-SD-AE-001-2018</w:t>
      </w:r>
    </w:p>
    <w:p w14:paraId="60DA9593" w14:textId="77777777" w:rsidR="00BE24BC" w:rsidRPr="00D827D1" w:rsidRDefault="00BE24BC">
      <w:pPr>
        <w:pStyle w:val="Ttulo2"/>
        <w:spacing w:line="472" w:lineRule="auto"/>
        <w:ind w:right="4701"/>
      </w:pPr>
    </w:p>
    <w:p w14:paraId="3AF7D038" w14:textId="7E174F7F" w:rsidR="007D4E66" w:rsidRPr="00D827D1" w:rsidRDefault="00752A9B">
      <w:pPr>
        <w:pStyle w:val="Ttulo2"/>
        <w:spacing w:line="472" w:lineRule="auto"/>
        <w:ind w:right="4701"/>
      </w:pPr>
      <w:r w:rsidRPr="00D827D1">
        <w:t>SOBRE UNO</w:t>
      </w:r>
      <w:r w:rsidR="00810627" w:rsidRPr="00D827D1">
        <w:t xml:space="preserve"> – OFERTA TÉCNICA</w:t>
      </w:r>
    </w:p>
    <w:p w14:paraId="0B8342D8" w14:textId="356EC4BB" w:rsidR="007D4E66" w:rsidRPr="00D827D1" w:rsidRDefault="009B77B9" w:rsidP="00BE24BC">
      <w:r w:rsidRPr="00D827D1">
        <w:t xml:space="preserve">   </w:t>
      </w:r>
      <w:r w:rsidR="00BE24BC" w:rsidRPr="00D827D1">
        <w:t>Doctor</w:t>
      </w:r>
    </w:p>
    <w:p w14:paraId="16AD1FC9" w14:textId="47E9040D" w:rsidR="00BE24BC" w:rsidRPr="00D827D1" w:rsidRDefault="00BE24BC" w:rsidP="00BE24BC">
      <w:r w:rsidRPr="00D827D1">
        <w:t xml:space="preserve">   Heckel Vega Velarde</w:t>
      </w:r>
    </w:p>
    <w:p w14:paraId="45A80354" w14:textId="1BD97A27" w:rsidR="007D4E66" w:rsidRPr="00D827D1" w:rsidRDefault="00C440A6">
      <w:pPr>
        <w:pStyle w:val="Textoindependiente"/>
        <w:spacing w:before="1"/>
        <w:rPr>
          <w:b/>
          <w:sz w:val="23"/>
        </w:rPr>
      </w:pPr>
      <w:r w:rsidRPr="00D827D1">
        <w:rPr>
          <w:sz w:val="23"/>
        </w:rPr>
        <w:t xml:space="preserve"> </w:t>
      </w:r>
      <w:r w:rsidRPr="00D827D1">
        <w:rPr>
          <w:b/>
        </w:rPr>
        <w:t xml:space="preserve"> </w:t>
      </w:r>
      <w:r w:rsidR="00BE24BC" w:rsidRPr="00D827D1">
        <w:rPr>
          <w:b/>
        </w:rPr>
        <w:t>GERENTE GENERAL</w:t>
      </w:r>
    </w:p>
    <w:p w14:paraId="59948375" w14:textId="4D83A0BE" w:rsidR="007D4E66" w:rsidRPr="00D827D1" w:rsidRDefault="006D2BBE">
      <w:pPr>
        <w:pStyle w:val="Ttulo2"/>
        <w:spacing w:line="276" w:lineRule="auto"/>
        <w:ind w:right="1320"/>
        <w:jc w:val="both"/>
      </w:pPr>
      <w:r w:rsidRPr="00D827D1">
        <w:t>EMPRESA PUBLICA MUNICIPAL DE TRANSPORTE TERRESTRE, TRANSITO, SEGURIDAD VIAL Y TERMINALES TERRESTRES DE SANTO DOMINGO</w:t>
      </w:r>
      <w:r w:rsidR="00752A9B" w:rsidRPr="00D827D1">
        <w:t xml:space="preserve"> </w:t>
      </w:r>
    </w:p>
    <w:p w14:paraId="31840675" w14:textId="77777777" w:rsidR="007D4E66" w:rsidRPr="00D827D1" w:rsidRDefault="00752A9B">
      <w:pPr>
        <w:pStyle w:val="Textoindependiente"/>
        <w:spacing w:before="240"/>
        <w:ind w:left="162"/>
        <w:jc w:val="both"/>
      </w:pPr>
      <w:r w:rsidRPr="00D827D1">
        <w:t>Presente</w:t>
      </w:r>
    </w:p>
    <w:p w14:paraId="30F88003" w14:textId="77777777" w:rsidR="007D4E66" w:rsidRPr="00D827D1" w:rsidRDefault="007D4E66">
      <w:pPr>
        <w:pStyle w:val="Textoindependiente"/>
        <w:rPr>
          <w:sz w:val="17"/>
        </w:rPr>
      </w:pPr>
    </w:p>
    <w:p w14:paraId="4853ADD5" w14:textId="77777777" w:rsidR="007D4E66" w:rsidRPr="00D827D1" w:rsidRDefault="00752A9B">
      <w:pPr>
        <w:pStyle w:val="Textoindependiente"/>
        <w:tabs>
          <w:tab w:val="left" w:pos="6716"/>
        </w:tabs>
        <w:spacing w:before="100" w:line="472" w:lineRule="auto"/>
        <w:ind w:left="162" w:right="3267"/>
      </w:pPr>
      <w:r w:rsidRPr="00D827D1">
        <w:t>PRESENTADA</w:t>
      </w:r>
      <w:r w:rsidRPr="00D827D1">
        <w:rPr>
          <w:spacing w:val="-2"/>
        </w:rPr>
        <w:t xml:space="preserve"> </w:t>
      </w:r>
      <w:r w:rsidRPr="00D827D1">
        <w:t>POR:</w:t>
      </w:r>
      <w:r w:rsidRPr="00D827D1">
        <w:rPr>
          <w:spacing w:val="-2"/>
        </w:rPr>
        <w:t xml:space="preserve"> </w:t>
      </w:r>
      <w:r w:rsidRPr="00D827D1">
        <w:rPr>
          <w:u w:val="single"/>
        </w:rPr>
        <w:t xml:space="preserve"> </w:t>
      </w:r>
      <w:r w:rsidRPr="00D827D1">
        <w:rPr>
          <w:u w:val="single"/>
        </w:rPr>
        <w:tab/>
      </w:r>
      <w:r w:rsidRPr="00D827D1">
        <w:t xml:space="preserve"> RUC:</w:t>
      </w:r>
      <w:r w:rsidRPr="00D827D1">
        <w:rPr>
          <w:spacing w:val="-16"/>
        </w:rPr>
        <w:t xml:space="preserve"> </w:t>
      </w:r>
      <w:r w:rsidRPr="00D827D1">
        <w:t>----------------------------------------------------------------</w:t>
      </w:r>
    </w:p>
    <w:p w14:paraId="4D40ADCD" w14:textId="77777777" w:rsidR="007D4E66" w:rsidRPr="00D827D1" w:rsidRDefault="007D4E66">
      <w:pPr>
        <w:pStyle w:val="Textoindependiente"/>
        <w:rPr>
          <w:sz w:val="28"/>
        </w:rPr>
      </w:pPr>
    </w:p>
    <w:p w14:paraId="4558811E" w14:textId="77777777" w:rsidR="007D4E66" w:rsidRPr="00D827D1" w:rsidRDefault="00752A9B">
      <w:pPr>
        <w:pStyle w:val="Textoindependiente"/>
        <w:spacing w:before="241"/>
        <w:ind w:left="162"/>
        <w:jc w:val="both"/>
      </w:pPr>
      <w:r w:rsidRPr="00D827D1">
        <w:lastRenderedPageBreak/>
        <w:t>La carátula de la oferta económica será la siguiente:</w:t>
      </w:r>
    </w:p>
    <w:p w14:paraId="6F5E2819" w14:textId="77777777" w:rsidR="007D4E66" w:rsidRPr="00D827D1" w:rsidRDefault="007D4E66">
      <w:pPr>
        <w:pStyle w:val="Textoindependiente"/>
        <w:rPr>
          <w:sz w:val="28"/>
        </w:rPr>
      </w:pPr>
    </w:p>
    <w:p w14:paraId="0A353CDF" w14:textId="77777777" w:rsidR="007D4E66" w:rsidRPr="00D827D1" w:rsidRDefault="007D4E66">
      <w:pPr>
        <w:pStyle w:val="Textoindependiente"/>
        <w:rPr>
          <w:sz w:val="28"/>
        </w:rPr>
      </w:pPr>
    </w:p>
    <w:p w14:paraId="1D8A10C7" w14:textId="77777777" w:rsidR="00BE24BC" w:rsidRPr="00D827D1" w:rsidRDefault="00BE24BC" w:rsidP="00BE24BC">
      <w:pPr>
        <w:pBdr>
          <w:top w:val="single" w:sz="4" w:space="1" w:color="000000"/>
          <w:left w:val="single" w:sz="4" w:space="4" w:color="000000"/>
          <w:bottom w:val="single" w:sz="4" w:space="1" w:color="000000"/>
          <w:right w:val="single" w:sz="4" w:space="0" w:color="000000"/>
        </w:pBdr>
        <w:shd w:val="clear" w:color="auto" w:fill="F2F2F2"/>
        <w:jc w:val="center"/>
        <w:textAlignment w:val="baseline"/>
        <w:rPr>
          <w:rFonts w:eastAsia="Times New Roman" w:cstheme="minorHAnsi"/>
          <w:b/>
          <w:sz w:val="24"/>
          <w:szCs w:val="24"/>
          <w:lang w:eastAsia="es-EC"/>
        </w:rPr>
      </w:pPr>
      <w:r w:rsidRPr="00D827D1">
        <w:rPr>
          <w:rFonts w:eastAsia="Times New Roman" w:cstheme="minorHAnsi"/>
          <w:b/>
          <w:bCs/>
          <w:iCs/>
          <w:sz w:val="24"/>
          <w:szCs w:val="24"/>
          <w:lang w:eastAsia="zh-CN"/>
        </w:rPr>
        <w:t>CÓDIGO DEL PROCESO:</w:t>
      </w:r>
      <w:r w:rsidRPr="00D827D1">
        <w:rPr>
          <w:rFonts w:eastAsia="Times New Roman" w:cstheme="minorHAnsi"/>
          <w:b/>
          <w:bCs/>
          <w:iCs/>
          <w:sz w:val="24"/>
          <w:szCs w:val="24"/>
          <w:lang w:eastAsia="zh-CN"/>
        </w:rPr>
        <w:tab/>
        <w:t>EPMT-SD-AE-001-2018</w:t>
      </w:r>
    </w:p>
    <w:p w14:paraId="6B85EB63" w14:textId="6E5585B6" w:rsidR="007D4E66" w:rsidRPr="00D827D1" w:rsidRDefault="00752A9B">
      <w:pPr>
        <w:pStyle w:val="Ttulo2"/>
        <w:spacing w:before="175" w:line="472" w:lineRule="auto"/>
        <w:ind w:right="4533"/>
      </w:pPr>
      <w:r w:rsidRPr="00D827D1">
        <w:t>SOBRE DOS</w:t>
      </w:r>
      <w:r w:rsidR="00810627" w:rsidRPr="00D827D1">
        <w:t xml:space="preserve"> – OFERTA ECONÓMICA</w:t>
      </w:r>
    </w:p>
    <w:p w14:paraId="6C007AE7" w14:textId="77777777" w:rsidR="00BE24BC" w:rsidRPr="00D827D1" w:rsidRDefault="009B77B9" w:rsidP="00BE24BC">
      <w:r w:rsidRPr="00D827D1">
        <w:t xml:space="preserve">   </w:t>
      </w:r>
      <w:r w:rsidR="00BE24BC" w:rsidRPr="00D827D1">
        <w:t>Doctor</w:t>
      </w:r>
    </w:p>
    <w:p w14:paraId="6977F045" w14:textId="77777777" w:rsidR="00BE24BC" w:rsidRPr="00D827D1" w:rsidRDefault="00BE24BC" w:rsidP="00BE24BC">
      <w:r w:rsidRPr="00D827D1">
        <w:t xml:space="preserve">   Heckel Vega Velarde</w:t>
      </w:r>
    </w:p>
    <w:p w14:paraId="394966C0" w14:textId="77777777" w:rsidR="00BE24BC" w:rsidRPr="00D827D1" w:rsidRDefault="00BE24BC" w:rsidP="00BE24BC">
      <w:pPr>
        <w:pStyle w:val="Textoindependiente"/>
        <w:spacing w:before="1"/>
        <w:rPr>
          <w:b/>
          <w:sz w:val="23"/>
        </w:rPr>
      </w:pPr>
      <w:r w:rsidRPr="00D827D1">
        <w:rPr>
          <w:sz w:val="23"/>
        </w:rPr>
        <w:t xml:space="preserve"> </w:t>
      </w:r>
      <w:r w:rsidRPr="00D827D1">
        <w:rPr>
          <w:b/>
        </w:rPr>
        <w:t xml:space="preserve"> GERENTE GENERAL</w:t>
      </w:r>
    </w:p>
    <w:p w14:paraId="4FF7ABDD" w14:textId="77777777" w:rsidR="00BE24BC" w:rsidRPr="00D827D1" w:rsidRDefault="00BE24BC" w:rsidP="00BE24BC">
      <w:pPr>
        <w:pStyle w:val="Ttulo2"/>
        <w:spacing w:line="276" w:lineRule="auto"/>
        <w:ind w:right="1320"/>
        <w:jc w:val="both"/>
      </w:pPr>
      <w:r w:rsidRPr="00D827D1">
        <w:t xml:space="preserve">EMPRESA PUBLICA MUNICIPAL DE TRANSPORTE TERRESTRE, TRANSITO, SEGURIDAD VIAL Y TERMINALES TERRESTRES DE SANTO DOMINGO </w:t>
      </w:r>
    </w:p>
    <w:p w14:paraId="6B892E80" w14:textId="77777777" w:rsidR="00BE24BC" w:rsidRPr="00D827D1" w:rsidRDefault="00BE24BC" w:rsidP="00BE24BC">
      <w:pPr>
        <w:pStyle w:val="Textoindependiente"/>
        <w:spacing w:before="240"/>
        <w:ind w:left="162"/>
        <w:jc w:val="both"/>
      </w:pPr>
      <w:r w:rsidRPr="00D827D1">
        <w:t>Presente</w:t>
      </w:r>
    </w:p>
    <w:p w14:paraId="08C9CFF3" w14:textId="77777777" w:rsidR="00BE24BC" w:rsidRPr="00D827D1" w:rsidRDefault="00BE24BC" w:rsidP="00BE24BC">
      <w:pPr>
        <w:pStyle w:val="Textoindependiente"/>
        <w:rPr>
          <w:sz w:val="17"/>
        </w:rPr>
      </w:pPr>
    </w:p>
    <w:p w14:paraId="413B6309" w14:textId="77777777" w:rsidR="00BE24BC" w:rsidRPr="00D827D1" w:rsidRDefault="00BE24BC" w:rsidP="00BE24BC">
      <w:pPr>
        <w:pStyle w:val="Textoindependiente"/>
        <w:tabs>
          <w:tab w:val="left" w:pos="6716"/>
        </w:tabs>
        <w:spacing w:before="100" w:line="472" w:lineRule="auto"/>
        <w:ind w:left="162" w:right="3267"/>
      </w:pPr>
      <w:r w:rsidRPr="00D827D1">
        <w:t>PRESENTADA</w:t>
      </w:r>
      <w:r w:rsidRPr="00D827D1">
        <w:rPr>
          <w:spacing w:val="-2"/>
        </w:rPr>
        <w:t xml:space="preserve"> </w:t>
      </w:r>
      <w:r w:rsidRPr="00D827D1">
        <w:t>POR:</w:t>
      </w:r>
      <w:r w:rsidRPr="00D827D1">
        <w:rPr>
          <w:spacing w:val="-2"/>
        </w:rPr>
        <w:t xml:space="preserve"> </w:t>
      </w:r>
      <w:r w:rsidRPr="00D827D1">
        <w:rPr>
          <w:u w:val="single"/>
        </w:rPr>
        <w:t xml:space="preserve"> </w:t>
      </w:r>
      <w:r w:rsidRPr="00D827D1">
        <w:rPr>
          <w:u w:val="single"/>
        </w:rPr>
        <w:tab/>
      </w:r>
      <w:r w:rsidRPr="00D827D1">
        <w:t xml:space="preserve"> RUC:</w:t>
      </w:r>
      <w:r w:rsidRPr="00D827D1">
        <w:rPr>
          <w:spacing w:val="-16"/>
        </w:rPr>
        <w:t xml:space="preserve"> </w:t>
      </w:r>
      <w:r w:rsidRPr="00D827D1">
        <w:t>----------------------------------------------------------------</w:t>
      </w:r>
    </w:p>
    <w:p w14:paraId="53B33F14" w14:textId="5CE94B95" w:rsidR="007D4E66" w:rsidRPr="00D827D1" w:rsidRDefault="00752A9B" w:rsidP="00BE24BC">
      <w:pPr>
        <w:pStyle w:val="Textoindependiente"/>
        <w:spacing w:before="241" w:line="276" w:lineRule="auto"/>
        <w:ind w:left="162" w:right="1319"/>
        <w:jc w:val="both"/>
      </w:pPr>
      <w:r w:rsidRPr="00D827D1">
        <w:t xml:space="preserve">El funcionario encargado de la recepción de correspondencia de la </w:t>
      </w:r>
      <w:r w:rsidR="008B10B4" w:rsidRPr="00D827D1">
        <w:t>EPMT-SD</w:t>
      </w:r>
      <w:r w:rsidRPr="00D827D1">
        <w:t xml:space="preserve"> recibirá y conferirá comprobantes de recepción por cada oferta entregada y anotará, tanto en los recibos como en el sobre de la oferta, la fecha y hora de recepción.</w:t>
      </w:r>
    </w:p>
    <w:p w14:paraId="1E87C1BA" w14:textId="77777777" w:rsidR="007D4E66" w:rsidRPr="00D827D1" w:rsidRDefault="007D4E66">
      <w:pPr>
        <w:pStyle w:val="Textoindependiente"/>
        <w:rPr>
          <w:sz w:val="17"/>
        </w:rPr>
      </w:pPr>
    </w:p>
    <w:p w14:paraId="591FBFC8" w14:textId="77777777" w:rsidR="007D4E66" w:rsidRPr="00D827D1" w:rsidRDefault="00752A9B">
      <w:pPr>
        <w:pStyle w:val="Ttulo2"/>
        <w:spacing w:before="100"/>
        <w:jc w:val="both"/>
      </w:pPr>
      <w:r w:rsidRPr="00D827D1">
        <w:t>CAUSAS DE RECHAZO</w:t>
      </w:r>
    </w:p>
    <w:p w14:paraId="320D32E0" w14:textId="77777777" w:rsidR="007D4E66" w:rsidRPr="00D827D1" w:rsidRDefault="007D4E66">
      <w:pPr>
        <w:pStyle w:val="Textoindependiente"/>
        <w:spacing w:before="2"/>
        <w:rPr>
          <w:b/>
          <w:sz w:val="23"/>
        </w:rPr>
      </w:pPr>
    </w:p>
    <w:p w14:paraId="3F657F56" w14:textId="77777777" w:rsidR="007D4E66" w:rsidRPr="00D827D1" w:rsidRDefault="00752A9B">
      <w:pPr>
        <w:pStyle w:val="Textoindependiente"/>
        <w:spacing w:line="276" w:lineRule="auto"/>
        <w:ind w:left="162" w:right="1316"/>
        <w:jc w:val="both"/>
      </w:pPr>
      <w:r w:rsidRPr="00D827D1">
        <w:t xml:space="preserve">Cualquier ambigüedad, imprecisión, omisión, desviación, error y/o incumplimiento de las instrucciones de estos </w:t>
      </w:r>
      <w:r w:rsidRPr="00D827D1">
        <w:rPr>
          <w:b/>
        </w:rPr>
        <w:t xml:space="preserve">PLIEGOS DE CONCURSO PÚBLICO, </w:t>
      </w:r>
      <w:r w:rsidRPr="00D827D1">
        <w:t xml:space="preserve">en las partes esenciales de las </w:t>
      </w:r>
      <w:r w:rsidRPr="00D827D1">
        <w:rPr>
          <w:b/>
        </w:rPr>
        <w:t>OFERTAS</w:t>
      </w:r>
      <w:r w:rsidRPr="00D827D1">
        <w:t>, que impida su análisis, será causa suficiente para rechazarlas.</w:t>
      </w:r>
    </w:p>
    <w:p w14:paraId="33D2D66B" w14:textId="3B5A82B3" w:rsidR="007D4E66" w:rsidRPr="00D827D1" w:rsidRDefault="00752A9B">
      <w:pPr>
        <w:pStyle w:val="Textoindependiente"/>
        <w:spacing w:before="241" w:line="276" w:lineRule="auto"/>
        <w:ind w:left="162" w:right="1319"/>
        <w:jc w:val="both"/>
      </w:pPr>
      <w:r w:rsidRPr="00D827D1">
        <w:t>Luego</w:t>
      </w:r>
      <w:r w:rsidRPr="00D827D1">
        <w:rPr>
          <w:spacing w:val="-8"/>
        </w:rPr>
        <w:t xml:space="preserve"> </w:t>
      </w:r>
      <w:r w:rsidRPr="00D827D1">
        <w:t>de</w:t>
      </w:r>
      <w:r w:rsidRPr="00D827D1">
        <w:rPr>
          <w:spacing w:val="-7"/>
        </w:rPr>
        <w:t xml:space="preserve"> </w:t>
      </w:r>
      <w:r w:rsidRPr="00D827D1">
        <w:t>evaluados</w:t>
      </w:r>
      <w:r w:rsidRPr="00D827D1">
        <w:rPr>
          <w:spacing w:val="-11"/>
        </w:rPr>
        <w:t xml:space="preserve"> </w:t>
      </w:r>
      <w:r w:rsidRPr="00D827D1">
        <w:t>los</w:t>
      </w:r>
      <w:r w:rsidRPr="00D827D1">
        <w:rPr>
          <w:spacing w:val="-6"/>
        </w:rPr>
        <w:t xml:space="preserve"> </w:t>
      </w:r>
      <w:r w:rsidRPr="00D827D1">
        <w:t>documentos</w:t>
      </w:r>
      <w:r w:rsidRPr="00D827D1">
        <w:rPr>
          <w:spacing w:val="-6"/>
        </w:rPr>
        <w:t xml:space="preserve"> </w:t>
      </w:r>
      <w:r w:rsidRPr="00D827D1">
        <w:t>de</w:t>
      </w:r>
      <w:r w:rsidRPr="00D827D1">
        <w:rPr>
          <w:spacing w:val="-7"/>
        </w:rPr>
        <w:t xml:space="preserve"> </w:t>
      </w:r>
      <w:r w:rsidRPr="00D827D1">
        <w:t>los</w:t>
      </w:r>
      <w:r w:rsidRPr="00D827D1">
        <w:rPr>
          <w:spacing w:val="-6"/>
        </w:rPr>
        <w:t xml:space="preserve"> </w:t>
      </w:r>
      <w:r w:rsidRPr="00D827D1">
        <w:t>sobres</w:t>
      </w:r>
      <w:r w:rsidRPr="00D827D1">
        <w:rPr>
          <w:spacing w:val="-7"/>
        </w:rPr>
        <w:t xml:space="preserve"> </w:t>
      </w:r>
      <w:r w:rsidRPr="00D827D1">
        <w:t>uno</w:t>
      </w:r>
      <w:r w:rsidRPr="00D827D1">
        <w:rPr>
          <w:spacing w:val="-5"/>
        </w:rPr>
        <w:t xml:space="preserve"> </w:t>
      </w:r>
      <w:r w:rsidRPr="00D827D1">
        <w:t>y</w:t>
      </w:r>
      <w:r w:rsidRPr="00D827D1">
        <w:rPr>
          <w:spacing w:val="-8"/>
        </w:rPr>
        <w:t xml:space="preserve"> </w:t>
      </w:r>
      <w:r w:rsidRPr="00D827D1">
        <w:t>dos,</w:t>
      </w:r>
      <w:r w:rsidRPr="00D827D1">
        <w:rPr>
          <w:spacing w:val="-6"/>
        </w:rPr>
        <w:t xml:space="preserve"> </w:t>
      </w:r>
      <w:r w:rsidRPr="00D827D1">
        <w:t>la</w:t>
      </w:r>
      <w:r w:rsidRPr="00D827D1">
        <w:rPr>
          <w:spacing w:val="-7"/>
        </w:rPr>
        <w:t xml:space="preserve"> </w:t>
      </w:r>
      <w:r w:rsidR="008B10B4" w:rsidRPr="00D827D1">
        <w:t>Comisión Técnica -</w:t>
      </w:r>
      <w:r w:rsidRPr="00D827D1">
        <w:t xml:space="preserve"> Económica rechazará una oferta por las siguientes causas:</w:t>
      </w:r>
    </w:p>
    <w:p w14:paraId="3A7887FC" w14:textId="77777777" w:rsidR="007D4E66" w:rsidRPr="00D827D1" w:rsidRDefault="007D4E66">
      <w:pPr>
        <w:pStyle w:val="Textoindependiente"/>
        <w:spacing w:before="8"/>
        <w:rPr>
          <w:sz w:val="27"/>
        </w:rPr>
      </w:pPr>
    </w:p>
    <w:p w14:paraId="3D05A278" w14:textId="77777777" w:rsidR="007D4E66" w:rsidRPr="00D827D1" w:rsidRDefault="00752A9B" w:rsidP="00824A48">
      <w:pPr>
        <w:pStyle w:val="Prrafodelista"/>
        <w:numPr>
          <w:ilvl w:val="2"/>
          <w:numId w:val="15"/>
        </w:numPr>
        <w:tabs>
          <w:tab w:val="left" w:pos="882"/>
        </w:tabs>
        <w:spacing w:line="276" w:lineRule="auto"/>
        <w:ind w:right="1318"/>
        <w:rPr>
          <w:sz w:val="24"/>
        </w:rPr>
      </w:pPr>
      <w:r w:rsidRPr="00D827D1">
        <w:rPr>
          <w:sz w:val="24"/>
        </w:rPr>
        <w:t>Si no cumpliera los requisitos exigidos en los parámetros de evaluación, requisitos mínimos y formularios de estos</w:t>
      </w:r>
      <w:r w:rsidRPr="00D827D1">
        <w:rPr>
          <w:spacing w:val="-26"/>
          <w:sz w:val="24"/>
        </w:rPr>
        <w:t xml:space="preserve"> </w:t>
      </w:r>
      <w:r w:rsidRPr="00D827D1">
        <w:rPr>
          <w:sz w:val="24"/>
        </w:rPr>
        <w:t>pliegos.</w:t>
      </w:r>
    </w:p>
    <w:p w14:paraId="1C3699DB" w14:textId="77777777" w:rsidR="007D4E66" w:rsidRPr="00D827D1" w:rsidRDefault="007D4E66">
      <w:pPr>
        <w:pStyle w:val="Textoindependiente"/>
        <w:spacing w:before="8"/>
        <w:rPr>
          <w:sz w:val="27"/>
        </w:rPr>
      </w:pPr>
    </w:p>
    <w:p w14:paraId="75B92C3D" w14:textId="77777777" w:rsidR="007D4E66" w:rsidRPr="00D827D1" w:rsidRDefault="00752A9B" w:rsidP="00824A48">
      <w:pPr>
        <w:pStyle w:val="Prrafodelista"/>
        <w:numPr>
          <w:ilvl w:val="2"/>
          <w:numId w:val="15"/>
        </w:numPr>
        <w:tabs>
          <w:tab w:val="left" w:pos="882"/>
        </w:tabs>
        <w:spacing w:line="276" w:lineRule="auto"/>
        <w:ind w:right="1320"/>
        <w:rPr>
          <w:sz w:val="24"/>
        </w:rPr>
      </w:pPr>
      <w:r w:rsidRPr="00D827D1">
        <w:rPr>
          <w:sz w:val="24"/>
        </w:rPr>
        <w:t>Si no se hubiera entregado la oferta en lugar y hora establecido para</w:t>
      </w:r>
      <w:r w:rsidRPr="00D827D1">
        <w:rPr>
          <w:spacing w:val="-2"/>
          <w:sz w:val="24"/>
        </w:rPr>
        <w:t xml:space="preserve"> </w:t>
      </w:r>
      <w:r w:rsidRPr="00D827D1">
        <w:rPr>
          <w:sz w:val="24"/>
        </w:rPr>
        <w:t>ello.</w:t>
      </w:r>
    </w:p>
    <w:p w14:paraId="5BE31D84" w14:textId="77777777" w:rsidR="007D4E66" w:rsidRPr="00D827D1" w:rsidRDefault="007D4E66">
      <w:pPr>
        <w:pStyle w:val="Textoindependiente"/>
        <w:spacing w:before="8"/>
        <w:rPr>
          <w:sz w:val="27"/>
        </w:rPr>
      </w:pPr>
    </w:p>
    <w:p w14:paraId="32F02673" w14:textId="77777777" w:rsidR="007D4E66" w:rsidRPr="00D827D1" w:rsidRDefault="00752A9B" w:rsidP="00824A48">
      <w:pPr>
        <w:pStyle w:val="Prrafodelista"/>
        <w:numPr>
          <w:ilvl w:val="2"/>
          <w:numId w:val="15"/>
        </w:numPr>
        <w:tabs>
          <w:tab w:val="left" w:pos="882"/>
        </w:tabs>
        <w:spacing w:line="276" w:lineRule="auto"/>
        <w:ind w:right="1319"/>
        <w:rPr>
          <w:sz w:val="24"/>
        </w:rPr>
      </w:pPr>
      <w:r w:rsidRPr="00D827D1">
        <w:rPr>
          <w:sz w:val="24"/>
        </w:rPr>
        <w:t xml:space="preserve">Cuando las ofertas contengan errores sustanciales y/o evidentes, que no puedan ser convalidados por no ser errores de forma. (Los </w:t>
      </w:r>
      <w:r w:rsidRPr="00D827D1">
        <w:rPr>
          <w:sz w:val="24"/>
        </w:rPr>
        <w:lastRenderedPageBreak/>
        <w:t>errores de forma deberán ser obligatoriamente notificados al oferente respectivo para que pueda</w:t>
      </w:r>
      <w:r w:rsidRPr="00D827D1">
        <w:rPr>
          <w:spacing w:val="-20"/>
          <w:sz w:val="24"/>
        </w:rPr>
        <w:t xml:space="preserve"> </w:t>
      </w:r>
      <w:r w:rsidRPr="00D827D1">
        <w:rPr>
          <w:sz w:val="24"/>
        </w:rPr>
        <w:t>convalidarlos.)</w:t>
      </w:r>
    </w:p>
    <w:p w14:paraId="41FFC6EB" w14:textId="77777777" w:rsidR="007D4E66" w:rsidRPr="00D827D1" w:rsidRDefault="007D4E66">
      <w:pPr>
        <w:pStyle w:val="Textoindependiente"/>
        <w:spacing w:before="8"/>
        <w:rPr>
          <w:sz w:val="27"/>
        </w:rPr>
      </w:pPr>
    </w:p>
    <w:p w14:paraId="0C7F079B" w14:textId="77777777" w:rsidR="007D4E66" w:rsidRPr="00D827D1" w:rsidRDefault="00752A9B" w:rsidP="00824A48">
      <w:pPr>
        <w:pStyle w:val="Prrafodelista"/>
        <w:numPr>
          <w:ilvl w:val="2"/>
          <w:numId w:val="15"/>
        </w:numPr>
        <w:tabs>
          <w:tab w:val="left" w:pos="882"/>
        </w:tabs>
        <w:spacing w:line="276" w:lineRule="auto"/>
        <w:ind w:right="1321"/>
        <w:rPr>
          <w:sz w:val="24"/>
        </w:rPr>
      </w:pPr>
      <w:r w:rsidRPr="00D827D1">
        <w:rPr>
          <w:sz w:val="24"/>
        </w:rPr>
        <w:t>Si el contenido de los formularios presentados difiere del solicitado en los pliegos, condicionándolos o modificándolos, de tal forma que se alteren las condiciones previstas para la ejecución del contrato.</w:t>
      </w:r>
    </w:p>
    <w:p w14:paraId="00537DCF" w14:textId="77777777" w:rsidR="007D4E66" w:rsidRPr="00D827D1" w:rsidRDefault="007D4E66">
      <w:pPr>
        <w:pStyle w:val="Textoindependiente"/>
        <w:spacing w:before="9"/>
        <w:rPr>
          <w:sz w:val="27"/>
        </w:rPr>
      </w:pPr>
    </w:p>
    <w:p w14:paraId="1E0E2007" w14:textId="77777777" w:rsidR="007D4E66" w:rsidRPr="00D827D1" w:rsidRDefault="00752A9B" w:rsidP="00824A48">
      <w:pPr>
        <w:pStyle w:val="Prrafodelista"/>
        <w:numPr>
          <w:ilvl w:val="2"/>
          <w:numId w:val="15"/>
        </w:numPr>
        <w:tabs>
          <w:tab w:val="left" w:pos="882"/>
        </w:tabs>
        <w:spacing w:line="276" w:lineRule="auto"/>
        <w:ind w:right="1314"/>
        <w:rPr>
          <w:sz w:val="24"/>
        </w:rPr>
      </w:pPr>
      <w:r w:rsidRPr="00D827D1">
        <w:rPr>
          <w:sz w:val="24"/>
        </w:rPr>
        <w:t>Si se presentaren documentos con tachaduras o enmiendas no salvadas cuando no puedan ser convalidadas de acuerdo a lo dispuesto en el artículo 23 del Reglamento General de la</w:t>
      </w:r>
      <w:r w:rsidRPr="00D827D1">
        <w:rPr>
          <w:spacing w:val="-28"/>
          <w:sz w:val="24"/>
        </w:rPr>
        <w:t xml:space="preserve"> </w:t>
      </w:r>
      <w:r w:rsidRPr="00D827D1">
        <w:rPr>
          <w:sz w:val="24"/>
        </w:rPr>
        <w:t>LOSNCP.</w:t>
      </w:r>
    </w:p>
    <w:p w14:paraId="1EEF7E5E" w14:textId="77777777" w:rsidR="007D4E66" w:rsidRPr="00D827D1" w:rsidRDefault="007D4E66">
      <w:pPr>
        <w:pStyle w:val="Textoindependiente"/>
        <w:spacing w:before="8"/>
        <w:rPr>
          <w:sz w:val="27"/>
        </w:rPr>
      </w:pPr>
    </w:p>
    <w:p w14:paraId="64CFAB7F" w14:textId="77777777" w:rsidR="007D4E66" w:rsidRPr="00D827D1" w:rsidRDefault="00752A9B" w:rsidP="00824A48">
      <w:pPr>
        <w:pStyle w:val="Prrafodelista"/>
        <w:numPr>
          <w:ilvl w:val="2"/>
          <w:numId w:val="15"/>
        </w:numPr>
        <w:tabs>
          <w:tab w:val="left" w:pos="882"/>
        </w:tabs>
        <w:spacing w:line="276" w:lineRule="auto"/>
        <w:ind w:right="1322"/>
        <w:rPr>
          <w:sz w:val="24"/>
        </w:rPr>
      </w:pPr>
      <w:r w:rsidRPr="00D827D1">
        <w:rPr>
          <w:sz w:val="24"/>
        </w:rPr>
        <w:t>Si se comprobare falsedad o adulteración de la información presentada,</w:t>
      </w:r>
      <w:r w:rsidRPr="00D827D1">
        <w:rPr>
          <w:spacing w:val="-17"/>
          <w:sz w:val="24"/>
        </w:rPr>
        <w:t xml:space="preserve"> </w:t>
      </w:r>
      <w:r w:rsidRPr="00D827D1">
        <w:rPr>
          <w:sz w:val="24"/>
        </w:rPr>
        <w:t>la</w:t>
      </w:r>
      <w:r w:rsidRPr="00D827D1">
        <w:rPr>
          <w:spacing w:val="-16"/>
          <w:sz w:val="24"/>
        </w:rPr>
        <w:t xml:space="preserve"> </w:t>
      </w:r>
      <w:r w:rsidRPr="00D827D1">
        <w:rPr>
          <w:sz w:val="24"/>
        </w:rPr>
        <w:t>oferta</w:t>
      </w:r>
      <w:r w:rsidRPr="00D827D1">
        <w:rPr>
          <w:spacing w:val="-14"/>
          <w:sz w:val="24"/>
        </w:rPr>
        <w:t xml:space="preserve"> </w:t>
      </w:r>
      <w:r w:rsidRPr="00D827D1">
        <w:rPr>
          <w:sz w:val="24"/>
        </w:rPr>
        <w:t>será</w:t>
      </w:r>
      <w:r w:rsidRPr="00D827D1">
        <w:rPr>
          <w:spacing w:val="-16"/>
          <w:sz w:val="24"/>
        </w:rPr>
        <w:t xml:space="preserve"> </w:t>
      </w:r>
      <w:r w:rsidRPr="00D827D1">
        <w:rPr>
          <w:sz w:val="24"/>
        </w:rPr>
        <w:t>descalificada</w:t>
      </w:r>
      <w:r w:rsidRPr="00D827D1">
        <w:rPr>
          <w:spacing w:val="-16"/>
          <w:sz w:val="24"/>
        </w:rPr>
        <w:t xml:space="preserve"> </w:t>
      </w:r>
      <w:r w:rsidRPr="00D827D1">
        <w:rPr>
          <w:sz w:val="24"/>
        </w:rPr>
        <w:t>en</w:t>
      </w:r>
      <w:r w:rsidRPr="00D827D1">
        <w:rPr>
          <w:spacing w:val="-16"/>
          <w:sz w:val="24"/>
        </w:rPr>
        <w:t xml:space="preserve"> </w:t>
      </w:r>
      <w:r w:rsidRPr="00D827D1">
        <w:rPr>
          <w:sz w:val="24"/>
        </w:rPr>
        <w:t>cualquier</w:t>
      </w:r>
      <w:r w:rsidRPr="00D827D1">
        <w:rPr>
          <w:spacing w:val="-21"/>
          <w:sz w:val="24"/>
        </w:rPr>
        <w:t xml:space="preserve"> </w:t>
      </w:r>
      <w:r w:rsidRPr="00D827D1">
        <w:rPr>
          <w:sz w:val="24"/>
        </w:rPr>
        <w:t>momento</w:t>
      </w:r>
      <w:r w:rsidRPr="00D827D1">
        <w:rPr>
          <w:spacing w:val="-17"/>
          <w:sz w:val="24"/>
        </w:rPr>
        <w:t xml:space="preserve"> </w:t>
      </w:r>
      <w:r w:rsidRPr="00D827D1">
        <w:rPr>
          <w:sz w:val="24"/>
        </w:rPr>
        <w:t>del proceso.</w:t>
      </w:r>
    </w:p>
    <w:p w14:paraId="0DF30EB1" w14:textId="77777777" w:rsidR="007D4E66" w:rsidRPr="00D827D1" w:rsidRDefault="007D4E66">
      <w:pPr>
        <w:pStyle w:val="Textoindependiente"/>
        <w:spacing w:before="8"/>
        <w:rPr>
          <w:sz w:val="27"/>
        </w:rPr>
      </w:pPr>
    </w:p>
    <w:p w14:paraId="408750D3" w14:textId="476F38A3" w:rsidR="007D4E66" w:rsidRPr="00D827D1" w:rsidRDefault="00752A9B" w:rsidP="00824A48">
      <w:pPr>
        <w:pStyle w:val="Prrafodelista"/>
        <w:numPr>
          <w:ilvl w:val="2"/>
          <w:numId w:val="15"/>
        </w:numPr>
        <w:tabs>
          <w:tab w:val="left" w:pos="882"/>
        </w:tabs>
        <w:spacing w:line="276" w:lineRule="auto"/>
        <w:ind w:right="1316"/>
        <w:rPr>
          <w:b/>
          <w:sz w:val="24"/>
        </w:rPr>
      </w:pPr>
      <w:r w:rsidRPr="00D827D1">
        <w:rPr>
          <w:sz w:val="24"/>
        </w:rPr>
        <w:t>En</w:t>
      </w:r>
      <w:r w:rsidRPr="00D827D1">
        <w:rPr>
          <w:spacing w:val="-5"/>
          <w:sz w:val="24"/>
        </w:rPr>
        <w:t xml:space="preserve"> </w:t>
      </w:r>
      <w:r w:rsidRPr="00D827D1">
        <w:rPr>
          <w:sz w:val="24"/>
        </w:rPr>
        <w:t>caso</w:t>
      </w:r>
      <w:r w:rsidRPr="00D827D1">
        <w:rPr>
          <w:spacing w:val="-6"/>
          <w:sz w:val="24"/>
        </w:rPr>
        <w:t xml:space="preserve"> </w:t>
      </w:r>
      <w:r w:rsidRPr="00D827D1">
        <w:rPr>
          <w:sz w:val="24"/>
        </w:rPr>
        <w:t>que</w:t>
      </w:r>
      <w:r w:rsidRPr="00D827D1">
        <w:rPr>
          <w:spacing w:val="-5"/>
          <w:sz w:val="24"/>
        </w:rPr>
        <w:t xml:space="preserve"> </w:t>
      </w:r>
      <w:r w:rsidRPr="00D827D1">
        <w:rPr>
          <w:sz w:val="24"/>
        </w:rPr>
        <w:t>un</w:t>
      </w:r>
      <w:r w:rsidRPr="00D827D1">
        <w:rPr>
          <w:spacing w:val="-5"/>
          <w:sz w:val="24"/>
        </w:rPr>
        <w:t xml:space="preserve"> </w:t>
      </w:r>
      <w:r w:rsidRPr="00D827D1">
        <w:rPr>
          <w:sz w:val="24"/>
        </w:rPr>
        <w:t>OFERENTE</w:t>
      </w:r>
      <w:r w:rsidRPr="00D827D1">
        <w:rPr>
          <w:spacing w:val="-4"/>
          <w:sz w:val="24"/>
        </w:rPr>
        <w:t xml:space="preserve"> </w:t>
      </w:r>
      <w:r w:rsidRPr="00D827D1">
        <w:rPr>
          <w:sz w:val="24"/>
        </w:rPr>
        <w:t>participe</w:t>
      </w:r>
      <w:r w:rsidRPr="00D827D1">
        <w:rPr>
          <w:spacing w:val="-5"/>
          <w:sz w:val="24"/>
        </w:rPr>
        <w:t xml:space="preserve"> </w:t>
      </w:r>
      <w:r w:rsidRPr="00D827D1">
        <w:rPr>
          <w:sz w:val="24"/>
        </w:rPr>
        <w:t>como</w:t>
      </w:r>
      <w:r w:rsidRPr="00D827D1">
        <w:rPr>
          <w:spacing w:val="-6"/>
          <w:sz w:val="24"/>
        </w:rPr>
        <w:t xml:space="preserve"> </w:t>
      </w:r>
      <w:r w:rsidRPr="00D827D1">
        <w:rPr>
          <w:sz w:val="24"/>
        </w:rPr>
        <w:t>integrante</w:t>
      </w:r>
      <w:r w:rsidRPr="00D827D1">
        <w:rPr>
          <w:spacing w:val="-5"/>
          <w:sz w:val="24"/>
        </w:rPr>
        <w:t xml:space="preserve"> </w:t>
      </w:r>
      <w:r w:rsidRPr="00D827D1">
        <w:rPr>
          <w:spacing w:val="2"/>
          <w:sz w:val="24"/>
        </w:rPr>
        <w:t>de</w:t>
      </w:r>
      <w:r w:rsidRPr="00D827D1">
        <w:rPr>
          <w:spacing w:val="-5"/>
          <w:sz w:val="24"/>
        </w:rPr>
        <w:t xml:space="preserve"> </w:t>
      </w:r>
      <w:r w:rsidRPr="00D827D1">
        <w:rPr>
          <w:sz w:val="24"/>
        </w:rPr>
        <w:t>dos</w:t>
      </w:r>
      <w:r w:rsidRPr="00D827D1">
        <w:rPr>
          <w:spacing w:val="-5"/>
          <w:sz w:val="24"/>
        </w:rPr>
        <w:t xml:space="preserve"> </w:t>
      </w:r>
      <w:r w:rsidRPr="00D827D1">
        <w:rPr>
          <w:sz w:val="24"/>
        </w:rPr>
        <w:t>o</w:t>
      </w:r>
      <w:r w:rsidRPr="00D827D1">
        <w:rPr>
          <w:spacing w:val="-6"/>
          <w:sz w:val="24"/>
        </w:rPr>
        <w:t xml:space="preserve"> </w:t>
      </w:r>
      <w:r w:rsidRPr="00D827D1">
        <w:rPr>
          <w:sz w:val="24"/>
        </w:rPr>
        <w:t xml:space="preserve">más </w:t>
      </w:r>
      <w:r w:rsidRPr="00D827D1">
        <w:rPr>
          <w:b/>
          <w:sz w:val="24"/>
        </w:rPr>
        <w:t>OFERTAS</w:t>
      </w:r>
      <w:r w:rsidRPr="00D827D1">
        <w:rPr>
          <w:sz w:val="24"/>
        </w:rPr>
        <w:t xml:space="preserve">, sea a título individual o como integrante de un compromiso de Asociación o Consorcio, la </w:t>
      </w:r>
      <w:r w:rsidR="00D85486" w:rsidRPr="00D827D1">
        <w:rPr>
          <w:sz w:val="24"/>
        </w:rPr>
        <w:t>Comisión Técnica-Económica</w:t>
      </w:r>
      <w:r w:rsidRPr="00D827D1">
        <w:rPr>
          <w:sz w:val="24"/>
        </w:rPr>
        <w:t xml:space="preserve"> rechazará a dichas</w:t>
      </w:r>
      <w:r w:rsidRPr="00D827D1">
        <w:rPr>
          <w:spacing w:val="-12"/>
          <w:sz w:val="24"/>
        </w:rPr>
        <w:t xml:space="preserve"> </w:t>
      </w:r>
      <w:r w:rsidRPr="00D827D1">
        <w:rPr>
          <w:b/>
          <w:sz w:val="24"/>
        </w:rPr>
        <w:t>OFERTAS.</w:t>
      </w:r>
    </w:p>
    <w:p w14:paraId="22349528" w14:textId="77777777" w:rsidR="007D4E66" w:rsidRPr="00D827D1" w:rsidRDefault="007D4E66">
      <w:pPr>
        <w:pStyle w:val="Textoindependiente"/>
        <w:rPr>
          <w:b/>
          <w:sz w:val="17"/>
        </w:rPr>
      </w:pPr>
    </w:p>
    <w:p w14:paraId="564AE597" w14:textId="77777777" w:rsidR="007D4E66" w:rsidRPr="00D827D1" w:rsidRDefault="00752A9B" w:rsidP="00824A48">
      <w:pPr>
        <w:pStyle w:val="Prrafodelista"/>
        <w:numPr>
          <w:ilvl w:val="2"/>
          <w:numId w:val="15"/>
        </w:numPr>
        <w:tabs>
          <w:tab w:val="left" w:pos="882"/>
        </w:tabs>
        <w:spacing w:before="100" w:line="276" w:lineRule="auto"/>
        <w:ind w:right="1321"/>
        <w:rPr>
          <w:sz w:val="24"/>
        </w:rPr>
      </w:pPr>
      <w:r w:rsidRPr="00D827D1">
        <w:rPr>
          <w:sz w:val="24"/>
        </w:rPr>
        <w:t>Diferencia o error en la Ingeniería Financiera, el mismo que al ser corregido implique cambios de los valores de una Oferta Económica; o una omisión que implique modificación en la oferta original.</w:t>
      </w:r>
    </w:p>
    <w:p w14:paraId="1256A554" w14:textId="77777777" w:rsidR="007D4E66" w:rsidRPr="00D827D1" w:rsidRDefault="007D4E66">
      <w:pPr>
        <w:pStyle w:val="Textoindependiente"/>
        <w:spacing w:before="8"/>
        <w:rPr>
          <w:sz w:val="27"/>
        </w:rPr>
      </w:pPr>
    </w:p>
    <w:p w14:paraId="21114855" w14:textId="77777777" w:rsidR="007D4E66" w:rsidRPr="00D827D1" w:rsidRDefault="00752A9B">
      <w:pPr>
        <w:pStyle w:val="Textoindependiente"/>
        <w:spacing w:line="276" w:lineRule="auto"/>
        <w:ind w:left="162" w:right="1324"/>
        <w:jc w:val="both"/>
      </w:pPr>
      <w:r w:rsidRPr="00D827D1">
        <w:t>La adjudicación se circunscribirá a las ofertas calificadas. Ningún oferente podrá intervenir con más de una oferta.</w:t>
      </w:r>
    </w:p>
    <w:p w14:paraId="2F109CED" w14:textId="77777777" w:rsidR="007D4E66" w:rsidRPr="00D827D1" w:rsidRDefault="007D4E66">
      <w:pPr>
        <w:pStyle w:val="Textoindependiente"/>
        <w:spacing w:before="8"/>
        <w:rPr>
          <w:sz w:val="27"/>
        </w:rPr>
      </w:pPr>
    </w:p>
    <w:p w14:paraId="2B6104D8" w14:textId="7E5A1834" w:rsidR="007D4E66" w:rsidRPr="00D827D1" w:rsidRDefault="00752A9B">
      <w:pPr>
        <w:pStyle w:val="Textoindependiente"/>
        <w:spacing w:line="276" w:lineRule="auto"/>
        <w:ind w:left="162" w:right="1314"/>
        <w:jc w:val="both"/>
      </w:pPr>
      <w:r w:rsidRPr="00D827D1">
        <w:t>Si</w:t>
      </w:r>
      <w:r w:rsidRPr="00D827D1">
        <w:rPr>
          <w:spacing w:val="-5"/>
        </w:rPr>
        <w:t xml:space="preserve"> </w:t>
      </w:r>
      <w:r w:rsidRPr="00D827D1">
        <w:t>un</w:t>
      </w:r>
      <w:r w:rsidRPr="00D827D1">
        <w:rPr>
          <w:spacing w:val="-7"/>
        </w:rPr>
        <w:t xml:space="preserve"> </w:t>
      </w:r>
      <w:r w:rsidRPr="00D827D1">
        <w:rPr>
          <w:b/>
        </w:rPr>
        <w:t>OFERENTE</w:t>
      </w:r>
      <w:r w:rsidRPr="00D827D1">
        <w:rPr>
          <w:b/>
          <w:spacing w:val="-6"/>
        </w:rPr>
        <w:t xml:space="preserve"> </w:t>
      </w:r>
      <w:r w:rsidRPr="00D827D1">
        <w:t>encontrare</w:t>
      </w:r>
      <w:r w:rsidRPr="00D827D1">
        <w:rPr>
          <w:spacing w:val="-5"/>
        </w:rPr>
        <w:t xml:space="preserve"> </w:t>
      </w:r>
      <w:r w:rsidRPr="00D827D1">
        <w:t>una</w:t>
      </w:r>
      <w:r w:rsidRPr="00D827D1">
        <w:rPr>
          <w:spacing w:val="-5"/>
        </w:rPr>
        <w:t xml:space="preserve"> </w:t>
      </w:r>
      <w:r w:rsidRPr="00D827D1">
        <w:t>contradicción</w:t>
      </w:r>
      <w:r w:rsidRPr="00D827D1">
        <w:rPr>
          <w:spacing w:val="-5"/>
        </w:rPr>
        <w:t xml:space="preserve"> </w:t>
      </w:r>
      <w:r w:rsidRPr="00D827D1">
        <w:t>o</w:t>
      </w:r>
      <w:r w:rsidRPr="00D827D1">
        <w:rPr>
          <w:spacing w:val="-6"/>
        </w:rPr>
        <w:t xml:space="preserve"> </w:t>
      </w:r>
      <w:r w:rsidRPr="00D827D1">
        <w:t>error</w:t>
      </w:r>
      <w:r w:rsidRPr="00D827D1">
        <w:rPr>
          <w:spacing w:val="-5"/>
        </w:rPr>
        <w:t xml:space="preserve"> </w:t>
      </w:r>
      <w:r w:rsidRPr="00D827D1">
        <w:t>en</w:t>
      </w:r>
      <w:r w:rsidRPr="00D827D1">
        <w:rPr>
          <w:spacing w:val="-5"/>
        </w:rPr>
        <w:t xml:space="preserve"> </w:t>
      </w:r>
      <w:r w:rsidRPr="00D827D1">
        <w:t xml:space="preserve">estos </w:t>
      </w:r>
      <w:r w:rsidRPr="00D827D1">
        <w:rPr>
          <w:b/>
        </w:rPr>
        <w:t>PLIEGOS</w:t>
      </w:r>
      <w:r w:rsidRPr="00D827D1">
        <w:rPr>
          <w:b/>
          <w:spacing w:val="-6"/>
        </w:rPr>
        <w:t xml:space="preserve"> </w:t>
      </w:r>
      <w:r w:rsidRPr="00D827D1">
        <w:rPr>
          <w:b/>
        </w:rPr>
        <w:t xml:space="preserve">DE CONCURSO PÚBLICO </w:t>
      </w:r>
      <w:r w:rsidRPr="00D827D1">
        <w:t xml:space="preserve">durante la preparación de su </w:t>
      </w:r>
      <w:r w:rsidRPr="00D827D1">
        <w:rPr>
          <w:b/>
        </w:rPr>
        <w:t>OFERTA</w:t>
      </w:r>
      <w:r w:rsidRPr="00D827D1">
        <w:t>, deberá informarlo por escrito a la</w:t>
      </w:r>
      <w:r w:rsidR="008B10B4" w:rsidRPr="00D827D1">
        <w:t xml:space="preserve"> EPMT-SD</w:t>
      </w:r>
      <w:r w:rsidRPr="00D827D1">
        <w:t>,</w:t>
      </w:r>
      <w:r w:rsidRPr="00D827D1">
        <w:rPr>
          <w:spacing w:val="-14"/>
        </w:rPr>
        <w:t xml:space="preserve"> </w:t>
      </w:r>
      <w:r w:rsidRPr="00D827D1">
        <w:t>para</w:t>
      </w:r>
      <w:r w:rsidRPr="00D827D1">
        <w:rPr>
          <w:spacing w:val="-13"/>
        </w:rPr>
        <w:t xml:space="preserve"> </w:t>
      </w:r>
      <w:r w:rsidRPr="00D827D1">
        <w:t>aclarar</w:t>
      </w:r>
      <w:r w:rsidRPr="00D827D1">
        <w:rPr>
          <w:spacing w:val="-15"/>
        </w:rPr>
        <w:t xml:space="preserve"> </w:t>
      </w:r>
      <w:r w:rsidRPr="00D827D1">
        <w:t>o</w:t>
      </w:r>
      <w:r w:rsidRPr="00D827D1">
        <w:rPr>
          <w:spacing w:val="-13"/>
        </w:rPr>
        <w:t xml:space="preserve"> </w:t>
      </w:r>
      <w:r w:rsidRPr="00D827D1">
        <w:t>corregir, de ser necesario, tal imprecisión hasta (8) días hábiles previos a la fecha de entrega de la oferta. Luego de superada esta fecha se considerará que</w:t>
      </w:r>
      <w:r w:rsidRPr="00D827D1">
        <w:rPr>
          <w:spacing w:val="-6"/>
        </w:rPr>
        <w:t xml:space="preserve"> </w:t>
      </w:r>
      <w:r w:rsidRPr="00D827D1">
        <w:t>el</w:t>
      </w:r>
      <w:r w:rsidRPr="00D827D1">
        <w:rPr>
          <w:spacing w:val="-4"/>
        </w:rPr>
        <w:t xml:space="preserve"> </w:t>
      </w:r>
      <w:r w:rsidRPr="00D827D1">
        <w:t>oferente</w:t>
      </w:r>
      <w:r w:rsidRPr="00D827D1">
        <w:rPr>
          <w:spacing w:val="-6"/>
        </w:rPr>
        <w:t xml:space="preserve"> </w:t>
      </w:r>
      <w:r w:rsidRPr="00D827D1">
        <w:t>ha</w:t>
      </w:r>
      <w:r w:rsidRPr="00D827D1">
        <w:rPr>
          <w:spacing w:val="-7"/>
        </w:rPr>
        <w:t xml:space="preserve"> </w:t>
      </w:r>
      <w:r w:rsidRPr="00D827D1">
        <w:t>comprendido</w:t>
      </w:r>
      <w:r w:rsidRPr="00D827D1">
        <w:rPr>
          <w:spacing w:val="-10"/>
        </w:rPr>
        <w:t xml:space="preserve"> </w:t>
      </w:r>
      <w:r w:rsidRPr="00D827D1">
        <w:t>plenamente</w:t>
      </w:r>
      <w:r w:rsidRPr="00D827D1">
        <w:rPr>
          <w:spacing w:val="-9"/>
        </w:rPr>
        <w:t xml:space="preserve"> </w:t>
      </w:r>
      <w:r w:rsidRPr="00D827D1">
        <w:t>los</w:t>
      </w:r>
      <w:r w:rsidRPr="00D827D1">
        <w:rPr>
          <w:spacing w:val="-6"/>
        </w:rPr>
        <w:t xml:space="preserve"> </w:t>
      </w:r>
      <w:r w:rsidRPr="00D827D1">
        <w:t>presentes</w:t>
      </w:r>
      <w:r w:rsidRPr="00D827D1">
        <w:rPr>
          <w:spacing w:val="-6"/>
        </w:rPr>
        <w:t xml:space="preserve"> </w:t>
      </w:r>
      <w:r w:rsidRPr="00D827D1">
        <w:t>pliegos</w:t>
      </w:r>
      <w:r w:rsidRPr="00D827D1">
        <w:rPr>
          <w:spacing w:val="-6"/>
        </w:rPr>
        <w:t xml:space="preserve"> </w:t>
      </w:r>
      <w:r w:rsidRPr="00D827D1">
        <w:t>y</w:t>
      </w:r>
      <w:r w:rsidRPr="00D827D1">
        <w:rPr>
          <w:spacing w:val="-8"/>
        </w:rPr>
        <w:t xml:space="preserve"> </w:t>
      </w:r>
      <w:r w:rsidRPr="00D827D1">
        <w:t>que por tanto se somete en forma integral a las condiciones de los</w:t>
      </w:r>
      <w:r w:rsidRPr="00D827D1">
        <w:rPr>
          <w:spacing w:val="-31"/>
        </w:rPr>
        <w:t xml:space="preserve"> </w:t>
      </w:r>
      <w:r w:rsidRPr="00D827D1">
        <w:t>mismos.</w:t>
      </w:r>
    </w:p>
    <w:p w14:paraId="440396A7" w14:textId="77777777" w:rsidR="007D4E66" w:rsidRPr="00D827D1" w:rsidRDefault="007D4E66">
      <w:pPr>
        <w:pStyle w:val="Textoindependiente"/>
        <w:spacing w:before="8"/>
        <w:rPr>
          <w:sz w:val="27"/>
        </w:rPr>
      </w:pPr>
    </w:p>
    <w:p w14:paraId="58B769BF" w14:textId="77777777" w:rsidR="007D4E66" w:rsidRPr="00D827D1" w:rsidRDefault="00752A9B">
      <w:pPr>
        <w:pStyle w:val="Textoindependiente"/>
        <w:spacing w:line="276" w:lineRule="auto"/>
        <w:ind w:left="162" w:right="1315"/>
        <w:jc w:val="both"/>
      </w:pPr>
      <w:r w:rsidRPr="00D827D1">
        <w:t xml:space="preserve">Además de los requisitos de elegibilidad previstos en estos </w:t>
      </w:r>
      <w:r w:rsidRPr="00D827D1">
        <w:rPr>
          <w:b/>
        </w:rPr>
        <w:t>PLIEGOS DE CONCURSO PÚBLICO</w:t>
      </w:r>
      <w:r w:rsidRPr="00D827D1">
        <w:t xml:space="preserve">, no podrán participar en este </w:t>
      </w:r>
      <w:r w:rsidRPr="00D827D1">
        <w:rPr>
          <w:b/>
        </w:rPr>
        <w:t>CONCURSO PÚBLICO</w:t>
      </w:r>
      <w:r w:rsidRPr="00D827D1">
        <w:t xml:space="preserve">, quienes se encuentren inhabilitados para contratar con el Estado, de </w:t>
      </w:r>
      <w:r w:rsidRPr="00D827D1">
        <w:lastRenderedPageBreak/>
        <w:t>acuerdo con la Constitución y las leyes de la República del Ecuador.</w:t>
      </w:r>
    </w:p>
    <w:p w14:paraId="0F609F81" w14:textId="77777777" w:rsidR="007D4E66" w:rsidRPr="00D827D1" w:rsidRDefault="007D4E66">
      <w:pPr>
        <w:pStyle w:val="Textoindependiente"/>
        <w:spacing w:before="8"/>
        <w:rPr>
          <w:sz w:val="27"/>
        </w:rPr>
      </w:pPr>
    </w:p>
    <w:p w14:paraId="08D3C68C" w14:textId="77777777" w:rsidR="007D4E66" w:rsidRPr="00D827D1" w:rsidRDefault="00752A9B">
      <w:pPr>
        <w:pStyle w:val="Textoindependiente"/>
        <w:spacing w:line="276" w:lineRule="auto"/>
        <w:ind w:left="162" w:right="1317"/>
        <w:jc w:val="both"/>
      </w:pPr>
      <w:r w:rsidRPr="00D827D1">
        <w:t>A fin de dar cumplimiento a estos requisitos, los OFERENTES deberán declarar bajo la gravedad del juramento que no están incursos en las mencionadas prohibiciones. La declaración se entenderá prestada con la firma de la carta de presentación de sus OFERTAS.</w:t>
      </w:r>
    </w:p>
    <w:p w14:paraId="3F74A28E" w14:textId="77777777" w:rsidR="007D4E66" w:rsidRPr="00D827D1" w:rsidRDefault="007D4E66">
      <w:pPr>
        <w:pStyle w:val="Textoindependiente"/>
        <w:spacing w:before="8"/>
        <w:rPr>
          <w:sz w:val="27"/>
        </w:rPr>
      </w:pPr>
    </w:p>
    <w:p w14:paraId="2E1CB160" w14:textId="77777777" w:rsidR="00222700" w:rsidRPr="00D827D1" w:rsidRDefault="00222700">
      <w:pPr>
        <w:pStyle w:val="Ttulo2"/>
        <w:spacing w:before="1"/>
        <w:jc w:val="both"/>
      </w:pPr>
    </w:p>
    <w:p w14:paraId="1DCD6D52" w14:textId="77777777" w:rsidR="00222700" w:rsidRPr="00D827D1" w:rsidRDefault="00222700">
      <w:pPr>
        <w:pStyle w:val="Ttulo2"/>
        <w:spacing w:before="1"/>
        <w:jc w:val="both"/>
      </w:pPr>
    </w:p>
    <w:p w14:paraId="788CF62D" w14:textId="77777777" w:rsidR="007D4E66" w:rsidRPr="00D827D1" w:rsidRDefault="00752A9B">
      <w:pPr>
        <w:pStyle w:val="Ttulo2"/>
        <w:spacing w:before="1"/>
        <w:jc w:val="both"/>
      </w:pPr>
      <w:r w:rsidRPr="00D827D1">
        <w:t>DETERMINACIÓN DEL VALOR ESTIMADO DEL CONTRATO</w:t>
      </w:r>
    </w:p>
    <w:p w14:paraId="52CD1F52" w14:textId="77777777" w:rsidR="007D4E66" w:rsidRPr="00D827D1" w:rsidRDefault="007D4E66">
      <w:pPr>
        <w:pStyle w:val="Textoindependiente"/>
        <w:spacing w:before="2"/>
        <w:rPr>
          <w:b/>
          <w:sz w:val="31"/>
        </w:rPr>
      </w:pPr>
    </w:p>
    <w:p w14:paraId="22377A1D" w14:textId="77777777" w:rsidR="007D4E66" w:rsidRPr="00D827D1" w:rsidRDefault="00752A9B">
      <w:pPr>
        <w:pStyle w:val="Textoindependiente"/>
        <w:spacing w:line="276" w:lineRule="auto"/>
        <w:ind w:left="162" w:right="1315"/>
        <w:jc w:val="both"/>
      </w:pPr>
      <w:r w:rsidRPr="00D827D1">
        <w:t xml:space="preserve">Los OFERENTES deberán incluir en sus </w:t>
      </w:r>
      <w:r w:rsidRPr="00D827D1">
        <w:rPr>
          <w:b/>
        </w:rPr>
        <w:t>OFERTAS</w:t>
      </w:r>
      <w:r w:rsidRPr="00D827D1">
        <w:t>, a través del Formulario incluido como Anexo B-3 de estos PLIEGOS,</w:t>
      </w:r>
      <w:r w:rsidRPr="00D827D1">
        <w:rPr>
          <w:spacing w:val="-47"/>
        </w:rPr>
        <w:t xml:space="preserve"> </w:t>
      </w:r>
      <w:r w:rsidRPr="00D827D1">
        <w:t xml:space="preserve">los valores que los OFERENTES estimen por concepto de la inversión </w:t>
      </w:r>
      <w:r w:rsidR="00150B71" w:rsidRPr="00D827D1">
        <w:t>de la Iniciativa Privada</w:t>
      </w:r>
      <w:r w:rsidRPr="00D827D1">
        <w:rPr>
          <w:b/>
        </w:rPr>
        <w:t xml:space="preserve"> </w:t>
      </w:r>
      <w:r w:rsidRPr="00D827D1">
        <w:t xml:space="preserve">en el </w:t>
      </w:r>
      <w:r w:rsidRPr="00D827D1">
        <w:rPr>
          <w:b/>
        </w:rPr>
        <w:t>PROYECTO</w:t>
      </w:r>
      <w:r w:rsidRPr="00D827D1">
        <w:t>, es decir, la sumatoria discriminada de los siguientes</w:t>
      </w:r>
      <w:r w:rsidRPr="00D827D1">
        <w:rPr>
          <w:spacing w:val="-39"/>
        </w:rPr>
        <w:t xml:space="preserve"> </w:t>
      </w:r>
      <w:r w:rsidRPr="00D827D1">
        <w:t>conceptos:</w:t>
      </w:r>
    </w:p>
    <w:p w14:paraId="45545E89" w14:textId="77777777" w:rsidR="007D4E66" w:rsidRPr="00D827D1" w:rsidRDefault="007D4E66">
      <w:pPr>
        <w:pStyle w:val="Textoindependiente"/>
        <w:spacing w:before="8"/>
        <w:rPr>
          <w:sz w:val="27"/>
        </w:rPr>
      </w:pPr>
    </w:p>
    <w:p w14:paraId="50BB89DB" w14:textId="77777777" w:rsidR="007D4E66" w:rsidRPr="00D827D1" w:rsidRDefault="00752A9B" w:rsidP="009F5C82">
      <w:pPr>
        <w:pStyle w:val="Prrafodelista"/>
        <w:numPr>
          <w:ilvl w:val="0"/>
          <w:numId w:val="1"/>
        </w:numPr>
        <w:tabs>
          <w:tab w:val="left" w:pos="882"/>
        </w:tabs>
        <w:spacing w:line="276" w:lineRule="auto"/>
        <w:ind w:left="851" w:right="1317" w:hanging="284"/>
        <w:rPr>
          <w:sz w:val="24"/>
        </w:rPr>
      </w:pPr>
      <w:r w:rsidRPr="00D827D1">
        <w:rPr>
          <w:sz w:val="24"/>
        </w:rPr>
        <w:t>Valor de</w:t>
      </w:r>
      <w:r w:rsidR="007F51C8" w:rsidRPr="00D827D1">
        <w:rPr>
          <w:sz w:val="24"/>
        </w:rPr>
        <w:t xml:space="preserve"> la provisión y reposición de</w:t>
      </w:r>
      <w:r w:rsidRPr="00D827D1">
        <w:rPr>
          <w:sz w:val="24"/>
        </w:rPr>
        <w:t xml:space="preserve"> </w:t>
      </w:r>
      <w:r w:rsidR="00886719" w:rsidRPr="00D827D1">
        <w:rPr>
          <w:sz w:val="24"/>
        </w:rPr>
        <w:t>los equipos</w:t>
      </w:r>
      <w:r w:rsidR="007F51C8" w:rsidRPr="00D827D1">
        <w:rPr>
          <w:sz w:val="24"/>
        </w:rPr>
        <w:t xml:space="preserve"> electrónicos para la detección de infracciones de tránsito</w:t>
      </w:r>
      <w:r w:rsidRPr="00D827D1">
        <w:rPr>
          <w:sz w:val="24"/>
        </w:rPr>
        <w:t xml:space="preserve">, incluido el valor de la instalación, montaje y prueba de los equipos necesarios para la infraestructura de operación. </w:t>
      </w:r>
    </w:p>
    <w:p w14:paraId="45A47977" w14:textId="33E49002" w:rsidR="007F51C8" w:rsidRPr="00D827D1" w:rsidRDefault="007F51C8" w:rsidP="009F5C82">
      <w:pPr>
        <w:pStyle w:val="Prrafodelista"/>
        <w:numPr>
          <w:ilvl w:val="0"/>
          <w:numId w:val="1"/>
        </w:numPr>
        <w:tabs>
          <w:tab w:val="left" w:pos="882"/>
        </w:tabs>
        <w:spacing w:line="276" w:lineRule="auto"/>
        <w:ind w:left="851" w:right="1317" w:hanging="284"/>
        <w:rPr>
          <w:sz w:val="24"/>
        </w:rPr>
      </w:pPr>
      <w:r w:rsidRPr="00D827D1">
        <w:rPr>
          <w:sz w:val="24"/>
        </w:rPr>
        <w:t>Valor del Mantenimiento preventivo y correctivo de los equipos electrónicos para la detección de infracciones de tránsito que estén en uso dentro</w:t>
      </w:r>
      <w:r w:rsidR="00F42029" w:rsidRPr="00D827D1">
        <w:rPr>
          <w:sz w:val="24"/>
        </w:rPr>
        <w:t xml:space="preserve"> del Cantón Santo Domingo</w:t>
      </w:r>
      <w:r w:rsidRPr="00D827D1">
        <w:rPr>
          <w:sz w:val="24"/>
        </w:rPr>
        <w:t>.</w:t>
      </w:r>
    </w:p>
    <w:p w14:paraId="51D49B14" w14:textId="4E45ABA5" w:rsidR="00886719" w:rsidRPr="00D827D1" w:rsidRDefault="00886719" w:rsidP="009F5C82">
      <w:pPr>
        <w:pStyle w:val="Prrafodelista"/>
        <w:numPr>
          <w:ilvl w:val="0"/>
          <w:numId w:val="1"/>
        </w:numPr>
        <w:tabs>
          <w:tab w:val="left" w:pos="882"/>
        </w:tabs>
        <w:spacing w:line="276" w:lineRule="auto"/>
        <w:ind w:left="851" w:right="1317" w:hanging="284"/>
        <w:rPr>
          <w:sz w:val="24"/>
        </w:rPr>
      </w:pPr>
      <w:r w:rsidRPr="00D827D1">
        <w:rPr>
          <w:sz w:val="24"/>
        </w:rPr>
        <w:t>Valor de la</w:t>
      </w:r>
      <w:r w:rsidR="007F51C8" w:rsidRPr="00D827D1">
        <w:rPr>
          <w:sz w:val="24"/>
        </w:rPr>
        <w:t xml:space="preserve"> provisión de la</w:t>
      </w:r>
      <w:r w:rsidRPr="00D827D1">
        <w:rPr>
          <w:sz w:val="24"/>
        </w:rPr>
        <w:t xml:space="preserve">s camionetas, motocicletas y equipamientos de los agentes civiles para el control de los Operativos en la vía </w:t>
      </w:r>
      <w:r w:rsidR="00E35928" w:rsidRPr="00D827D1">
        <w:rPr>
          <w:sz w:val="24"/>
        </w:rPr>
        <w:t>Pública</w:t>
      </w:r>
      <w:r w:rsidR="007F51C8" w:rsidRPr="00D827D1">
        <w:rPr>
          <w:sz w:val="24"/>
        </w:rPr>
        <w:t>.</w:t>
      </w:r>
    </w:p>
    <w:p w14:paraId="61D6B301" w14:textId="2992160A" w:rsidR="00AE3C66" w:rsidRPr="00D827D1" w:rsidRDefault="00AE3C66" w:rsidP="00AE3C66">
      <w:pPr>
        <w:pStyle w:val="Prrafodelista"/>
        <w:numPr>
          <w:ilvl w:val="0"/>
          <w:numId w:val="1"/>
        </w:numPr>
        <w:tabs>
          <w:tab w:val="left" w:pos="882"/>
        </w:tabs>
        <w:spacing w:line="276" w:lineRule="auto"/>
        <w:ind w:left="851" w:right="1317" w:hanging="284"/>
        <w:rPr>
          <w:sz w:val="24"/>
        </w:rPr>
      </w:pPr>
      <w:r w:rsidRPr="00D827D1">
        <w:rPr>
          <w:sz w:val="24"/>
        </w:rPr>
        <w:t>Valor del Mantenimiento preventivo y correctivo de las camionetas, motocicletas y equipamientos de los agentes civiles para el control y la detección de infracciones de tránsito que estén en uso dentro del Cantón Santo Domingo.</w:t>
      </w:r>
    </w:p>
    <w:p w14:paraId="644E27BA" w14:textId="32BF5E0D" w:rsidR="00E35928" w:rsidRPr="00D827D1" w:rsidRDefault="007F51C8" w:rsidP="00D72180">
      <w:pPr>
        <w:pStyle w:val="Prrafodelista"/>
        <w:numPr>
          <w:ilvl w:val="0"/>
          <w:numId w:val="1"/>
        </w:numPr>
        <w:tabs>
          <w:tab w:val="left" w:pos="882"/>
        </w:tabs>
        <w:spacing w:before="100" w:line="276" w:lineRule="auto"/>
        <w:ind w:left="851" w:right="1319" w:hanging="284"/>
        <w:rPr>
          <w:sz w:val="24"/>
        </w:rPr>
      </w:pPr>
      <w:r w:rsidRPr="00D827D1">
        <w:rPr>
          <w:sz w:val="24"/>
        </w:rPr>
        <w:t xml:space="preserve">Valor del </w:t>
      </w:r>
      <w:r w:rsidR="00E35928" w:rsidRPr="00D827D1">
        <w:rPr>
          <w:sz w:val="24"/>
        </w:rPr>
        <w:t xml:space="preserve">Servicio de Notificación de Infracciones que se registran en </w:t>
      </w:r>
      <w:r w:rsidR="00F42029" w:rsidRPr="00D827D1">
        <w:rPr>
          <w:sz w:val="24"/>
        </w:rPr>
        <w:t>el Cantón Santo Domingo</w:t>
      </w:r>
      <w:r w:rsidR="00E35928" w:rsidRPr="00D827D1">
        <w:rPr>
          <w:sz w:val="24"/>
        </w:rPr>
        <w:t xml:space="preserve">; </w:t>
      </w:r>
    </w:p>
    <w:p w14:paraId="25570621" w14:textId="77777777" w:rsidR="00E35928" w:rsidRPr="00D827D1" w:rsidRDefault="00E35928" w:rsidP="00E35928">
      <w:pPr>
        <w:pStyle w:val="Prrafodelista"/>
        <w:numPr>
          <w:ilvl w:val="0"/>
          <w:numId w:val="1"/>
        </w:numPr>
        <w:tabs>
          <w:tab w:val="left" w:pos="993"/>
        </w:tabs>
        <w:spacing w:before="100" w:line="276" w:lineRule="auto"/>
        <w:ind w:left="851" w:right="1319" w:hanging="284"/>
        <w:rPr>
          <w:sz w:val="24"/>
        </w:rPr>
      </w:pPr>
      <w:r w:rsidRPr="00D827D1">
        <w:rPr>
          <w:sz w:val="24"/>
        </w:rPr>
        <w:t>Valor de la Sustanciación De Procesos Coactivos De Infracciones De Tránsito Impagas;</w:t>
      </w:r>
    </w:p>
    <w:p w14:paraId="1692E79F" w14:textId="7D0607BD" w:rsidR="00E35928" w:rsidRPr="00D827D1" w:rsidRDefault="00E35928" w:rsidP="00E35928">
      <w:pPr>
        <w:pStyle w:val="Prrafodelista"/>
        <w:numPr>
          <w:ilvl w:val="0"/>
          <w:numId w:val="1"/>
        </w:numPr>
        <w:tabs>
          <w:tab w:val="left" w:pos="993"/>
        </w:tabs>
        <w:spacing w:before="100" w:line="276" w:lineRule="auto"/>
        <w:ind w:left="851" w:right="1319" w:hanging="284"/>
        <w:rPr>
          <w:sz w:val="24"/>
        </w:rPr>
      </w:pPr>
      <w:r w:rsidRPr="00D827D1">
        <w:rPr>
          <w:sz w:val="24"/>
        </w:rPr>
        <w:t xml:space="preserve"> Y, Provisión De Campañas De Educación Y Seguridad Vial Para La Ciudadanía </w:t>
      </w:r>
      <w:r w:rsidR="00F42029" w:rsidRPr="00D827D1">
        <w:rPr>
          <w:sz w:val="24"/>
        </w:rPr>
        <w:t>del Cantón Santo Domingo</w:t>
      </w:r>
      <w:r w:rsidRPr="00D827D1">
        <w:rPr>
          <w:sz w:val="24"/>
        </w:rPr>
        <w:t>.</w:t>
      </w:r>
    </w:p>
    <w:p w14:paraId="1CCC8B1E" w14:textId="7AB5B348" w:rsidR="00E35928" w:rsidRPr="00D827D1" w:rsidRDefault="00E35928" w:rsidP="00E35928">
      <w:pPr>
        <w:pStyle w:val="Prrafodelista"/>
        <w:numPr>
          <w:ilvl w:val="0"/>
          <w:numId w:val="1"/>
        </w:numPr>
        <w:tabs>
          <w:tab w:val="left" w:pos="993"/>
        </w:tabs>
        <w:spacing w:before="100" w:line="276" w:lineRule="auto"/>
        <w:ind w:left="851" w:right="1319" w:hanging="284"/>
        <w:rPr>
          <w:sz w:val="24"/>
        </w:rPr>
      </w:pPr>
      <w:r w:rsidRPr="00D827D1">
        <w:rPr>
          <w:sz w:val="24"/>
        </w:rPr>
        <w:t xml:space="preserve">Costo estimado de la Supervisión y Gerencia de Proyecto durante la Etapa de operación según el valor predeterminado en </w:t>
      </w:r>
      <w:r w:rsidRPr="00D827D1">
        <w:rPr>
          <w:spacing w:val="-3"/>
          <w:sz w:val="24"/>
        </w:rPr>
        <w:t xml:space="preserve">el </w:t>
      </w:r>
      <w:r w:rsidRPr="00D827D1">
        <w:rPr>
          <w:b/>
          <w:sz w:val="24"/>
        </w:rPr>
        <w:lastRenderedPageBreak/>
        <w:t>CONTRATO,</w:t>
      </w:r>
      <w:r w:rsidRPr="00D827D1">
        <w:rPr>
          <w:b/>
          <w:spacing w:val="-18"/>
          <w:sz w:val="24"/>
        </w:rPr>
        <w:t xml:space="preserve"> </w:t>
      </w:r>
      <w:r w:rsidRPr="00D827D1">
        <w:rPr>
          <w:sz w:val="24"/>
        </w:rPr>
        <w:t>valor</w:t>
      </w:r>
      <w:r w:rsidRPr="00D827D1">
        <w:rPr>
          <w:spacing w:val="-17"/>
          <w:sz w:val="24"/>
        </w:rPr>
        <w:t xml:space="preserve"> </w:t>
      </w:r>
      <w:r w:rsidRPr="00D827D1">
        <w:rPr>
          <w:sz w:val="24"/>
        </w:rPr>
        <w:t>en</w:t>
      </w:r>
      <w:r w:rsidRPr="00D827D1">
        <w:rPr>
          <w:spacing w:val="-20"/>
          <w:sz w:val="24"/>
        </w:rPr>
        <w:t xml:space="preserve"> </w:t>
      </w:r>
      <w:r w:rsidRPr="00D827D1">
        <w:rPr>
          <w:sz w:val="24"/>
        </w:rPr>
        <w:t>el</w:t>
      </w:r>
      <w:r w:rsidRPr="00D827D1">
        <w:rPr>
          <w:spacing w:val="-13"/>
          <w:sz w:val="24"/>
        </w:rPr>
        <w:t xml:space="preserve"> </w:t>
      </w:r>
      <w:r w:rsidRPr="00D827D1">
        <w:rPr>
          <w:sz w:val="24"/>
        </w:rPr>
        <w:t>que</w:t>
      </w:r>
      <w:r w:rsidRPr="00D827D1">
        <w:rPr>
          <w:spacing w:val="-19"/>
          <w:sz w:val="24"/>
        </w:rPr>
        <w:t xml:space="preserve"> </w:t>
      </w:r>
      <w:r w:rsidRPr="00D827D1">
        <w:rPr>
          <w:sz w:val="24"/>
        </w:rPr>
        <w:t>deberán</w:t>
      </w:r>
      <w:r w:rsidRPr="00D827D1">
        <w:rPr>
          <w:spacing w:val="-17"/>
          <w:sz w:val="24"/>
        </w:rPr>
        <w:t xml:space="preserve"> </w:t>
      </w:r>
      <w:r w:rsidRPr="00D827D1">
        <w:rPr>
          <w:sz w:val="24"/>
        </w:rPr>
        <w:t>incluir</w:t>
      </w:r>
      <w:r w:rsidRPr="00D827D1">
        <w:rPr>
          <w:spacing w:val="-18"/>
          <w:sz w:val="24"/>
        </w:rPr>
        <w:t xml:space="preserve"> </w:t>
      </w:r>
      <w:r w:rsidRPr="00D827D1">
        <w:rPr>
          <w:sz w:val="24"/>
        </w:rPr>
        <w:t>los</w:t>
      </w:r>
      <w:r w:rsidRPr="00D827D1">
        <w:rPr>
          <w:spacing w:val="-17"/>
          <w:sz w:val="24"/>
        </w:rPr>
        <w:t xml:space="preserve"> </w:t>
      </w:r>
      <w:r w:rsidRPr="00D827D1">
        <w:rPr>
          <w:sz w:val="24"/>
        </w:rPr>
        <w:t>costos</w:t>
      </w:r>
      <w:r w:rsidRPr="00D827D1">
        <w:rPr>
          <w:spacing w:val="-17"/>
          <w:sz w:val="24"/>
        </w:rPr>
        <w:t xml:space="preserve"> </w:t>
      </w:r>
      <w:r w:rsidRPr="00D827D1">
        <w:rPr>
          <w:sz w:val="24"/>
        </w:rPr>
        <w:t>de</w:t>
      </w:r>
      <w:r w:rsidRPr="00D827D1">
        <w:rPr>
          <w:spacing w:val="-17"/>
          <w:sz w:val="24"/>
        </w:rPr>
        <w:t xml:space="preserve"> </w:t>
      </w:r>
      <w:r w:rsidRPr="00D827D1">
        <w:rPr>
          <w:sz w:val="24"/>
        </w:rPr>
        <w:t>servicios de</w:t>
      </w:r>
      <w:r w:rsidRPr="00D827D1">
        <w:rPr>
          <w:spacing w:val="-11"/>
          <w:sz w:val="24"/>
        </w:rPr>
        <w:t xml:space="preserve"> </w:t>
      </w:r>
      <w:r w:rsidRPr="00D827D1">
        <w:rPr>
          <w:sz w:val="24"/>
        </w:rPr>
        <w:t>reclutamiento</w:t>
      </w:r>
      <w:r w:rsidRPr="00D827D1">
        <w:rPr>
          <w:spacing w:val="-12"/>
          <w:sz w:val="24"/>
        </w:rPr>
        <w:t xml:space="preserve"> </w:t>
      </w:r>
      <w:r w:rsidRPr="00D827D1">
        <w:rPr>
          <w:sz w:val="24"/>
        </w:rPr>
        <w:t>de</w:t>
      </w:r>
      <w:r w:rsidRPr="00D827D1">
        <w:rPr>
          <w:spacing w:val="-11"/>
          <w:sz w:val="24"/>
        </w:rPr>
        <w:t xml:space="preserve"> </w:t>
      </w:r>
      <w:r w:rsidRPr="00D827D1">
        <w:rPr>
          <w:sz w:val="24"/>
        </w:rPr>
        <w:t>personal</w:t>
      </w:r>
      <w:r w:rsidRPr="00D827D1">
        <w:rPr>
          <w:spacing w:val="-6"/>
          <w:sz w:val="24"/>
        </w:rPr>
        <w:t xml:space="preserve"> </w:t>
      </w:r>
      <w:r w:rsidRPr="00D827D1">
        <w:rPr>
          <w:sz w:val="24"/>
        </w:rPr>
        <w:t>y</w:t>
      </w:r>
      <w:r w:rsidRPr="00D827D1">
        <w:rPr>
          <w:spacing w:val="-15"/>
          <w:sz w:val="24"/>
        </w:rPr>
        <w:t xml:space="preserve"> </w:t>
      </w:r>
      <w:r w:rsidRPr="00D827D1">
        <w:rPr>
          <w:sz w:val="24"/>
        </w:rPr>
        <w:t>demás</w:t>
      </w:r>
      <w:r w:rsidRPr="00D827D1">
        <w:rPr>
          <w:spacing w:val="-10"/>
          <w:sz w:val="24"/>
        </w:rPr>
        <w:t xml:space="preserve"> </w:t>
      </w:r>
      <w:r w:rsidRPr="00D827D1">
        <w:rPr>
          <w:sz w:val="24"/>
        </w:rPr>
        <w:t>similares</w:t>
      </w:r>
      <w:r w:rsidRPr="00D827D1">
        <w:rPr>
          <w:spacing w:val="-11"/>
          <w:sz w:val="24"/>
        </w:rPr>
        <w:t xml:space="preserve"> </w:t>
      </w:r>
      <w:r w:rsidRPr="00D827D1">
        <w:rPr>
          <w:sz w:val="24"/>
        </w:rPr>
        <w:t>requeridos</w:t>
      </w:r>
      <w:r w:rsidRPr="00D827D1">
        <w:rPr>
          <w:spacing w:val="-10"/>
          <w:sz w:val="24"/>
        </w:rPr>
        <w:t xml:space="preserve"> </w:t>
      </w:r>
      <w:r w:rsidRPr="00D827D1">
        <w:rPr>
          <w:sz w:val="24"/>
        </w:rPr>
        <w:t>para la contratación de la fuerza laboral de</w:t>
      </w:r>
      <w:r w:rsidR="00F42029" w:rsidRPr="00D827D1">
        <w:rPr>
          <w:sz w:val="24"/>
        </w:rPr>
        <w:t>l Fortalecimiento de la EPMT-SD</w:t>
      </w:r>
      <w:r w:rsidRPr="00D827D1">
        <w:rPr>
          <w:sz w:val="24"/>
        </w:rPr>
        <w:t xml:space="preserve"> del </w:t>
      </w:r>
      <w:r w:rsidR="00F42029" w:rsidRPr="00D827D1">
        <w:rPr>
          <w:sz w:val="24"/>
        </w:rPr>
        <w:t>Cantón Santo Domingo</w:t>
      </w:r>
      <w:r w:rsidRPr="00D827D1">
        <w:rPr>
          <w:sz w:val="24"/>
        </w:rPr>
        <w:t>.</w:t>
      </w:r>
    </w:p>
    <w:p w14:paraId="6E01B4E5" w14:textId="77777777" w:rsidR="007D4E66" w:rsidRPr="00D827D1" w:rsidRDefault="007D4E66" w:rsidP="007A3C32">
      <w:pPr>
        <w:pStyle w:val="Prrafodelista"/>
        <w:tabs>
          <w:tab w:val="left" w:pos="993"/>
        </w:tabs>
        <w:spacing w:before="100" w:line="276" w:lineRule="auto"/>
        <w:ind w:left="851" w:right="1319" w:firstLine="0"/>
        <w:rPr>
          <w:sz w:val="24"/>
        </w:rPr>
      </w:pPr>
    </w:p>
    <w:p w14:paraId="52859B78" w14:textId="77777777" w:rsidR="007D4E66" w:rsidRPr="00D827D1" w:rsidRDefault="00752A9B">
      <w:pPr>
        <w:pStyle w:val="Textoindependiente"/>
        <w:spacing w:line="276" w:lineRule="auto"/>
        <w:ind w:left="162" w:right="1317"/>
        <w:jc w:val="both"/>
      </w:pPr>
      <w:r w:rsidRPr="00D827D1">
        <w:t>Los anteriores valores deben ser calculados en dólares desde el mes de</w:t>
      </w:r>
      <w:r w:rsidR="007A3C32" w:rsidRPr="00D827D1">
        <w:t xml:space="preserve"> </w:t>
      </w:r>
      <w:r w:rsidRPr="00D827D1">
        <w:t>apertura del CONCURSO PÚBLICO y deberán ser incluidos en los</w:t>
      </w:r>
      <w:r w:rsidRPr="00D827D1">
        <w:rPr>
          <w:spacing w:val="-33"/>
        </w:rPr>
        <w:t xml:space="preserve"> </w:t>
      </w:r>
      <w:r w:rsidRPr="00D827D1">
        <w:t>cálculos financieros.</w:t>
      </w:r>
    </w:p>
    <w:p w14:paraId="6AAA222F" w14:textId="77777777" w:rsidR="007D4E66" w:rsidRPr="00D827D1" w:rsidRDefault="007D4E66">
      <w:pPr>
        <w:pStyle w:val="Textoindependiente"/>
        <w:spacing w:before="8"/>
        <w:rPr>
          <w:sz w:val="27"/>
        </w:rPr>
      </w:pPr>
    </w:p>
    <w:p w14:paraId="1BEE4BE1" w14:textId="77777777" w:rsidR="007D4E66" w:rsidRPr="00D827D1" w:rsidRDefault="00752A9B">
      <w:pPr>
        <w:pStyle w:val="Ttulo2"/>
        <w:jc w:val="both"/>
      </w:pPr>
      <w:r w:rsidRPr="00D827D1">
        <w:t>ELABORACIÓN DE LA OFERTA ECONÓMICA (anexo Formulario B-2)</w:t>
      </w:r>
    </w:p>
    <w:p w14:paraId="1FE1B24F" w14:textId="77777777" w:rsidR="007D4E66" w:rsidRPr="00D827D1" w:rsidRDefault="007D4E66">
      <w:pPr>
        <w:pStyle w:val="Textoindependiente"/>
        <w:spacing w:before="2"/>
        <w:rPr>
          <w:b/>
          <w:sz w:val="31"/>
        </w:rPr>
      </w:pPr>
    </w:p>
    <w:p w14:paraId="308243B0" w14:textId="77777777" w:rsidR="007D4E66" w:rsidRPr="00D827D1" w:rsidRDefault="00752A9B">
      <w:pPr>
        <w:pStyle w:val="Textoindependiente"/>
        <w:spacing w:line="276" w:lineRule="auto"/>
        <w:ind w:left="162" w:right="1313"/>
        <w:jc w:val="both"/>
      </w:pPr>
      <w:r w:rsidRPr="00D827D1">
        <w:t xml:space="preserve">La oferta económica se hará siguiendo el formulario contenido en el Anexo B-2 de estos PLIEGOS. Al elaborar y llenar este formulario, los OFERENTES deberán tomar en cuenta que los cálculos de los aspectos económicos de los servicios a ser contratados, deben cubrir e incluir todos los costos directos e indirectos de los suministros y de los trabajos necesarios para cumplir con el objeto del </w:t>
      </w:r>
      <w:r w:rsidRPr="00D827D1">
        <w:rPr>
          <w:b/>
        </w:rPr>
        <w:t xml:space="preserve">CONTRATO </w:t>
      </w:r>
      <w:r w:rsidRPr="00D827D1">
        <w:t>y con todas las obligaciones y asunción de riesgos que emanan del mismo.</w:t>
      </w:r>
    </w:p>
    <w:p w14:paraId="106B7941" w14:textId="77777777" w:rsidR="007D4E66" w:rsidRPr="00D827D1" w:rsidRDefault="007D4E66">
      <w:pPr>
        <w:pStyle w:val="Textoindependiente"/>
        <w:spacing w:before="8"/>
        <w:rPr>
          <w:sz w:val="27"/>
        </w:rPr>
      </w:pPr>
    </w:p>
    <w:p w14:paraId="06175C94" w14:textId="77777777" w:rsidR="007D4E66" w:rsidRPr="00D827D1" w:rsidRDefault="00752A9B">
      <w:pPr>
        <w:pStyle w:val="Textoindependiente"/>
        <w:spacing w:line="276" w:lineRule="auto"/>
        <w:ind w:left="162" w:right="1316"/>
        <w:jc w:val="both"/>
      </w:pPr>
      <w:r w:rsidRPr="00D827D1">
        <w:t xml:space="preserve">Los OFERENTES presentarán sus ofertas económicas en </w:t>
      </w:r>
      <w:r w:rsidRPr="00D827D1">
        <w:rPr>
          <w:b/>
        </w:rPr>
        <w:t xml:space="preserve">DÓLARES </w:t>
      </w:r>
      <w:r w:rsidRPr="00D827D1">
        <w:t>de los Estados Unidos de América.</w:t>
      </w:r>
    </w:p>
    <w:p w14:paraId="49474274" w14:textId="77777777" w:rsidR="007D4E66" w:rsidRPr="00D827D1" w:rsidRDefault="007D4E66">
      <w:pPr>
        <w:pStyle w:val="Textoindependiente"/>
        <w:spacing w:before="8"/>
        <w:rPr>
          <w:sz w:val="27"/>
        </w:rPr>
      </w:pPr>
    </w:p>
    <w:p w14:paraId="4DCD27D1" w14:textId="77777777" w:rsidR="007D4E66" w:rsidRPr="00D827D1" w:rsidRDefault="00752A9B">
      <w:pPr>
        <w:pStyle w:val="Textoindependiente"/>
        <w:spacing w:line="276" w:lineRule="auto"/>
        <w:ind w:left="162" w:right="1313"/>
        <w:jc w:val="both"/>
      </w:pPr>
      <w:r w:rsidRPr="00D827D1">
        <w:t xml:space="preserve">El formulario de presentación de la oferta económica contenido en el anexo B-2 de los </w:t>
      </w:r>
      <w:r w:rsidRPr="00D827D1">
        <w:rPr>
          <w:b/>
        </w:rPr>
        <w:t xml:space="preserve">PLIEGOS </w:t>
      </w:r>
      <w:r w:rsidRPr="00D827D1">
        <w:t xml:space="preserve">contendrá información que será parte del </w:t>
      </w:r>
      <w:r w:rsidRPr="00D827D1">
        <w:rPr>
          <w:b/>
        </w:rPr>
        <w:t>CONTRATO</w:t>
      </w:r>
      <w:r w:rsidRPr="00D827D1">
        <w:rPr>
          <w:b/>
          <w:spacing w:val="-7"/>
        </w:rPr>
        <w:t xml:space="preserve"> </w:t>
      </w:r>
      <w:r w:rsidRPr="00D827D1">
        <w:t>que</w:t>
      </w:r>
      <w:r w:rsidRPr="00D827D1">
        <w:rPr>
          <w:spacing w:val="-6"/>
        </w:rPr>
        <w:t xml:space="preserve"> </w:t>
      </w:r>
      <w:r w:rsidRPr="00D827D1">
        <w:t>se</w:t>
      </w:r>
      <w:r w:rsidRPr="00D827D1">
        <w:rPr>
          <w:spacing w:val="-6"/>
        </w:rPr>
        <w:t xml:space="preserve"> </w:t>
      </w:r>
      <w:r w:rsidRPr="00D827D1">
        <w:t>suscriba</w:t>
      </w:r>
      <w:r w:rsidRPr="00D827D1">
        <w:rPr>
          <w:spacing w:val="-8"/>
        </w:rPr>
        <w:t xml:space="preserve"> </w:t>
      </w:r>
      <w:r w:rsidRPr="00D827D1">
        <w:t>como</w:t>
      </w:r>
      <w:r w:rsidRPr="00D827D1">
        <w:rPr>
          <w:spacing w:val="-8"/>
        </w:rPr>
        <w:t xml:space="preserve"> </w:t>
      </w:r>
      <w:r w:rsidRPr="00D827D1">
        <w:t>resultado</w:t>
      </w:r>
      <w:r w:rsidRPr="00D827D1">
        <w:rPr>
          <w:spacing w:val="-8"/>
        </w:rPr>
        <w:t xml:space="preserve"> </w:t>
      </w:r>
      <w:r w:rsidRPr="00D827D1">
        <w:t>de</w:t>
      </w:r>
      <w:r w:rsidRPr="00D827D1">
        <w:rPr>
          <w:spacing w:val="-7"/>
        </w:rPr>
        <w:t xml:space="preserve"> </w:t>
      </w:r>
      <w:r w:rsidRPr="00D827D1">
        <w:t>este</w:t>
      </w:r>
      <w:r w:rsidRPr="00D827D1">
        <w:rPr>
          <w:spacing w:val="-4"/>
        </w:rPr>
        <w:t xml:space="preserve"> </w:t>
      </w:r>
      <w:r w:rsidRPr="00D827D1">
        <w:rPr>
          <w:b/>
        </w:rPr>
        <w:t>CONCURSO</w:t>
      </w:r>
      <w:r w:rsidRPr="00D827D1">
        <w:rPr>
          <w:b/>
          <w:spacing w:val="-7"/>
        </w:rPr>
        <w:t xml:space="preserve"> </w:t>
      </w:r>
      <w:r w:rsidRPr="00D827D1">
        <w:rPr>
          <w:b/>
        </w:rPr>
        <w:t>PÚBLICO</w:t>
      </w:r>
      <w:r w:rsidRPr="00D827D1">
        <w:t xml:space="preserve">, en la medida que dicho </w:t>
      </w:r>
      <w:r w:rsidRPr="00D827D1">
        <w:rPr>
          <w:b/>
        </w:rPr>
        <w:t xml:space="preserve">CONTRATO </w:t>
      </w:r>
      <w:r w:rsidRPr="00D827D1">
        <w:rPr>
          <w:spacing w:val="-2"/>
        </w:rPr>
        <w:t xml:space="preserve">así </w:t>
      </w:r>
      <w:r w:rsidRPr="00D827D1">
        <w:t xml:space="preserve">lo prevea. Esta información determinará las condiciones económicas que se aplicarán en la ejecución del </w:t>
      </w:r>
      <w:r w:rsidRPr="00D827D1">
        <w:rPr>
          <w:b/>
        </w:rPr>
        <w:t>CONTRATO</w:t>
      </w:r>
      <w:r w:rsidRPr="00D827D1">
        <w:t>, relativas a los siguientes</w:t>
      </w:r>
      <w:r w:rsidRPr="00D827D1">
        <w:rPr>
          <w:spacing w:val="-30"/>
        </w:rPr>
        <w:t xml:space="preserve"> </w:t>
      </w:r>
      <w:r w:rsidRPr="00D827D1">
        <w:t>aspectos:</w:t>
      </w:r>
    </w:p>
    <w:p w14:paraId="527D684C" w14:textId="77777777" w:rsidR="007D4E66" w:rsidRPr="00D827D1" w:rsidRDefault="007D4E66">
      <w:pPr>
        <w:pStyle w:val="Textoindependiente"/>
        <w:spacing w:before="7"/>
        <w:rPr>
          <w:sz w:val="27"/>
        </w:rPr>
      </w:pPr>
    </w:p>
    <w:p w14:paraId="3017109D" w14:textId="77777777" w:rsidR="007D4E66" w:rsidRPr="00D827D1" w:rsidRDefault="00752A9B">
      <w:pPr>
        <w:pStyle w:val="Textoindependiente"/>
        <w:spacing w:line="276" w:lineRule="auto"/>
        <w:ind w:left="162" w:right="1320"/>
        <w:jc w:val="both"/>
      </w:pPr>
      <w:r w:rsidRPr="00D827D1">
        <w:t>Como soporte a la oferta económica presentada por el OFERENTE, deberán ser presentados los análisis financieros que respalden los ofrecimientos y demuestren su capacidad de realizar las inversiones, conforme a los formularios que se adjuntan a estos PLIEGOS.</w:t>
      </w:r>
    </w:p>
    <w:p w14:paraId="7FE52B2D" w14:textId="77777777" w:rsidR="007D4E66" w:rsidRPr="00D827D1" w:rsidRDefault="007D4E66">
      <w:pPr>
        <w:pStyle w:val="Textoindependiente"/>
        <w:rPr>
          <w:sz w:val="17"/>
        </w:rPr>
      </w:pPr>
    </w:p>
    <w:p w14:paraId="15B65CE1" w14:textId="77777777" w:rsidR="007D4E66" w:rsidRPr="00D827D1" w:rsidRDefault="00752A9B">
      <w:pPr>
        <w:pStyle w:val="Ttulo2"/>
        <w:spacing w:before="100"/>
        <w:jc w:val="both"/>
      </w:pPr>
      <w:r w:rsidRPr="00D827D1">
        <w:t>CANON DE PARTICIPACIÓN</w:t>
      </w:r>
    </w:p>
    <w:p w14:paraId="1015DD36" w14:textId="77777777" w:rsidR="007D4E66" w:rsidRPr="00D827D1" w:rsidRDefault="007D4E66">
      <w:pPr>
        <w:pStyle w:val="Textoindependiente"/>
        <w:spacing w:before="2"/>
        <w:rPr>
          <w:b/>
          <w:sz w:val="31"/>
        </w:rPr>
      </w:pPr>
    </w:p>
    <w:p w14:paraId="31D4204F" w14:textId="3D8297CF" w:rsidR="007D4E66" w:rsidRPr="00D827D1" w:rsidRDefault="00752A9B">
      <w:pPr>
        <w:pStyle w:val="Textoindependiente"/>
        <w:spacing w:line="276" w:lineRule="auto"/>
        <w:ind w:left="162" w:right="1323"/>
        <w:jc w:val="both"/>
      </w:pPr>
      <w:r w:rsidRPr="00D827D1">
        <w:t>Se refiere al valor que el Oferente ofrece a</w:t>
      </w:r>
      <w:r w:rsidR="00922727" w:rsidRPr="00D827D1">
        <w:t xml:space="preserve"> </w:t>
      </w:r>
      <w:r w:rsidRPr="00D827D1">
        <w:t>l</w:t>
      </w:r>
      <w:r w:rsidR="00922727" w:rsidRPr="00D827D1">
        <w:t>a</w:t>
      </w:r>
      <w:r w:rsidRPr="00D827D1">
        <w:t xml:space="preserve"> </w:t>
      </w:r>
      <w:r w:rsidR="00F42029" w:rsidRPr="00D827D1">
        <w:t>EPMT-SD</w:t>
      </w:r>
      <w:r w:rsidRPr="00D827D1">
        <w:t>:</w:t>
      </w:r>
    </w:p>
    <w:p w14:paraId="31E83950" w14:textId="77777777" w:rsidR="007D4E66" w:rsidRPr="00D827D1" w:rsidRDefault="007D4E66">
      <w:pPr>
        <w:pStyle w:val="Textoindependiente"/>
        <w:spacing w:before="8"/>
        <w:rPr>
          <w:sz w:val="27"/>
        </w:rPr>
      </w:pPr>
    </w:p>
    <w:p w14:paraId="34EB77E6" w14:textId="2B16772F" w:rsidR="007D4E66" w:rsidRPr="00D827D1" w:rsidRDefault="00752A9B" w:rsidP="00824A48">
      <w:pPr>
        <w:pStyle w:val="Prrafodelista"/>
        <w:numPr>
          <w:ilvl w:val="0"/>
          <w:numId w:val="14"/>
        </w:numPr>
        <w:tabs>
          <w:tab w:val="left" w:pos="882"/>
        </w:tabs>
        <w:spacing w:line="276" w:lineRule="auto"/>
        <w:ind w:right="1317"/>
        <w:rPr>
          <w:sz w:val="24"/>
        </w:rPr>
      </w:pPr>
      <w:r w:rsidRPr="00D827D1">
        <w:rPr>
          <w:sz w:val="24"/>
        </w:rPr>
        <w:t xml:space="preserve">Valor de participación en la tasa por la prestación del servicio de </w:t>
      </w:r>
      <w:r w:rsidR="007240A8" w:rsidRPr="00D827D1">
        <w:rPr>
          <w:sz w:val="24"/>
        </w:rPr>
        <w:lastRenderedPageBreak/>
        <w:t>Detección de Infracciones de Tránsito por dispositivos electrónicos</w:t>
      </w:r>
      <w:r w:rsidRPr="00D827D1">
        <w:rPr>
          <w:sz w:val="24"/>
        </w:rPr>
        <w:t>, sujeto a las tasas nacionales contenidas en estos PLIEGOS, que corresponde a la part</w:t>
      </w:r>
      <w:r w:rsidR="00F42029" w:rsidRPr="00D827D1">
        <w:rPr>
          <w:sz w:val="24"/>
        </w:rPr>
        <w:t>icipación de la EPMT-SD</w:t>
      </w:r>
      <w:r w:rsidRPr="00D827D1">
        <w:rPr>
          <w:sz w:val="24"/>
        </w:rPr>
        <w:t>.</w:t>
      </w:r>
    </w:p>
    <w:p w14:paraId="4863711F" w14:textId="262A90DE" w:rsidR="007D4E66" w:rsidRPr="00D827D1" w:rsidRDefault="00752A9B" w:rsidP="00824A48">
      <w:pPr>
        <w:pStyle w:val="Prrafodelista"/>
        <w:numPr>
          <w:ilvl w:val="0"/>
          <w:numId w:val="14"/>
        </w:numPr>
        <w:tabs>
          <w:tab w:val="left" w:pos="882"/>
        </w:tabs>
        <w:spacing w:before="1" w:line="276" w:lineRule="auto"/>
        <w:ind w:right="1320"/>
        <w:rPr>
          <w:sz w:val="24"/>
        </w:rPr>
      </w:pPr>
      <w:r w:rsidRPr="00D827D1">
        <w:rPr>
          <w:sz w:val="24"/>
        </w:rPr>
        <w:t>La participación de</w:t>
      </w:r>
      <w:r w:rsidR="00922727" w:rsidRPr="00D827D1">
        <w:rPr>
          <w:sz w:val="24"/>
        </w:rPr>
        <w:t xml:space="preserve"> </w:t>
      </w:r>
      <w:r w:rsidRPr="00D827D1">
        <w:rPr>
          <w:sz w:val="24"/>
        </w:rPr>
        <w:t>l</w:t>
      </w:r>
      <w:r w:rsidR="00922727" w:rsidRPr="00D827D1">
        <w:rPr>
          <w:sz w:val="24"/>
        </w:rPr>
        <w:t>a</w:t>
      </w:r>
      <w:r w:rsidRPr="00D827D1">
        <w:rPr>
          <w:sz w:val="24"/>
        </w:rPr>
        <w:t xml:space="preserve"> </w:t>
      </w:r>
      <w:r w:rsidR="008D61FE" w:rsidRPr="00D827D1">
        <w:rPr>
          <w:sz w:val="24"/>
        </w:rPr>
        <w:t>EPMT-SD</w:t>
      </w:r>
      <w:r w:rsidRPr="00D827D1">
        <w:rPr>
          <w:sz w:val="24"/>
        </w:rPr>
        <w:t xml:space="preserve"> en este canon no podrá ser menor al </w:t>
      </w:r>
      <w:r w:rsidR="00C325CD" w:rsidRPr="00D827D1">
        <w:rPr>
          <w:sz w:val="24"/>
        </w:rPr>
        <w:t>6</w:t>
      </w:r>
      <w:r w:rsidR="00AC3D9B" w:rsidRPr="00D827D1">
        <w:rPr>
          <w:sz w:val="24"/>
        </w:rPr>
        <w:t>5</w:t>
      </w:r>
      <w:r w:rsidRPr="00D827D1">
        <w:rPr>
          <w:sz w:val="24"/>
        </w:rPr>
        <w:t xml:space="preserve"> % del valor bruto de</w:t>
      </w:r>
      <w:r w:rsidRPr="00D827D1">
        <w:rPr>
          <w:spacing w:val="-30"/>
          <w:sz w:val="24"/>
        </w:rPr>
        <w:t xml:space="preserve"> </w:t>
      </w:r>
      <w:r w:rsidRPr="00D827D1">
        <w:rPr>
          <w:sz w:val="24"/>
        </w:rPr>
        <w:t>cada tasa, sin considerar el valor de la recaudación a ser cobrado por una entidad</w:t>
      </w:r>
      <w:r w:rsidRPr="00D827D1">
        <w:rPr>
          <w:spacing w:val="-10"/>
          <w:sz w:val="24"/>
        </w:rPr>
        <w:t xml:space="preserve"> </w:t>
      </w:r>
      <w:r w:rsidRPr="00D827D1">
        <w:rPr>
          <w:sz w:val="24"/>
        </w:rPr>
        <w:t>financiera.</w:t>
      </w:r>
    </w:p>
    <w:p w14:paraId="29F77F71" w14:textId="77777777" w:rsidR="007D4E66" w:rsidRPr="00D827D1" w:rsidRDefault="007D4E66">
      <w:pPr>
        <w:pStyle w:val="Textoindependiente"/>
        <w:spacing w:before="8"/>
        <w:rPr>
          <w:sz w:val="27"/>
        </w:rPr>
      </w:pPr>
    </w:p>
    <w:p w14:paraId="16E0C8FA" w14:textId="77777777" w:rsidR="007D4E66" w:rsidRPr="00D827D1" w:rsidRDefault="00752A9B">
      <w:pPr>
        <w:pStyle w:val="Ttulo2"/>
        <w:jc w:val="both"/>
      </w:pPr>
      <w:r w:rsidRPr="00D827D1">
        <w:t>INGENIERÍA FINANCIERA</w:t>
      </w:r>
    </w:p>
    <w:p w14:paraId="488AD7C4" w14:textId="77777777" w:rsidR="007D4E66" w:rsidRPr="00D827D1" w:rsidRDefault="007D4E66">
      <w:pPr>
        <w:pStyle w:val="Textoindependiente"/>
        <w:spacing w:before="2"/>
        <w:rPr>
          <w:b/>
          <w:sz w:val="31"/>
        </w:rPr>
      </w:pPr>
    </w:p>
    <w:p w14:paraId="118455D8" w14:textId="43772188" w:rsidR="007D4E66" w:rsidRPr="00D827D1" w:rsidRDefault="00752A9B">
      <w:pPr>
        <w:pStyle w:val="Textoindependiente"/>
        <w:spacing w:line="276" w:lineRule="auto"/>
        <w:ind w:left="162" w:right="1314"/>
        <w:jc w:val="both"/>
      </w:pPr>
      <w:r w:rsidRPr="00D827D1">
        <w:t xml:space="preserve">Como soporte a su OFERTA económica presentada, los </w:t>
      </w:r>
      <w:r w:rsidRPr="00D827D1">
        <w:rPr>
          <w:b/>
        </w:rPr>
        <w:t xml:space="preserve">OFERENTES </w:t>
      </w:r>
      <w:r w:rsidRPr="00D827D1">
        <w:t>deberán presentar la ingeniería financiera de sus OFERTAS, empleando los</w:t>
      </w:r>
      <w:r w:rsidRPr="00D827D1">
        <w:rPr>
          <w:spacing w:val="-17"/>
        </w:rPr>
        <w:t xml:space="preserve"> </w:t>
      </w:r>
      <w:r w:rsidRPr="00D827D1">
        <w:t>formularios</w:t>
      </w:r>
      <w:r w:rsidRPr="00D827D1">
        <w:rPr>
          <w:spacing w:val="-17"/>
        </w:rPr>
        <w:t xml:space="preserve"> </w:t>
      </w:r>
      <w:r w:rsidRPr="00D827D1">
        <w:t>que</w:t>
      </w:r>
      <w:r w:rsidRPr="00D827D1">
        <w:rPr>
          <w:spacing w:val="-17"/>
        </w:rPr>
        <w:t xml:space="preserve"> </w:t>
      </w:r>
      <w:r w:rsidRPr="00D827D1">
        <w:t>para</w:t>
      </w:r>
      <w:r w:rsidRPr="00D827D1">
        <w:rPr>
          <w:spacing w:val="-16"/>
        </w:rPr>
        <w:t xml:space="preserve"> </w:t>
      </w:r>
      <w:r w:rsidRPr="00D827D1">
        <w:t>tal</w:t>
      </w:r>
      <w:r w:rsidRPr="00D827D1">
        <w:rPr>
          <w:spacing w:val="-13"/>
        </w:rPr>
        <w:t xml:space="preserve"> </w:t>
      </w:r>
      <w:r w:rsidRPr="00D827D1">
        <w:t>efecto</w:t>
      </w:r>
      <w:r w:rsidRPr="00D827D1">
        <w:rPr>
          <w:spacing w:val="-18"/>
        </w:rPr>
        <w:t xml:space="preserve"> </w:t>
      </w:r>
      <w:r w:rsidRPr="00D827D1">
        <w:t>se</w:t>
      </w:r>
      <w:r w:rsidRPr="00D827D1">
        <w:rPr>
          <w:spacing w:val="-17"/>
        </w:rPr>
        <w:t xml:space="preserve"> </w:t>
      </w:r>
      <w:r w:rsidRPr="00D827D1">
        <w:t>adjuntan</w:t>
      </w:r>
      <w:r w:rsidRPr="00D827D1">
        <w:rPr>
          <w:spacing w:val="-17"/>
        </w:rPr>
        <w:t xml:space="preserve"> </w:t>
      </w:r>
      <w:r w:rsidRPr="00D827D1">
        <w:t>en</w:t>
      </w:r>
      <w:r w:rsidRPr="00D827D1">
        <w:rPr>
          <w:spacing w:val="-17"/>
        </w:rPr>
        <w:t xml:space="preserve"> </w:t>
      </w:r>
      <w:r w:rsidRPr="00D827D1">
        <w:t>el</w:t>
      </w:r>
      <w:r w:rsidRPr="00D827D1">
        <w:rPr>
          <w:spacing w:val="-13"/>
        </w:rPr>
        <w:t xml:space="preserve"> </w:t>
      </w:r>
      <w:r w:rsidRPr="00D827D1">
        <w:t>Anexo</w:t>
      </w:r>
      <w:r w:rsidRPr="00D827D1">
        <w:rPr>
          <w:spacing w:val="-18"/>
        </w:rPr>
        <w:t xml:space="preserve"> </w:t>
      </w:r>
      <w:r w:rsidRPr="00D827D1">
        <w:t>A.</w:t>
      </w:r>
      <w:r w:rsidRPr="00D827D1">
        <w:rPr>
          <w:spacing w:val="-19"/>
        </w:rPr>
        <w:t xml:space="preserve"> </w:t>
      </w:r>
      <w:r w:rsidRPr="00D827D1">
        <w:t>La</w:t>
      </w:r>
      <w:r w:rsidRPr="00D827D1">
        <w:rPr>
          <w:spacing w:val="-18"/>
        </w:rPr>
        <w:t xml:space="preserve"> </w:t>
      </w:r>
      <w:r w:rsidR="00F42029" w:rsidRPr="00D827D1">
        <w:t>Comisión Técnica-</w:t>
      </w:r>
      <w:r w:rsidRPr="00D827D1">
        <w:t>Económica</w:t>
      </w:r>
      <w:r w:rsidRPr="00D827D1">
        <w:rPr>
          <w:spacing w:val="-16"/>
        </w:rPr>
        <w:t xml:space="preserve"> </w:t>
      </w:r>
      <w:r w:rsidRPr="00D827D1">
        <w:t>pondrá</w:t>
      </w:r>
      <w:r w:rsidRPr="00D827D1">
        <w:rPr>
          <w:spacing w:val="-17"/>
        </w:rPr>
        <w:t xml:space="preserve"> </w:t>
      </w:r>
      <w:r w:rsidRPr="00D827D1">
        <w:t>especial</w:t>
      </w:r>
      <w:r w:rsidRPr="00D827D1">
        <w:rPr>
          <w:spacing w:val="-11"/>
        </w:rPr>
        <w:t xml:space="preserve"> </w:t>
      </w:r>
      <w:r w:rsidRPr="00D827D1">
        <w:t>énfasis</w:t>
      </w:r>
      <w:r w:rsidRPr="00D827D1">
        <w:rPr>
          <w:spacing w:val="-15"/>
        </w:rPr>
        <w:t xml:space="preserve"> </w:t>
      </w:r>
      <w:r w:rsidRPr="00D827D1">
        <w:t>en</w:t>
      </w:r>
      <w:r w:rsidRPr="00D827D1">
        <w:rPr>
          <w:spacing w:val="-18"/>
        </w:rPr>
        <w:t xml:space="preserve"> </w:t>
      </w:r>
      <w:r w:rsidRPr="00D827D1">
        <w:t>verificar</w:t>
      </w:r>
      <w:r w:rsidRPr="00D827D1">
        <w:rPr>
          <w:spacing w:val="-18"/>
        </w:rPr>
        <w:t xml:space="preserve"> </w:t>
      </w:r>
      <w:r w:rsidRPr="00D827D1">
        <w:t>la</w:t>
      </w:r>
      <w:r w:rsidRPr="00D827D1">
        <w:rPr>
          <w:spacing w:val="-16"/>
        </w:rPr>
        <w:t xml:space="preserve"> </w:t>
      </w:r>
      <w:r w:rsidRPr="00D827D1">
        <w:t xml:space="preserve">total coherencia entre la ingeniería financiera del </w:t>
      </w:r>
      <w:r w:rsidRPr="00D827D1">
        <w:rPr>
          <w:b/>
        </w:rPr>
        <w:t xml:space="preserve">Proyecto </w:t>
      </w:r>
      <w:r w:rsidRPr="00D827D1">
        <w:t>y los valores presentados en la oferta económica, de tal suerte que de encontrarse alguna diferencia o algún error que al ser corregido implique el cambio de</w:t>
      </w:r>
      <w:r w:rsidRPr="00D827D1">
        <w:rPr>
          <w:spacing w:val="-6"/>
        </w:rPr>
        <w:t xml:space="preserve"> </w:t>
      </w:r>
      <w:r w:rsidRPr="00D827D1">
        <w:t>los</w:t>
      </w:r>
      <w:r w:rsidRPr="00D827D1">
        <w:rPr>
          <w:spacing w:val="-3"/>
        </w:rPr>
        <w:t xml:space="preserve"> </w:t>
      </w:r>
      <w:r w:rsidRPr="00D827D1">
        <w:t>valores</w:t>
      </w:r>
      <w:r w:rsidRPr="00D827D1">
        <w:rPr>
          <w:spacing w:val="-5"/>
        </w:rPr>
        <w:t xml:space="preserve"> </w:t>
      </w:r>
      <w:r w:rsidRPr="00D827D1">
        <w:t>de</w:t>
      </w:r>
      <w:r w:rsidRPr="00D827D1">
        <w:rPr>
          <w:spacing w:val="-6"/>
        </w:rPr>
        <w:t xml:space="preserve"> </w:t>
      </w:r>
      <w:r w:rsidRPr="00D827D1">
        <w:t>la</w:t>
      </w:r>
      <w:r w:rsidRPr="00D827D1">
        <w:rPr>
          <w:spacing w:val="-4"/>
        </w:rPr>
        <w:t xml:space="preserve"> </w:t>
      </w:r>
      <w:r w:rsidRPr="00D827D1">
        <w:t>oferta</w:t>
      </w:r>
      <w:r w:rsidRPr="00D827D1">
        <w:rPr>
          <w:spacing w:val="-4"/>
        </w:rPr>
        <w:t xml:space="preserve"> </w:t>
      </w:r>
      <w:r w:rsidRPr="00D827D1">
        <w:t>económica,</w:t>
      </w:r>
      <w:r w:rsidRPr="00D827D1">
        <w:rPr>
          <w:spacing w:val="-5"/>
        </w:rPr>
        <w:t xml:space="preserve"> </w:t>
      </w:r>
      <w:r w:rsidRPr="00D827D1">
        <w:t>o</w:t>
      </w:r>
      <w:r w:rsidRPr="00D827D1">
        <w:rPr>
          <w:spacing w:val="-3"/>
        </w:rPr>
        <w:t xml:space="preserve"> </w:t>
      </w:r>
      <w:r w:rsidRPr="00D827D1">
        <w:t>una</w:t>
      </w:r>
      <w:r w:rsidRPr="00D827D1">
        <w:rPr>
          <w:spacing w:val="-4"/>
        </w:rPr>
        <w:t xml:space="preserve"> </w:t>
      </w:r>
      <w:r w:rsidRPr="00D827D1">
        <w:t>omisión</w:t>
      </w:r>
      <w:r w:rsidRPr="00D827D1">
        <w:rPr>
          <w:spacing w:val="-4"/>
        </w:rPr>
        <w:t xml:space="preserve"> </w:t>
      </w:r>
      <w:r w:rsidRPr="00D827D1">
        <w:t>en</w:t>
      </w:r>
      <w:r w:rsidRPr="00D827D1">
        <w:rPr>
          <w:spacing w:val="-3"/>
        </w:rPr>
        <w:t xml:space="preserve"> </w:t>
      </w:r>
      <w:r w:rsidRPr="00D827D1">
        <w:t>el</w:t>
      </w:r>
      <w:r w:rsidRPr="00D827D1">
        <w:rPr>
          <w:spacing w:val="3"/>
        </w:rPr>
        <w:t xml:space="preserve"> </w:t>
      </w:r>
      <w:r w:rsidRPr="00D827D1">
        <w:t>cálculo</w:t>
      </w:r>
      <w:r w:rsidRPr="00D827D1">
        <w:rPr>
          <w:spacing w:val="-7"/>
        </w:rPr>
        <w:t xml:space="preserve"> </w:t>
      </w:r>
      <w:r w:rsidRPr="00D827D1">
        <w:t>de</w:t>
      </w:r>
      <w:r w:rsidRPr="00D827D1">
        <w:rPr>
          <w:spacing w:val="-6"/>
        </w:rPr>
        <w:t xml:space="preserve"> </w:t>
      </w:r>
      <w:r w:rsidRPr="00D827D1">
        <w:t>los costos propios del proyecto, o cualquier otro error que, en concepto de la</w:t>
      </w:r>
      <w:r w:rsidRPr="00D827D1">
        <w:rPr>
          <w:spacing w:val="-12"/>
        </w:rPr>
        <w:t xml:space="preserve"> </w:t>
      </w:r>
      <w:r w:rsidRPr="00D827D1">
        <w:t>Comisión</w:t>
      </w:r>
      <w:r w:rsidRPr="00D827D1">
        <w:rPr>
          <w:spacing w:val="-11"/>
        </w:rPr>
        <w:t xml:space="preserve"> </w:t>
      </w:r>
      <w:r w:rsidR="00F42029" w:rsidRPr="00D827D1">
        <w:t>Técnica-</w:t>
      </w:r>
      <w:r w:rsidRPr="00D827D1">
        <w:t>Económica</w:t>
      </w:r>
      <w:r w:rsidRPr="00D827D1">
        <w:rPr>
          <w:spacing w:val="-13"/>
        </w:rPr>
        <w:t xml:space="preserve"> </w:t>
      </w:r>
      <w:r w:rsidRPr="00D827D1">
        <w:t>al</w:t>
      </w:r>
      <w:r w:rsidRPr="00D827D1">
        <w:rPr>
          <w:spacing w:val="-9"/>
        </w:rPr>
        <w:t xml:space="preserve"> </w:t>
      </w:r>
      <w:r w:rsidRPr="00D827D1">
        <w:t>ser</w:t>
      </w:r>
      <w:r w:rsidRPr="00D827D1">
        <w:rPr>
          <w:spacing w:val="-10"/>
        </w:rPr>
        <w:t xml:space="preserve"> </w:t>
      </w:r>
      <w:r w:rsidRPr="00D827D1">
        <w:t>corregido,</w:t>
      </w:r>
      <w:r w:rsidRPr="00D827D1">
        <w:rPr>
          <w:spacing w:val="-13"/>
        </w:rPr>
        <w:t xml:space="preserve"> </w:t>
      </w:r>
      <w:r w:rsidRPr="00D827D1">
        <w:t>implique</w:t>
      </w:r>
      <w:r w:rsidRPr="00D827D1">
        <w:rPr>
          <w:spacing w:val="-11"/>
        </w:rPr>
        <w:t xml:space="preserve"> </w:t>
      </w:r>
      <w:r w:rsidRPr="00D827D1">
        <w:t xml:space="preserve">una modificación de la oferta original, su OFERTA será automáticamente rechazada del </w:t>
      </w:r>
      <w:r w:rsidRPr="00D827D1">
        <w:rPr>
          <w:b/>
        </w:rPr>
        <w:t>CONCURSO</w:t>
      </w:r>
      <w:r w:rsidRPr="00D827D1">
        <w:rPr>
          <w:b/>
          <w:spacing w:val="-4"/>
        </w:rPr>
        <w:t xml:space="preserve"> </w:t>
      </w:r>
      <w:r w:rsidRPr="00D827D1">
        <w:rPr>
          <w:b/>
        </w:rPr>
        <w:t>PÚBLICO</w:t>
      </w:r>
      <w:r w:rsidRPr="00D827D1">
        <w:t>.</w:t>
      </w:r>
    </w:p>
    <w:p w14:paraId="1CDDF891" w14:textId="77777777" w:rsidR="007D4E66" w:rsidRPr="00D827D1" w:rsidRDefault="007D4E66">
      <w:pPr>
        <w:pStyle w:val="Textoindependiente"/>
        <w:spacing w:before="7"/>
        <w:rPr>
          <w:sz w:val="27"/>
        </w:rPr>
      </w:pPr>
    </w:p>
    <w:p w14:paraId="0A9595E4" w14:textId="77777777" w:rsidR="007D4E66" w:rsidRPr="00D827D1" w:rsidRDefault="00752A9B">
      <w:pPr>
        <w:pStyle w:val="Textoindependiente"/>
        <w:spacing w:line="276" w:lineRule="auto"/>
        <w:ind w:left="162" w:right="1321"/>
        <w:jc w:val="both"/>
      </w:pPr>
      <w:r w:rsidRPr="00D827D1">
        <w:t>La Ingeniería Financiera presentada no se constituirá en ningún caso en una garantía del contrato y los valores que allí se incluyan sólo tendrán carácter referencial, para verificar la coherencia de la misma.</w:t>
      </w:r>
    </w:p>
    <w:p w14:paraId="27A3FCAF" w14:textId="77777777" w:rsidR="00922727" w:rsidRPr="00D827D1" w:rsidRDefault="00922727">
      <w:pPr>
        <w:pStyle w:val="Ttulo2"/>
        <w:jc w:val="both"/>
      </w:pPr>
    </w:p>
    <w:p w14:paraId="59218988" w14:textId="77777777" w:rsidR="007D4E66" w:rsidRPr="00D827D1" w:rsidRDefault="00752A9B">
      <w:pPr>
        <w:pStyle w:val="Ttulo2"/>
        <w:jc w:val="both"/>
      </w:pPr>
      <w:r w:rsidRPr="00D827D1">
        <w:t>IDIOMA</w:t>
      </w:r>
    </w:p>
    <w:p w14:paraId="76A61CF1" w14:textId="77777777" w:rsidR="007D4E66" w:rsidRPr="00D827D1" w:rsidRDefault="007D4E66">
      <w:pPr>
        <w:pStyle w:val="Textoindependiente"/>
        <w:spacing w:before="2"/>
        <w:rPr>
          <w:b/>
          <w:sz w:val="31"/>
        </w:rPr>
      </w:pPr>
    </w:p>
    <w:p w14:paraId="5DB13106" w14:textId="77777777" w:rsidR="007D4E66" w:rsidRPr="00D827D1" w:rsidRDefault="00752A9B" w:rsidP="00D85486">
      <w:pPr>
        <w:pStyle w:val="Textoindependiente"/>
        <w:spacing w:line="276" w:lineRule="auto"/>
        <w:ind w:left="162" w:right="1479"/>
        <w:jc w:val="both"/>
      </w:pPr>
      <w:r w:rsidRPr="00D827D1">
        <w:t xml:space="preserve">Las </w:t>
      </w:r>
      <w:r w:rsidRPr="00D827D1">
        <w:rPr>
          <w:b/>
        </w:rPr>
        <w:t xml:space="preserve">OFERTAS </w:t>
      </w:r>
      <w:r w:rsidRPr="00D827D1">
        <w:t>deberán elaborarse y presentarse en idioma español utilizando un medio de impresión apropiado para facilitar su lectura.</w:t>
      </w:r>
    </w:p>
    <w:p w14:paraId="71B2AD89" w14:textId="77777777" w:rsidR="007D4E66" w:rsidRPr="00D827D1" w:rsidRDefault="007D4E66">
      <w:pPr>
        <w:pStyle w:val="Textoindependiente"/>
        <w:spacing w:before="9"/>
        <w:rPr>
          <w:sz w:val="27"/>
        </w:rPr>
      </w:pPr>
    </w:p>
    <w:p w14:paraId="6EB8525C" w14:textId="77777777" w:rsidR="007D4E66" w:rsidRPr="00D827D1" w:rsidRDefault="00752A9B">
      <w:pPr>
        <w:pStyle w:val="Ttulo2"/>
        <w:jc w:val="both"/>
      </w:pPr>
      <w:r w:rsidRPr="00D827D1">
        <w:t>INFORMACIÓN CONFIDENCIAL</w:t>
      </w:r>
    </w:p>
    <w:p w14:paraId="303C7B59" w14:textId="77777777" w:rsidR="007D4E66" w:rsidRPr="00D827D1" w:rsidRDefault="007D4E66">
      <w:pPr>
        <w:pStyle w:val="Textoindependiente"/>
        <w:spacing w:before="2"/>
        <w:rPr>
          <w:b/>
          <w:sz w:val="31"/>
        </w:rPr>
      </w:pPr>
    </w:p>
    <w:p w14:paraId="1B54DCC7" w14:textId="53B98812" w:rsidR="007D4E66" w:rsidRPr="00D827D1" w:rsidRDefault="00752A9B">
      <w:pPr>
        <w:pStyle w:val="Textoindependiente"/>
        <w:spacing w:line="276" w:lineRule="auto"/>
        <w:ind w:left="162" w:right="1316"/>
        <w:jc w:val="both"/>
      </w:pPr>
      <w:r w:rsidRPr="00D827D1">
        <w:t xml:space="preserve">Si las </w:t>
      </w:r>
      <w:r w:rsidRPr="00D827D1">
        <w:rPr>
          <w:b/>
        </w:rPr>
        <w:t xml:space="preserve">OFERTAS </w:t>
      </w:r>
      <w:r w:rsidRPr="00D827D1">
        <w:t>contuvieren información confidencial o privada de acuerdo</w:t>
      </w:r>
      <w:r w:rsidRPr="00D827D1">
        <w:rPr>
          <w:spacing w:val="-17"/>
        </w:rPr>
        <w:t xml:space="preserve"> </w:t>
      </w:r>
      <w:r w:rsidRPr="00D827D1">
        <w:t>con</w:t>
      </w:r>
      <w:r w:rsidRPr="00D827D1">
        <w:rPr>
          <w:spacing w:val="-18"/>
        </w:rPr>
        <w:t xml:space="preserve"> </w:t>
      </w:r>
      <w:r w:rsidRPr="00D827D1">
        <w:t>la</w:t>
      </w:r>
      <w:r w:rsidRPr="00D827D1">
        <w:rPr>
          <w:spacing w:val="-19"/>
        </w:rPr>
        <w:t xml:space="preserve"> </w:t>
      </w:r>
      <w:r w:rsidRPr="00D827D1">
        <w:t>ley,</w:t>
      </w:r>
      <w:r w:rsidRPr="00D827D1">
        <w:rPr>
          <w:spacing w:val="-18"/>
        </w:rPr>
        <w:t xml:space="preserve"> </w:t>
      </w:r>
      <w:r w:rsidRPr="00D827D1">
        <w:t>deberá</w:t>
      </w:r>
      <w:r w:rsidRPr="00D827D1">
        <w:rPr>
          <w:spacing w:val="-17"/>
        </w:rPr>
        <w:t xml:space="preserve"> </w:t>
      </w:r>
      <w:r w:rsidRPr="00D827D1">
        <w:t>claramente</w:t>
      </w:r>
      <w:r w:rsidRPr="00D827D1">
        <w:rPr>
          <w:spacing w:val="-16"/>
        </w:rPr>
        <w:t xml:space="preserve"> </w:t>
      </w:r>
      <w:r w:rsidRPr="00D827D1">
        <w:t>indicarse</w:t>
      </w:r>
      <w:r w:rsidRPr="00D827D1">
        <w:rPr>
          <w:spacing w:val="-16"/>
        </w:rPr>
        <w:t xml:space="preserve"> </w:t>
      </w:r>
      <w:r w:rsidRPr="00D827D1">
        <w:t>tal</w:t>
      </w:r>
      <w:r w:rsidRPr="00D827D1">
        <w:rPr>
          <w:spacing w:val="-12"/>
        </w:rPr>
        <w:t xml:space="preserve"> </w:t>
      </w:r>
      <w:r w:rsidRPr="00D827D1">
        <w:t>calidad,</w:t>
      </w:r>
      <w:r w:rsidRPr="00D827D1">
        <w:rPr>
          <w:spacing w:val="-20"/>
        </w:rPr>
        <w:t xml:space="preserve"> </w:t>
      </w:r>
      <w:r w:rsidRPr="00D827D1">
        <w:t xml:space="preserve">expresando las normas legales que le sirven de fundamento. La </w:t>
      </w:r>
      <w:r w:rsidR="006D2BBE" w:rsidRPr="00D827D1">
        <w:t>EMPRESA PUBLICA MUNICIPAL DE TRANSPORTE TERRESTRE, TRANSITO, SEGURIDAD VIAL Y TERMINALES TERRESTRES DE SANTO DOMINGO</w:t>
      </w:r>
      <w:r w:rsidR="007240A8" w:rsidRPr="00D827D1">
        <w:t xml:space="preserve"> </w:t>
      </w:r>
      <w:r w:rsidRPr="00D827D1">
        <w:t>se reserva el derecho de revelar dicha información a los miembros de</w:t>
      </w:r>
      <w:r w:rsidRPr="00D827D1">
        <w:rPr>
          <w:spacing w:val="-22"/>
        </w:rPr>
        <w:t xml:space="preserve"> </w:t>
      </w:r>
      <w:r w:rsidRPr="00D827D1">
        <w:t>la</w:t>
      </w:r>
      <w:r w:rsidRPr="00D827D1">
        <w:rPr>
          <w:spacing w:val="-23"/>
        </w:rPr>
        <w:t xml:space="preserve"> </w:t>
      </w:r>
      <w:r w:rsidR="00D85486" w:rsidRPr="00D827D1">
        <w:t>Comisión Técnica-Económica</w:t>
      </w:r>
      <w:r w:rsidRPr="00D827D1">
        <w:rPr>
          <w:spacing w:val="-20"/>
        </w:rPr>
        <w:t xml:space="preserve"> </w:t>
      </w:r>
      <w:r w:rsidRPr="00D827D1">
        <w:t>o</w:t>
      </w:r>
      <w:r w:rsidRPr="00D827D1">
        <w:rPr>
          <w:spacing w:val="-21"/>
        </w:rPr>
        <w:t xml:space="preserve"> </w:t>
      </w:r>
      <w:r w:rsidRPr="00D827D1">
        <w:t>Subcomisiones</w:t>
      </w:r>
      <w:r w:rsidRPr="00D827D1">
        <w:rPr>
          <w:spacing w:val="-19"/>
        </w:rPr>
        <w:t xml:space="preserve"> </w:t>
      </w:r>
      <w:r w:rsidRPr="00D827D1">
        <w:t>de</w:t>
      </w:r>
      <w:r w:rsidRPr="00D827D1">
        <w:rPr>
          <w:spacing w:val="-20"/>
        </w:rPr>
        <w:t xml:space="preserve"> </w:t>
      </w:r>
      <w:r w:rsidRPr="00D827D1">
        <w:t xml:space="preserve">Apoyo, con el fin de evaluar sus OFERTAS. </w:t>
      </w:r>
      <w:r w:rsidRPr="00D827D1">
        <w:lastRenderedPageBreak/>
        <w:t xml:space="preserve">La </w:t>
      </w:r>
      <w:r w:rsidR="006D2BBE" w:rsidRPr="00D827D1">
        <w:t>EMPRESA PUBLICA MUNICIPAL DE TRANSPORTE TERRESTRE, TRANSITO, SEGURIDAD VIAL Y TERMINALES TERRESTRES DE SANTO DOMINGO</w:t>
      </w:r>
      <w:r w:rsidRPr="00D827D1">
        <w:t xml:space="preserve">, los miembros de la </w:t>
      </w:r>
      <w:r w:rsidR="00D85486" w:rsidRPr="00D827D1">
        <w:t>Comisión Técnica-Económica</w:t>
      </w:r>
      <w:r w:rsidRPr="00D827D1">
        <w:t xml:space="preserve"> y las Subcomisiones de Apoyo, estarán obligados a mantener la confidencialidad de tales informaciones. La </w:t>
      </w:r>
      <w:r w:rsidR="006D2BBE" w:rsidRPr="00D827D1">
        <w:t>EMPRESA PUBLICA MUNICIPAL DE TRANSPORTE TERRESTRE, TRANSITO, SEGURIDAD VIAL Y TERMINALES TERRESTRES DE SANTO DOMINGO</w:t>
      </w:r>
      <w:r w:rsidR="00823D0A" w:rsidRPr="00D827D1">
        <w:t xml:space="preserve"> </w:t>
      </w:r>
      <w:r w:rsidRPr="00D827D1">
        <w:t xml:space="preserve"> sólo responderá por los perjuicios derivados de la revelación de información confidencial o privada que contengan las </w:t>
      </w:r>
      <w:r w:rsidRPr="00D827D1">
        <w:rPr>
          <w:b/>
        </w:rPr>
        <w:t xml:space="preserve">OFERTAS, </w:t>
      </w:r>
      <w:r w:rsidRPr="00D827D1">
        <w:t>en caso de dolo o culpa grave de sus empleados, agentes o asesores. En el caso de que en sus OFERTAS no se indique el carácter de confidencial de alguna información, no se citen las</w:t>
      </w:r>
      <w:r w:rsidRPr="00D827D1">
        <w:rPr>
          <w:spacing w:val="-7"/>
        </w:rPr>
        <w:t xml:space="preserve"> </w:t>
      </w:r>
      <w:r w:rsidRPr="00D827D1">
        <w:t>normas</w:t>
      </w:r>
      <w:r w:rsidRPr="00D827D1">
        <w:rPr>
          <w:spacing w:val="-7"/>
        </w:rPr>
        <w:t xml:space="preserve"> </w:t>
      </w:r>
      <w:r w:rsidRPr="00D827D1">
        <w:t>en</w:t>
      </w:r>
      <w:r w:rsidRPr="00D827D1">
        <w:rPr>
          <w:spacing w:val="-10"/>
        </w:rPr>
        <w:t xml:space="preserve"> </w:t>
      </w:r>
      <w:r w:rsidRPr="00D827D1">
        <w:t>que</w:t>
      </w:r>
      <w:r w:rsidRPr="00D827D1">
        <w:rPr>
          <w:spacing w:val="-10"/>
        </w:rPr>
        <w:t xml:space="preserve"> </w:t>
      </w:r>
      <w:r w:rsidRPr="00D827D1">
        <w:t>se</w:t>
      </w:r>
      <w:r w:rsidRPr="00D827D1">
        <w:rPr>
          <w:spacing w:val="-9"/>
        </w:rPr>
        <w:t xml:space="preserve"> </w:t>
      </w:r>
      <w:r w:rsidRPr="00D827D1">
        <w:t>apoya</w:t>
      </w:r>
      <w:r w:rsidRPr="00D827D1">
        <w:rPr>
          <w:spacing w:val="-8"/>
        </w:rPr>
        <w:t xml:space="preserve"> </w:t>
      </w:r>
      <w:r w:rsidRPr="00D827D1">
        <w:t>dicha</w:t>
      </w:r>
      <w:r w:rsidRPr="00D827D1">
        <w:rPr>
          <w:spacing w:val="-8"/>
        </w:rPr>
        <w:t xml:space="preserve"> </w:t>
      </w:r>
      <w:r w:rsidRPr="00D827D1">
        <w:t>confidencialidad</w:t>
      </w:r>
      <w:r w:rsidRPr="00D827D1">
        <w:rPr>
          <w:spacing w:val="-7"/>
        </w:rPr>
        <w:t xml:space="preserve"> </w:t>
      </w:r>
      <w:r w:rsidRPr="00D827D1">
        <w:t>o</w:t>
      </w:r>
      <w:r w:rsidRPr="00D827D1">
        <w:rPr>
          <w:spacing w:val="-11"/>
        </w:rPr>
        <w:t xml:space="preserve"> </w:t>
      </w:r>
      <w:r w:rsidRPr="00D827D1">
        <w:t>las</w:t>
      </w:r>
      <w:r w:rsidRPr="00D827D1">
        <w:rPr>
          <w:spacing w:val="-7"/>
        </w:rPr>
        <w:t xml:space="preserve"> </w:t>
      </w:r>
      <w:r w:rsidRPr="00D827D1">
        <w:t>normas</w:t>
      </w:r>
      <w:r w:rsidRPr="00D827D1">
        <w:rPr>
          <w:spacing w:val="-9"/>
        </w:rPr>
        <w:t xml:space="preserve"> </w:t>
      </w:r>
      <w:r w:rsidRPr="00D827D1">
        <w:t xml:space="preserve">citadas no sean aplicables al caso, </w:t>
      </w:r>
      <w:r w:rsidR="007240A8" w:rsidRPr="00D827D1">
        <w:t>l</w:t>
      </w:r>
      <w:r w:rsidRPr="00D827D1">
        <w:t xml:space="preserve">a </w:t>
      </w:r>
      <w:r w:rsidR="006D2BBE" w:rsidRPr="00D827D1">
        <w:t>EMPRESA PUBLICA MUNICIPAL DE TRANSPORTE TERRESTRE, TRANSITO, SEGURIDAD VIAL Y TERMINALES TERRESTRES DE SANTO DOMINGO</w:t>
      </w:r>
      <w:r w:rsidRPr="00D827D1">
        <w:t xml:space="preserve"> no se hará responsable por su divulgación, y en el caso de solicitud de copias por un tercero, actuará conforme a los procedimientos previstos en ley, sobre el</w:t>
      </w:r>
      <w:r w:rsidRPr="00D827D1">
        <w:rPr>
          <w:spacing w:val="-20"/>
        </w:rPr>
        <w:t xml:space="preserve"> </w:t>
      </w:r>
      <w:r w:rsidRPr="00D827D1">
        <w:t>particular.</w:t>
      </w:r>
    </w:p>
    <w:p w14:paraId="21A670CC" w14:textId="77777777" w:rsidR="007D4E66" w:rsidRPr="00D827D1" w:rsidRDefault="007D4E66">
      <w:pPr>
        <w:pStyle w:val="Textoindependiente"/>
        <w:spacing w:before="8"/>
        <w:rPr>
          <w:sz w:val="27"/>
        </w:rPr>
      </w:pPr>
    </w:p>
    <w:p w14:paraId="094205EC" w14:textId="77777777" w:rsidR="007D4E66" w:rsidRPr="00D827D1" w:rsidRDefault="00752A9B">
      <w:pPr>
        <w:pStyle w:val="Ttulo2"/>
        <w:jc w:val="both"/>
      </w:pPr>
      <w:r w:rsidRPr="00D827D1">
        <w:t>EJEMPLARES</w:t>
      </w:r>
    </w:p>
    <w:p w14:paraId="44E9F0F9" w14:textId="77777777" w:rsidR="007D4E66" w:rsidRPr="00D827D1" w:rsidRDefault="007D4E66">
      <w:pPr>
        <w:pStyle w:val="Textoindependiente"/>
        <w:spacing w:before="2"/>
        <w:rPr>
          <w:b/>
          <w:sz w:val="31"/>
        </w:rPr>
      </w:pPr>
    </w:p>
    <w:p w14:paraId="5DCE49CF" w14:textId="77777777" w:rsidR="007D4E66" w:rsidRPr="00D827D1" w:rsidRDefault="00752A9B">
      <w:pPr>
        <w:pStyle w:val="Textoindependiente"/>
        <w:ind w:left="162"/>
        <w:jc w:val="both"/>
      </w:pPr>
      <w:r w:rsidRPr="00D827D1">
        <w:t xml:space="preserve">Las </w:t>
      </w:r>
      <w:r w:rsidRPr="00D827D1">
        <w:rPr>
          <w:b/>
        </w:rPr>
        <w:t>OFERTAS</w:t>
      </w:r>
      <w:r w:rsidRPr="00D827D1">
        <w:t>, con todos los documentos e información solicitada en estos</w:t>
      </w:r>
    </w:p>
    <w:p w14:paraId="4DF283BB" w14:textId="77777777" w:rsidR="007D4E66" w:rsidRPr="00D827D1" w:rsidRDefault="00752A9B">
      <w:pPr>
        <w:spacing w:before="44"/>
        <w:ind w:left="162"/>
        <w:jc w:val="both"/>
        <w:rPr>
          <w:sz w:val="24"/>
        </w:rPr>
      </w:pPr>
      <w:r w:rsidRPr="00D827D1">
        <w:rPr>
          <w:b/>
          <w:sz w:val="24"/>
        </w:rPr>
        <w:t>PLIEGOS DEL CONCURSO PÚBLICO</w:t>
      </w:r>
      <w:r w:rsidRPr="00D827D1">
        <w:rPr>
          <w:sz w:val="24"/>
        </w:rPr>
        <w:t>, deberán presentarse en original y una</w:t>
      </w:r>
    </w:p>
    <w:p w14:paraId="6BB48E99" w14:textId="77777777" w:rsidR="007D4E66" w:rsidRPr="00D827D1" w:rsidRDefault="00752A9B" w:rsidP="00823D0A">
      <w:pPr>
        <w:pStyle w:val="Textoindependiente"/>
        <w:spacing w:before="44" w:line="276" w:lineRule="auto"/>
        <w:ind w:left="162" w:right="1318"/>
        <w:jc w:val="both"/>
      </w:pPr>
      <w:r w:rsidRPr="00D827D1">
        <w:t xml:space="preserve">(1) copia, en dos paquetes separados y cerrados que contendrá cada uno dos sobres, uno </w:t>
      </w:r>
      <w:r w:rsidR="00886719" w:rsidRPr="00D827D1">
        <w:t xml:space="preserve">con los </w:t>
      </w:r>
      <w:r w:rsidRPr="00D827D1">
        <w:t>documentos de requisitos mínimos  del</w:t>
      </w:r>
      <w:r w:rsidR="007240A8" w:rsidRPr="00D827D1">
        <w:t xml:space="preserve"> </w:t>
      </w:r>
      <w:r w:rsidR="007A3E43" w:rsidRPr="00D827D1">
        <w:t xml:space="preserve">  oferente  y  la  oferta  técnica  (sobre  1)  y  otro  sobre  con  la  oferta</w:t>
      </w:r>
      <w:r w:rsidR="00E23787" w:rsidRPr="00D827D1">
        <w:t xml:space="preserve"> </w:t>
      </w:r>
      <w:r w:rsidRPr="00D827D1">
        <w:t>económica (sobre 2)</w:t>
      </w:r>
    </w:p>
    <w:p w14:paraId="08CF727B" w14:textId="77777777" w:rsidR="007D4E66" w:rsidRPr="00D827D1" w:rsidRDefault="007D4E66">
      <w:pPr>
        <w:pStyle w:val="Textoindependiente"/>
        <w:spacing w:before="2"/>
        <w:rPr>
          <w:sz w:val="31"/>
        </w:rPr>
      </w:pPr>
    </w:p>
    <w:p w14:paraId="19678591" w14:textId="77777777" w:rsidR="007D4E66" w:rsidRPr="00D827D1" w:rsidRDefault="00752A9B">
      <w:pPr>
        <w:pStyle w:val="Textoindependiente"/>
        <w:spacing w:line="276" w:lineRule="auto"/>
        <w:ind w:left="162" w:right="1322"/>
        <w:jc w:val="both"/>
      </w:pPr>
      <w:r w:rsidRPr="00D827D1">
        <w:t>Si se presenta alguna discrepancia entre el original de sus OFERTAS y la copia, prevalecerá el texto del original. El original y la copia de sus OFERTAS serán foliados y firmados por los OFERENTES.</w:t>
      </w:r>
    </w:p>
    <w:p w14:paraId="337BDDF3" w14:textId="77777777" w:rsidR="007D4E66" w:rsidRPr="00D827D1" w:rsidRDefault="007D4E66">
      <w:pPr>
        <w:pStyle w:val="Textoindependiente"/>
        <w:spacing w:before="8"/>
        <w:rPr>
          <w:sz w:val="27"/>
        </w:rPr>
      </w:pPr>
    </w:p>
    <w:p w14:paraId="31FE77B0" w14:textId="77777777" w:rsidR="007D4E66" w:rsidRPr="00D827D1" w:rsidRDefault="00752A9B">
      <w:pPr>
        <w:pStyle w:val="Textoindependiente"/>
        <w:spacing w:line="276" w:lineRule="auto"/>
        <w:ind w:left="162" w:right="1321"/>
        <w:jc w:val="both"/>
      </w:pPr>
      <w:r w:rsidRPr="00D827D1">
        <w:t>Las OFERTAS no deberán contener textos entre líneas, raspaduras ni tachaduras, salvo cuando fuere necesario para corregir errores del OFERENTE, en cuyo caso, las correcciones deberán llevar la firma de la persona o personas que suscriben sus OFERTAS. En caso contrario las correcciones se entenderán como no escritas.</w:t>
      </w:r>
    </w:p>
    <w:p w14:paraId="0A426E90" w14:textId="77777777" w:rsidR="007D4E66" w:rsidRPr="00D827D1" w:rsidRDefault="007D4E66">
      <w:pPr>
        <w:pStyle w:val="Textoindependiente"/>
        <w:spacing w:before="8"/>
        <w:rPr>
          <w:sz w:val="27"/>
        </w:rPr>
      </w:pPr>
    </w:p>
    <w:p w14:paraId="036CC711" w14:textId="77777777" w:rsidR="00145531" w:rsidRPr="00D827D1" w:rsidRDefault="00145531">
      <w:pPr>
        <w:pStyle w:val="Ttulo2"/>
        <w:jc w:val="both"/>
      </w:pPr>
    </w:p>
    <w:p w14:paraId="7F1D7990" w14:textId="77777777" w:rsidR="00145531" w:rsidRPr="00D827D1" w:rsidRDefault="00145531">
      <w:pPr>
        <w:pStyle w:val="Ttulo2"/>
        <w:jc w:val="both"/>
      </w:pPr>
    </w:p>
    <w:p w14:paraId="28CD97D4" w14:textId="77777777" w:rsidR="00145531" w:rsidRPr="00D827D1" w:rsidRDefault="00145531">
      <w:pPr>
        <w:pStyle w:val="Ttulo2"/>
        <w:jc w:val="both"/>
      </w:pPr>
    </w:p>
    <w:p w14:paraId="319832B3" w14:textId="77777777" w:rsidR="007D4E66" w:rsidRPr="00D827D1" w:rsidRDefault="00752A9B">
      <w:pPr>
        <w:pStyle w:val="Ttulo2"/>
        <w:jc w:val="both"/>
      </w:pPr>
      <w:r w:rsidRPr="00D827D1">
        <w:lastRenderedPageBreak/>
        <w:t>DOCUMENTOS DE LAS OFERTAS</w:t>
      </w:r>
    </w:p>
    <w:p w14:paraId="36DDD332" w14:textId="77777777" w:rsidR="007D4E66" w:rsidRPr="00D827D1" w:rsidRDefault="007D4E66">
      <w:pPr>
        <w:pStyle w:val="Textoindependiente"/>
        <w:spacing w:before="2"/>
        <w:rPr>
          <w:b/>
          <w:sz w:val="31"/>
        </w:rPr>
      </w:pPr>
    </w:p>
    <w:p w14:paraId="76FBFAA7" w14:textId="77777777" w:rsidR="007D4E66" w:rsidRPr="00D827D1" w:rsidRDefault="00752A9B">
      <w:pPr>
        <w:pStyle w:val="Textoindependiente"/>
        <w:spacing w:line="276" w:lineRule="auto"/>
        <w:ind w:left="162" w:right="1317"/>
        <w:jc w:val="both"/>
      </w:pPr>
      <w:r w:rsidRPr="00D827D1">
        <w:t>Las</w:t>
      </w:r>
      <w:r w:rsidRPr="00D827D1">
        <w:rPr>
          <w:spacing w:val="-9"/>
        </w:rPr>
        <w:t xml:space="preserve"> </w:t>
      </w:r>
      <w:r w:rsidRPr="00D827D1">
        <w:t>ofertas</w:t>
      </w:r>
      <w:r w:rsidRPr="00D827D1">
        <w:rPr>
          <w:spacing w:val="-9"/>
        </w:rPr>
        <w:t xml:space="preserve"> </w:t>
      </w:r>
      <w:r w:rsidRPr="00D827D1">
        <w:t>deberán</w:t>
      </w:r>
      <w:r w:rsidRPr="00D827D1">
        <w:rPr>
          <w:spacing w:val="-10"/>
        </w:rPr>
        <w:t xml:space="preserve"> </w:t>
      </w:r>
      <w:r w:rsidRPr="00D827D1">
        <w:t>ser</w:t>
      </w:r>
      <w:r w:rsidRPr="00D827D1">
        <w:rPr>
          <w:spacing w:val="-9"/>
        </w:rPr>
        <w:t xml:space="preserve"> </w:t>
      </w:r>
      <w:r w:rsidRPr="00D827D1">
        <w:t>integrales,</w:t>
      </w:r>
      <w:r w:rsidRPr="00D827D1">
        <w:rPr>
          <w:spacing w:val="-11"/>
        </w:rPr>
        <w:t xml:space="preserve"> </w:t>
      </w:r>
      <w:r w:rsidRPr="00D827D1">
        <w:t>abarcando</w:t>
      </w:r>
      <w:r w:rsidRPr="00D827D1">
        <w:rPr>
          <w:spacing w:val="-13"/>
        </w:rPr>
        <w:t xml:space="preserve"> </w:t>
      </w:r>
      <w:r w:rsidRPr="00D827D1">
        <w:t>la</w:t>
      </w:r>
      <w:r w:rsidRPr="00D827D1">
        <w:rPr>
          <w:spacing w:val="-11"/>
        </w:rPr>
        <w:t xml:space="preserve"> </w:t>
      </w:r>
      <w:r w:rsidRPr="00D827D1">
        <w:t>totalidad</w:t>
      </w:r>
      <w:r w:rsidRPr="00D827D1">
        <w:rPr>
          <w:spacing w:val="-11"/>
        </w:rPr>
        <w:t xml:space="preserve"> </w:t>
      </w:r>
      <w:r w:rsidRPr="00D827D1">
        <w:t>de</w:t>
      </w:r>
      <w:r w:rsidRPr="00D827D1">
        <w:rPr>
          <w:spacing w:val="-15"/>
        </w:rPr>
        <w:t xml:space="preserve"> </w:t>
      </w:r>
      <w:r w:rsidRPr="00D827D1">
        <w:t>los</w:t>
      </w:r>
      <w:r w:rsidRPr="00D827D1">
        <w:rPr>
          <w:spacing w:val="-12"/>
        </w:rPr>
        <w:t xml:space="preserve"> </w:t>
      </w:r>
      <w:r w:rsidRPr="00D827D1">
        <w:t>servicios e inversiones que comprende la contratación, no siendo aceptables ofertas parciales ni</w:t>
      </w:r>
      <w:r w:rsidRPr="00D827D1">
        <w:rPr>
          <w:spacing w:val="-19"/>
        </w:rPr>
        <w:t xml:space="preserve"> </w:t>
      </w:r>
      <w:r w:rsidRPr="00D827D1">
        <w:t>condicionadas.</w:t>
      </w:r>
    </w:p>
    <w:p w14:paraId="3BCBE289" w14:textId="77777777" w:rsidR="007D4E66" w:rsidRPr="00D827D1" w:rsidRDefault="007D4E66">
      <w:pPr>
        <w:pStyle w:val="Textoindependiente"/>
        <w:spacing w:before="8"/>
        <w:rPr>
          <w:sz w:val="27"/>
        </w:rPr>
      </w:pPr>
    </w:p>
    <w:p w14:paraId="17BE8401" w14:textId="77777777" w:rsidR="007D4E66" w:rsidRPr="00D827D1" w:rsidRDefault="00752A9B">
      <w:pPr>
        <w:pStyle w:val="Textoindependiente"/>
        <w:spacing w:line="276" w:lineRule="auto"/>
        <w:ind w:left="162" w:right="1322"/>
        <w:jc w:val="both"/>
      </w:pPr>
      <w:r w:rsidRPr="00D827D1">
        <w:t>La elaboración de las ofertas, así como los compromisos que se adquieran en éstas serán de absoluta responsabilidad de los oferentes.</w:t>
      </w:r>
    </w:p>
    <w:p w14:paraId="02DAD2DD" w14:textId="77777777" w:rsidR="007D4E66" w:rsidRPr="00D827D1" w:rsidRDefault="007D4E66">
      <w:pPr>
        <w:pStyle w:val="Textoindependiente"/>
        <w:spacing w:before="8"/>
        <w:rPr>
          <w:sz w:val="27"/>
        </w:rPr>
      </w:pPr>
    </w:p>
    <w:p w14:paraId="1FD81A1D" w14:textId="77777777" w:rsidR="007D4E66" w:rsidRPr="00D827D1" w:rsidRDefault="00752A9B">
      <w:pPr>
        <w:pStyle w:val="Textoindependiente"/>
        <w:spacing w:line="276" w:lineRule="auto"/>
        <w:ind w:left="162" w:right="1319"/>
        <w:jc w:val="both"/>
        <w:rPr>
          <w:b/>
        </w:rPr>
      </w:pPr>
      <w:r w:rsidRPr="00D827D1">
        <w:t>Las OFERTAS deberán contener, además de los documentos solicitados en</w:t>
      </w:r>
      <w:r w:rsidRPr="00D827D1">
        <w:rPr>
          <w:spacing w:val="-15"/>
        </w:rPr>
        <w:t xml:space="preserve"> </w:t>
      </w:r>
      <w:r w:rsidRPr="00D827D1">
        <w:t>otras</w:t>
      </w:r>
      <w:r w:rsidRPr="00D827D1">
        <w:rPr>
          <w:spacing w:val="-14"/>
        </w:rPr>
        <w:t xml:space="preserve"> </w:t>
      </w:r>
      <w:r w:rsidRPr="00D827D1">
        <w:t>partes</w:t>
      </w:r>
      <w:r w:rsidRPr="00D827D1">
        <w:rPr>
          <w:spacing w:val="-14"/>
        </w:rPr>
        <w:t xml:space="preserve"> </w:t>
      </w:r>
      <w:r w:rsidRPr="00D827D1">
        <w:t>de</w:t>
      </w:r>
      <w:r w:rsidRPr="00D827D1">
        <w:rPr>
          <w:spacing w:val="-15"/>
        </w:rPr>
        <w:t xml:space="preserve"> </w:t>
      </w:r>
      <w:r w:rsidRPr="00D827D1">
        <w:t>estos</w:t>
      </w:r>
      <w:r w:rsidRPr="00D827D1">
        <w:rPr>
          <w:spacing w:val="-14"/>
        </w:rPr>
        <w:t xml:space="preserve"> </w:t>
      </w:r>
      <w:r w:rsidRPr="00D827D1">
        <w:t>PLIEGOS</w:t>
      </w:r>
      <w:r w:rsidRPr="00D827D1">
        <w:rPr>
          <w:spacing w:val="-16"/>
        </w:rPr>
        <w:t xml:space="preserve"> </w:t>
      </w:r>
      <w:r w:rsidRPr="00D827D1">
        <w:t>que</w:t>
      </w:r>
      <w:r w:rsidRPr="00D827D1">
        <w:rPr>
          <w:spacing w:val="-15"/>
        </w:rPr>
        <w:t xml:space="preserve"> </w:t>
      </w:r>
      <w:r w:rsidRPr="00D827D1">
        <w:t>no</w:t>
      </w:r>
      <w:r w:rsidRPr="00D827D1">
        <w:rPr>
          <w:spacing w:val="-15"/>
        </w:rPr>
        <w:t xml:space="preserve"> </w:t>
      </w:r>
      <w:r w:rsidRPr="00D827D1">
        <w:t>se</w:t>
      </w:r>
      <w:r w:rsidRPr="00D827D1">
        <w:rPr>
          <w:spacing w:val="-14"/>
        </w:rPr>
        <w:t xml:space="preserve"> </w:t>
      </w:r>
      <w:r w:rsidRPr="00D827D1">
        <w:t>mencionen</w:t>
      </w:r>
      <w:r w:rsidRPr="00D827D1">
        <w:rPr>
          <w:spacing w:val="-15"/>
        </w:rPr>
        <w:t xml:space="preserve"> </w:t>
      </w:r>
      <w:r w:rsidRPr="00D827D1">
        <w:t>aquí,</w:t>
      </w:r>
      <w:r w:rsidRPr="00D827D1">
        <w:rPr>
          <w:spacing w:val="-18"/>
        </w:rPr>
        <w:t xml:space="preserve"> </w:t>
      </w:r>
      <w:r w:rsidRPr="00D827D1">
        <w:t>los</w:t>
      </w:r>
      <w:r w:rsidRPr="00D827D1">
        <w:rPr>
          <w:spacing w:val="-14"/>
        </w:rPr>
        <w:t xml:space="preserve"> </w:t>
      </w:r>
      <w:r w:rsidRPr="00D827D1">
        <w:t>siguientes documentos presentados en el mismo orden que se establece a continuación y cumpliendo los requisitos contenidos en estos</w:t>
      </w:r>
      <w:r w:rsidRPr="00D827D1">
        <w:rPr>
          <w:spacing w:val="-22"/>
        </w:rPr>
        <w:t xml:space="preserve"> </w:t>
      </w:r>
      <w:r w:rsidRPr="00D827D1">
        <w:t>PLIEGOS</w:t>
      </w:r>
      <w:r w:rsidRPr="00D827D1">
        <w:rPr>
          <w:b/>
        </w:rPr>
        <w:t>:</w:t>
      </w:r>
    </w:p>
    <w:p w14:paraId="406E9C5C" w14:textId="77777777" w:rsidR="007D4E66" w:rsidRPr="00D827D1" w:rsidRDefault="007D4E66">
      <w:pPr>
        <w:pStyle w:val="Textoindependiente"/>
        <w:spacing w:before="8"/>
        <w:rPr>
          <w:b/>
          <w:sz w:val="27"/>
        </w:rPr>
      </w:pPr>
    </w:p>
    <w:p w14:paraId="6E714D63" w14:textId="77777777" w:rsidR="007D4E66" w:rsidRPr="00D827D1" w:rsidRDefault="00752A9B">
      <w:pPr>
        <w:pStyle w:val="Textoindependiente"/>
        <w:ind w:left="162"/>
        <w:jc w:val="both"/>
      </w:pPr>
      <w:r w:rsidRPr="00D827D1">
        <w:t>Las ofertas estarán integradas por dos sobres con el siguiente contenido:</w:t>
      </w:r>
    </w:p>
    <w:p w14:paraId="0BB2B240" w14:textId="77777777" w:rsidR="007D4E66" w:rsidRPr="00D827D1" w:rsidRDefault="007D4E66">
      <w:pPr>
        <w:pStyle w:val="Textoindependiente"/>
        <w:spacing w:before="2"/>
        <w:rPr>
          <w:sz w:val="31"/>
        </w:rPr>
      </w:pPr>
    </w:p>
    <w:p w14:paraId="616CE849" w14:textId="77777777" w:rsidR="007D4E66" w:rsidRPr="00D827D1" w:rsidRDefault="00752A9B">
      <w:pPr>
        <w:pStyle w:val="Ttulo2"/>
        <w:spacing w:line="276" w:lineRule="auto"/>
        <w:ind w:right="1319"/>
        <w:jc w:val="both"/>
      </w:pPr>
      <w:r w:rsidRPr="00D827D1">
        <w:rPr>
          <w:u w:val="thick"/>
        </w:rPr>
        <w:t>Sobre No. 1 Parte General (Requisitos mínimos del oferente) y Parte Técnica</w:t>
      </w:r>
    </w:p>
    <w:p w14:paraId="2A182AB6" w14:textId="77777777" w:rsidR="007D4E66" w:rsidRPr="00D827D1" w:rsidRDefault="007D4E66">
      <w:pPr>
        <w:pStyle w:val="Textoindependiente"/>
        <w:spacing w:before="5"/>
        <w:rPr>
          <w:b/>
          <w:sz w:val="19"/>
        </w:rPr>
      </w:pPr>
    </w:p>
    <w:p w14:paraId="7C2B5B0F" w14:textId="77777777" w:rsidR="007D4E66" w:rsidRPr="00D827D1" w:rsidRDefault="00752A9B" w:rsidP="00824A48">
      <w:pPr>
        <w:pStyle w:val="Prrafodelista"/>
        <w:numPr>
          <w:ilvl w:val="0"/>
          <w:numId w:val="13"/>
        </w:numPr>
        <w:tabs>
          <w:tab w:val="left" w:pos="431"/>
        </w:tabs>
        <w:spacing w:before="100"/>
        <w:ind w:hanging="268"/>
        <w:rPr>
          <w:b/>
          <w:sz w:val="24"/>
        </w:rPr>
      </w:pPr>
      <w:r w:rsidRPr="00D827D1">
        <w:rPr>
          <w:b/>
          <w:sz w:val="24"/>
        </w:rPr>
        <w:t>Parte</w:t>
      </w:r>
      <w:r w:rsidRPr="00D827D1">
        <w:rPr>
          <w:b/>
          <w:spacing w:val="-4"/>
          <w:sz w:val="24"/>
        </w:rPr>
        <w:t xml:space="preserve"> </w:t>
      </w:r>
      <w:r w:rsidRPr="00D827D1">
        <w:rPr>
          <w:b/>
          <w:sz w:val="24"/>
        </w:rPr>
        <w:t>General</w:t>
      </w:r>
    </w:p>
    <w:p w14:paraId="26515193" w14:textId="77777777" w:rsidR="004E3439" w:rsidRPr="00D827D1" w:rsidRDefault="004E3439" w:rsidP="004E3439">
      <w:pPr>
        <w:pStyle w:val="Prrafodelista"/>
        <w:tabs>
          <w:tab w:val="left" w:pos="431"/>
        </w:tabs>
        <w:spacing w:before="100"/>
        <w:ind w:left="430" w:firstLine="0"/>
        <w:rPr>
          <w:b/>
          <w:sz w:val="24"/>
        </w:rPr>
      </w:pPr>
    </w:p>
    <w:p w14:paraId="18B34973" w14:textId="77777777" w:rsidR="006B6FC3" w:rsidRPr="00D827D1" w:rsidRDefault="006B6FC3" w:rsidP="004E3439">
      <w:pPr>
        <w:pStyle w:val="Textoindependiente"/>
        <w:ind w:left="162" w:right="1359"/>
        <w:jc w:val="both"/>
      </w:pPr>
      <w:r w:rsidRPr="00D827D1">
        <w:t>A más del cumplimiento de las condiciones indicadas a lo largo de las bases, constituyen requisitos mínimos que deben ser cumplidos en su totalidad por parte de los oferentes para proceder a la etapa de evaluación y calificación de las propuestas las que se enumeran a continuación:</w:t>
      </w:r>
    </w:p>
    <w:p w14:paraId="31157A79" w14:textId="77777777" w:rsidR="006B6FC3" w:rsidRPr="00D827D1" w:rsidRDefault="006B6FC3" w:rsidP="006B6FC3">
      <w:pPr>
        <w:pStyle w:val="Textoindependiente"/>
        <w:tabs>
          <w:tab w:val="left" w:pos="8080"/>
        </w:tabs>
        <w:spacing w:before="9"/>
        <w:rPr>
          <w:sz w:val="22"/>
        </w:rPr>
      </w:pPr>
    </w:p>
    <w:p w14:paraId="2008488E" w14:textId="77777777" w:rsidR="006D1F5B" w:rsidRPr="00D827D1" w:rsidRDefault="006B6FC3" w:rsidP="00824A48">
      <w:pPr>
        <w:pStyle w:val="Textoindependiente"/>
        <w:numPr>
          <w:ilvl w:val="0"/>
          <w:numId w:val="17"/>
        </w:numPr>
        <w:spacing w:line="276" w:lineRule="auto"/>
        <w:ind w:right="1320"/>
        <w:jc w:val="both"/>
      </w:pPr>
      <w:r w:rsidRPr="00D827D1">
        <w:rPr>
          <w:noProof/>
          <w:lang w:eastAsia="es-EC"/>
        </w:rPr>
        <mc:AlternateContent>
          <mc:Choice Requires="wps">
            <w:drawing>
              <wp:anchor distT="0" distB="0" distL="114300" distR="114300" simplePos="0" relativeHeight="251758592" behindDoc="0" locked="0" layoutInCell="1" allowOverlap="1" wp14:anchorId="706C5050" wp14:editId="065201BB">
                <wp:simplePos x="0" y="0"/>
                <wp:positionH relativeFrom="page">
                  <wp:posOffset>6712585</wp:posOffset>
                </wp:positionH>
                <wp:positionV relativeFrom="paragraph">
                  <wp:posOffset>32385</wp:posOffset>
                </wp:positionV>
                <wp:extent cx="53340" cy="17589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11F8E" w14:textId="77777777" w:rsidR="00782256" w:rsidRDefault="00782256" w:rsidP="006B6FC3">
                            <w:pPr>
                              <w:spacing w:line="277" w:lineRule="exact"/>
                              <w:rPr>
                                <w:rFonts w:ascii="Times New Roman"/>
                                <w:sz w:val="25"/>
                              </w:rPr>
                            </w:pPr>
                            <w:r>
                              <w:rPr>
                                <w:rFonts w:ascii="Times New Roman"/>
                                <w:color w:val="BFBFBF"/>
                                <w:w w:val="99"/>
                                <w:sz w:val="2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C5050" id="_x0000_t202" coordsize="21600,21600" o:spt="202" path="m,l,21600r21600,l21600,xe">
                <v:stroke joinstyle="miter"/>
                <v:path gradientshapeok="t" o:connecttype="rect"/>
              </v:shapetype>
              <v:shape id="Cuadro de texto 3" o:spid="_x0000_s1026" type="#_x0000_t202" style="position:absolute;left:0;text-align:left;margin-left:528.55pt;margin-top:2.55pt;width:4.2pt;height:13.85pt;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" filled="f" stroked="f">
                <v:textbox inset="0,0,0,0">
                  <w:txbxContent>
                    <w:p w14:paraId="3B211F8E" w14:textId="77777777" w:rsidR="00782256" w:rsidRDefault="00782256" w:rsidP="006B6FC3">
                      <w:pPr>
                        <w:spacing w:line="277" w:lineRule="exact"/>
                        <w:rPr>
                          <w:rFonts w:ascii="Times New Roman"/>
                          <w:sz w:val="25"/>
                        </w:rPr>
                      </w:pPr>
                      <w:r>
                        <w:rPr>
                          <w:rFonts w:ascii="Times New Roman"/>
                          <w:color w:val="BFBFBF"/>
                          <w:w w:val="99"/>
                          <w:sz w:val="25"/>
                        </w:rPr>
                        <w:t>-</w:t>
                      </w:r>
                    </w:p>
                  </w:txbxContent>
                </v:textbox>
                <w10:wrap anchorx="page"/>
              </v:shape>
            </w:pict>
          </mc:Fallback>
        </mc:AlternateContent>
      </w:r>
      <w:r w:rsidR="006D1F5B" w:rsidRPr="00D827D1">
        <w:t xml:space="preserve">Carta de presentación de sus OFERTAS firmada por el representante legal del </w:t>
      </w:r>
      <w:r w:rsidR="006D1F5B" w:rsidRPr="00D827D1">
        <w:rPr>
          <w:b/>
        </w:rPr>
        <w:t>OFERENTE</w:t>
      </w:r>
      <w:r w:rsidR="006D1F5B" w:rsidRPr="00D827D1">
        <w:t>, si éste es persona jurídica o si sus OFERTAS se presentan</w:t>
      </w:r>
      <w:r w:rsidR="006D1F5B" w:rsidRPr="00D827D1">
        <w:rPr>
          <w:spacing w:val="-13"/>
        </w:rPr>
        <w:t xml:space="preserve"> </w:t>
      </w:r>
      <w:r w:rsidR="006D1F5B" w:rsidRPr="00D827D1">
        <w:t>bajo</w:t>
      </w:r>
      <w:r w:rsidR="006D1F5B" w:rsidRPr="00D827D1">
        <w:rPr>
          <w:spacing w:val="-14"/>
        </w:rPr>
        <w:t xml:space="preserve"> </w:t>
      </w:r>
      <w:r w:rsidR="006D1F5B" w:rsidRPr="00D827D1">
        <w:t>la</w:t>
      </w:r>
      <w:r w:rsidR="006D1F5B" w:rsidRPr="00D827D1">
        <w:rPr>
          <w:spacing w:val="-15"/>
        </w:rPr>
        <w:t xml:space="preserve"> </w:t>
      </w:r>
      <w:r w:rsidR="006D1F5B" w:rsidRPr="00D827D1">
        <w:t>modalidad</w:t>
      </w:r>
      <w:r w:rsidR="006D1F5B" w:rsidRPr="00D827D1">
        <w:rPr>
          <w:spacing w:val="-14"/>
        </w:rPr>
        <w:t xml:space="preserve"> </w:t>
      </w:r>
      <w:r w:rsidR="006D1F5B" w:rsidRPr="00D827D1">
        <w:t>de</w:t>
      </w:r>
      <w:r w:rsidR="006D1F5B" w:rsidRPr="00D827D1">
        <w:rPr>
          <w:spacing w:val="-15"/>
        </w:rPr>
        <w:t xml:space="preserve"> </w:t>
      </w:r>
      <w:r w:rsidR="006D1F5B" w:rsidRPr="00D827D1">
        <w:t>Asociación</w:t>
      </w:r>
      <w:r w:rsidR="006D1F5B" w:rsidRPr="00D827D1">
        <w:rPr>
          <w:spacing w:val="-13"/>
        </w:rPr>
        <w:t xml:space="preserve"> </w:t>
      </w:r>
      <w:r w:rsidR="006D1F5B" w:rsidRPr="00D827D1">
        <w:t>o</w:t>
      </w:r>
      <w:r w:rsidR="006D1F5B" w:rsidRPr="00D827D1">
        <w:rPr>
          <w:spacing w:val="-13"/>
        </w:rPr>
        <w:t xml:space="preserve"> </w:t>
      </w:r>
      <w:r w:rsidR="006D1F5B" w:rsidRPr="00D827D1">
        <w:t>Promesa</w:t>
      </w:r>
      <w:r w:rsidR="006D1F5B" w:rsidRPr="00D827D1">
        <w:rPr>
          <w:spacing w:val="-13"/>
        </w:rPr>
        <w:t xml:space="preserve"> </w:t>
      </w:r>
      <w:r w:rsidR="006D1F5B" w:rsidRPr="00D827D1">
        <w:t>de</w:t>
      </w:r>
      <w:r w:rsidR="006D1F5B" w:rsidRPr="00D827D1">
        <w:rPr>
          <w:spacing w:val="-15"/>
        </w:rPr>
        <w:t xml:space="preserve"> </w:t>
      </w:r>
      <w:r w:rsidR="006D1F5B" w:rsidRPr="00D827D1">
        <w:t>Asociación según el formato que se suministra para el efecto (anexo</w:t>
      </w:r>
      <w:r w:rsidR="006D1F5B" w:rsidRPr="00D827D1">
        <w:rPr>
          <w:spacing w:val="-31"/>
        </w:rPr>
        <w:t xml:space="preserve"> </w:t>
      </w:r>
      <w:r w:rsidR="006D1F5B" w:rsidRPr="00D827D1">
        <w:t>B-1).</w:t>
      </w:r>
    </w:p>
    <w:p w14:paraId="78D425D5" w14:textId="77777777" w:rsidR="006D1F5B" w:rsidRPr="00D827D1" w:rsidRDefault="006D1F5B" w:rsidP="00824A48">
      <w:pPr>
        <w:pStyle w:val="Textoindependiente"/>
        <w:numPr>
          <w:ilvl w:val="0"/>
          <w:numId w:val="17"/>
        </w:numPr>
        <w:tabs>
          <w:tab w:val="left" w:pos="522"/>
        </w:tabs>
        <w:spacing w:before="1" w:line="276" w:lineRule="auto"/>
        <w:ind w:right="1317"/>
        <w:jc w:val="both"/>
      </w:pPr>
      <w:r w:rsidRPr="00D827D1">
        <w:t>Promesa de constitución del Consorcio (en caso de ser un consorcio), donde aparezca claramente la estructura de integración con los respectivos porcentajes de cada uno de sus integrantes.</w:t>
      </w:r>
    </w:p>
    <w:p w14:paraId="7DBC49B2" w14:textId="77777777" w:rsidR="00B44EB4" w:rsidRPr="00D827D1" w:rsidRDefault="00B44EB4" w:rsidP="00B44EB4">
      <w:pPr>
        <w:pStyle w:val="Textoindependiente"/>
        <w:tabs>
          <w:tab w:val="left" w:pos="522"/>
        </w:tabs>
        <w:spacing w:before="1" w:line="276" w:lineRule="auto"/>
        <w:ind w:left="797" w:right="1317"/>
        <w:jc w:val="right"/>
      </w:pPr>
    </w:p>
    <w:p w14:paraId="3B643277" w14:textId="77777777" w:rsidR="00B44EB4" w:rsidRPr="00D827D1" w:rsidRDefault="00B44EB4" w:rsidP="00824A48">
      <w:pPr>
        <w:pStyle w:val="Prrafodelista"/>
        <w:numPr>
          <w:ilvl w:val="0"/>
          <w:numId w:val="17"/>
        </w:numPr>
        <w:tabs>
          <w:tab w:val="left" w:pos="1901"/>
        </w:tabs>
        <w:spacing w:line="242" w:lineRule="auto"/>
        <w:ind w:left="709" w:right="1260" w:hanging="337"/>
        <w:jc w:val="both"/>
        <w:rPr>
          <w:sz w:val="24"/>
          <w:szCs w:val="24"/>
        </w:rPr>
      </w:pPr>
      <w:r w:rsidRPr="00D827D1">
        <w:rPr>
          <w:sz w:val="24"/>
        </w:rPr>
        <w:t>Documentos de existencia y representación legal de la persona jurídica</w:t>
      </w:r>
      <w:r w:rsidRPr="00D827D1">
        <w:rPr>
          <w:spacing w:val="-6"/>
          <w:sz w:val="24"/>
        </w:rPr>
        <w:t xml:space="preserve"> </w:t>
      </w:r>
      <w:r w:rsidRPr="00D827D1">
        <w:rPr>
          <w:b/>
          <w:sz w:val="24"/>
        </w:rPr>
        <w:t>OFERENTE</w:t>
      </w:r>
      <w:r w:rsidRPr="00D827D1">
        <w:rPr>
          <w:b/>
          <w:spacing w:val="-6"/>
          <w:sz w:val="24"/>
        </w:rPr>
        <w:t xml:space="preserve"> </w:t>
      </w:r>
      <w:r w:rsidRPr="00D827D1">
        <w:rPr>
          <w:sz w:val="24"/>
        </w:rPr>
        <w:t>o</w:t>
      </w:r>
      <w:r w:rsidRPr="00D827D1">
        <w:rPr>
          <w:spacing w:val="-10"/>
          <w:sz w:val="24"/>
        </w:rPr>
        <w:t xml:space="preserve"> </w:t>
      </w:r>
      <w:r w:rsidRPr="00D827D1">
        <w:rPr>
          <w:sz w:val="24"/>
        </w:rPr>
        <w:t>de</w:t>
      </w:r>
      <w:r w:rsidRPr="00D827D1">
        <w:rPr>
          <w:spacing w:val="-9"/>
          <w:sz w:val="24"/>
        </w:rPr>
        <w:t xml:space="preserve"> </w:t>
      </w:r>
      <w:r w:rsidRPr="00D827D1">
        <w:rPr>
          <w:sz w:val="24"/>
        </w:rPr>
        <w:t>las</w:t>
      </w:r>
      <w:r w:rsidRPr="00D827D1">
        <w:rPr>
          <w:spacing w:val="-6"/>
          <w:sz w:val="24"/>
        </w:rPr>
        <w:t xml:space="preserve"> </w:t>
      </w:r>
      <w:r w:rsidRPr="00D827D1">
        <w:rPr>
          <w:sz w:val="24"/>
        </w:rPr>
        <w:t>personas</w:t>
      </w:r>
      <w:r w:rsidRPr="00D827D1">
        <w:rPr>
          <w:spacing w:val="-6"/>
          <w:sz w:val="24"/>
        </w:rPr>
        <w:t xml:space="preserve"> </w:t>
      </w:r>
      <w:r w:rsidRPr="00D827D1">
        <w:rPr>
          <w:sz w:val="24"/>
        </w:rPr>
        <w:t>jurídicas</w:t>
      </w:r>
      <w:r w:rsidRPr="00D827D1">
        <w:rPr>
          <w:spacing w:val="-6"/>
          <w:sz w:val="24"/>
        </w:rPr>
        <w:t xml:space="preserve"> </w:t>
      </w:r>
      <w:r w:rsidRPr="00D827D1">
        <w:rPr>
          <w:sz w:val="24"/>
        </w:rPr>
        <w:t>integrantes</w:t>
      </w:r>
      <w:r w:rsidRPr="00D827D1">
        <w:rPr>
          <w:spacing w:val="-6"/>
          <w:sz w:val="24"/>
        </w:rPr>
        <w:t xml:space="preserve"> </w:t>
      </w:r>
      <w:r w:rsidRPr="00D827D1">
        <w:rPr>
          <w:sz w:val="24"/>
        </w:rPr>
        <w:t>del</w:t>
      </w:r>
      <w:r w:rsidRPr="00D827D1">
        <w:rPr>
          <w:spacing w:val="-3"/>
          <w:sz w:val="24"/>
        </w:rPr>
        <w:t xml:space="preserve"> </w:t>
      </w:r>
      <w:r w:rsidRPr="00D827D1">
        <w:rPr>
          <w:b/>
          <w:sz w:val="24"/>
        </w:rPr>
        <w:t>OFERENTE</w:t>
      </w:r>
      <w:r w:rsidRPr="00D827D1">
        <w:rPr>
          <w:sz w:val="24"/>
        </w:rPr>
        <w:t>, cuando sus OFERTAS sean presentadas bajo la modalidad de Asociación o Promesa de</w:t>
      </w:r>
      <w:r w:rsidRPr="00D827D1">
        <w:rPr>
          <w:spacing w:val="-9"/>
          <w:sz w:val="24"/>
        </w:rPr>
        <w:t xml:space="preserve"> </w:t>
      </w:r>
      <w:r w:rsidRPr="00D827D1">
        <w:rPr>
          <w:sz w:val="24"/>
        </w:rPr>
        <w:t>Asociación.</w:t>
      </w:r>
    </w:p>
    <w:p w14:paraId="0DF0E25D" w14:textId="77777777" w:rsidR="006B6FC3" w:rsidRPr="00D827D1" w:rsidRDefault="006B6FC3" w:rsidP="004E3439">
      <w:pPr>
        <w:pStyle w:val="Textoindependiente"/>
        <w:tabs>
          <w:tab w:val="left" w:pos="8080"/>
        </w:tabs>
        <w:spacing w:before="6"/>
        <w:ind w:right="1260"/>
      </w:pPr>
    </w:p>
    <w:p w14:paraId="6D28C92C" w14:textId="77777777" w:rsidR="006D1F5B" w:rsidRPr="00D827D1" w:rsidRDefault="006D1F5B" w:rsidP="00824A48">
      <w:pPr>
        <w:pStyle w:val="Prrafodelista"/>
        <w:numPr>
          <w:ilvl w:val="0"/>
          <w:numId w:val="17"/>
        </w:numPr>
        <w:tabs>
          <w:tab w:val="left" w:pos="776"/>
          <w:tab w:val="left" w:pos="8080"/>
        </w:tabs>
        <w:ind w:left="775" w:right="1260"/>
        <w:jc w:val="both"/>
        <w:rPr>
          <w:sz w:val="24"/>
          <w:szCs w:val="24"/>
        </w:rPr>
      </w:pPr>
      <w:r w:rsidRPr="00D827D1">
        <w:rPr>
          <w:sz w:val="24"/>
          <w:szCs w:val="24"/>
        </w:rPr>
        <w:t xml:space="preserve"> Copia simple del RUC del oferente o el certificado de empadronamiento de gestión tributaria de su país de origen, con el correspondiente apostillamiento ante la delegación diplomática ecuatoriana de su país. En el caso de promesas de asociación o de consorcio, estos documentos se requerirán para todos y cada uno de los futuros asociados o consorciados.</w:t>
      </w:r>
    </w:p>
    <w:p w14:paraId="50BA9073" w14:textId="77777777" w:rsidR="006B6FC3" w:rsidRPr="00D827D1" w:rsidRDefault="006B6FC3" w:rsidP="004E3439">
      <w:pPr>
        <w:pStyle w:val="Textoindependiente"/>
        <w:tabs>
          <w:tab w:val="left" w:pos="8080"/>
        </w:tabs>
        <w:spacing w:before="6"/>
        <w:ind w:right="1260"/>
      </w:pPr>
    </w:p>
    <w:p w14:paraId="2044622C" w14:textId="77777777" w:rsidR="006D1F5B" w:rsidRPr="00D827D1" w:rsidRDefault="006D1F5B" w:rsidP="00824A48">
      <w:pPr>
        <w:pStyle w:val="Prrafodelista"/>
        <w:numPr>
          <w:ilvl w:val="0"/>
          <w:numId w:val="17"/>
        </w:numPr>
        <w:tabs>
          <w:tab w:val="left" w:pos="8080"/>
        </w:tabs>
        <w:ind w:left="769" w:right="1260" w:hanging="339"/>
        <w:jc w:val="both"/>
        <w:rPr>
          <w:sz w:val="24"/>
          <w:szCs w:val="24"/>
        </w:rPr>
      </w:pPr>
      <w:r w:rsidRPr="00D827D1">
        <w:rPr>
          <w:sz w:val="24"/>
          <w:szCs w:val="24"/>
        </w:rPr>
        <w:t>Declaración juramentada ante Notario en la que conste la no existencia de impedimentos legales o inhabilidades para celebrar contratos de esta naturaleza.</w:t>
      </w:r>
    </w:p>
    <w:p w14:paraId="7A76F604" w14:textId="77777777" w:rsidR="0004306D" w:rsidRPr="00D827D1" w:rsidRDefault="0004306D" w:rsidP="0004306D">
      <w:pPr>
        <w:pStyle w:val="Prrafodelista"/>
        <w:rPr>
          <w:sz w:val="24"/>
          <w:szCs w:val="24"/>
        </w:rPr>
      </w:pPr>
    </w:p>
    <w:p w14:paraId="40C8F4F5" w14:textId="77777777" w:rsidR="0004306D" w:rsidRPr="00D827D1" w:rsidRDefault="0004306D" w:rsidP="00824A48">
      <w:pPr>
        <w:pStyle w:val="Prrafodelista"/>
        <w:numPr>
          <w:ilvl w:val="0"/>
          <w:numId w:val="17"/>
        </w:numPr>
        <w:tabs>
          <w:tab w:val="left" w:pos="1901"/>
        </w:tabs>
        <w:spacing w:line="242" w:lineRule="auto"/>
        <w:ind w:left="709" w:right="1260" w:hanging="337"/>
        <w:jc w:val="both"/>
        <w:rPr>
          <w:sz w:val="24"/>
          <w:szCs w:val="24"/>
        </w:rPr>
      </w:pPr>
      <w:r w:rsidRPr="00D827D1">
        <w:rPr>
          <w:sz w:val="24"/>
          <w:szCs w:val="24"/>
        </w:rPr>
        <w:t xml:space="preserve">Declaración del Impuesto a la Renta correspondiente al año 2017, del domicilio fiscal del </w:t>
      </w:r>
      <w:r w:rsidRPr="00D827D1">
        <w:rPr>
          <w:spacing w:val="-7"/>
          <w:sz w:val="24"/>
          <w:szCs w:val="24"/>
        </w:rPr>
        <w:t xml:space="preserve">proponente. </w:t>
      </w:r>
      <w:r w:rsidRPr="00D827D1">
        <w:rPr>
          <w:sz w:val="24"/>
          <w:szCs w:val="24"/>
        </w:rPr>
        <w:t>En caso de compromisos de consorcios, a efectos de determinar posteriormente la capacidad financiera y patrimonio, aplica por lo menos a uno de los socios miembros del</w:t>
      </w:r>
      <w:r w:rsidRPr="00D827D1">
        <w:rPr>
          <w:spacing w:val="-38"/>
          <w:sz w:val="24"/>
          <w:szCs w:val="24"/>
        </w:rPr>
        <w:t xml:space="preserve"> </w:t>
      </w:r>
      <w:r w:rsidRPr="00D827D1">
        <w:rPr>
          <w:sz w:val="24"/>
          <w:szCs w:val="24"/>
        </w:rPr>
        <w:t>consorcio</w:t>
      </w:r>
    </w:p>
    <w:p w14:paraId="786A3E6E" w14:textId="77777777" w:rsidR="0004306D" w:rsidRPr="00D827D1" w:rsidRDefault="0004306D" w:rsidP="0004306D">
      <w:pPr>
        <w:pStyle w:val="Prrafodelista"/>
        <w:rPr>
          <w:sz w:val="24"/>
          <w:szCs w:val="24"/>
        </w:rPr>
      </w:pPr>
    </w:p>
    <w:p w14:paraId="1EEA0397" w14:textId="77777777" w:rsidR="0004306D" w:rsidRPr="00D827D1" w:rsidRDefault="0004306D" w:rsidP="00824A48">
      <w:pPr>
        <w:pStyle w:val="Prrafodelista"/>
        <w:numPr>
          <w:ilvl w:val="0"/>
          <w:numId w:val="17"/>
        </w:numPr>
        <w:tabs>
          <w:tab w:val="left" w:pos="522"/>
        </w:tabs>
        <w:spacing w:before="1" w:line="276" w:lineRule="auto"/>
        <w:ind w:right="1316"/>
        <w:jc w:val="both"/>
        <w:rPr>
          <w:sz w:val="24"/>
        </w:rPr>
      </w:pPr>
      <w:r w:rsidRPr="00D827D1">
        <w:rPr>
          <w:sz w:val="24"/>
        </w:rPr>
        <w:t>Estados financieros del último ejercicio fiscal, auditados por firma auditora independiente, cuyo informe deberá adjuntarse. En caso de ser empresas extranjeras todos estos documentos deberán presentarse legalizados. En caso de empresas de reciente creación deberán presentar balances firmados por el</w:t>
      </w:r>
      <w:r w:rsidRPr="00D827D1">
        <w:rPr>
          <w:spacing w:val="-25"/>
          <w:sz w:val="24"/>
        </w:rPr>
        <w:t xml:space="preserve"> </w:t>
      </w:r>
      <w:r w:rsidRPr="00D827D1">
        <w:rPr>
          <w:sz w:val="24"/>
        </w:rPr>
        <w:t>contador.</w:t>
      </w:r>
    </w:p>
    <w:p w14:paraId="129874A0" w14:textId="77777777" w:rsidR="0004306D" w:rsidRPr="00D827D1" w:rsidRDefault="0004306D" w:rsidP="0004306D">
      <w:pPr>
        <w:pStyle w:val="Prrafodelista"/>
        <w:rPr>
          <w:sz w:val="24"/>
        </w:rPr>
      </w:pPr>
    </w:p>
    <w:p w14:paraId="7DBEDD83" w14:textId="77777777" w:rsidR="0004306D" w:rsidRPr="00D827D1" w:rsidRDefault="0004306D" w:rsidP="00824A48">
      <w:pPr>
        <w:pStyle w:val="Prrafodelista"/>
        <w:numPr>
          <w:ilvl w:val="0"/>
          <w:numId w:val="17"/>
        </w:numPr>
        <w:tabs>
          <w:tab w:val="left" w:pos="522"/>
        </w:tabs>
        <w:spacing w:before="1" w:line="276" w:lineRule="auto"/>
        <w:ind w:right="1316"/>
        <w:jc w:val="both"/>
        <w:rPr>
          <w:sz w:val="24"/>
        </w:rPr>
      </w:pPr>
      <w:r w:rsidRPr="00D827D1">
        <w:rPr>
          <w:sz w:val="24"/>
        </w:rPr>
        <w:t>Estatuto social vigente del oferente o de cada uno de sus integrantes debidamente legalizado.</w:t>
      </w:r>
    </w:p>
    <w:p w14:paraId="1E44DE0F" w14:textId="77777777" w:rsidR="00B44EB4" w:rsidRPr="00D827D1" w:rsidRDefault="00B44EB4" w:rsidP="00B44EB4">
      <w:pPr>
        <w:pStyle w:val="Prrafodelista"/>
        <w:rPr>
          <w:sz w:val="24"/>
        </w:rPr>
      </w:pPr>
    </w:p>
    <w:p w14:paraId="5307957A" w14:textId="77777777" w:rsidR="0004306D" w:rsidRPr="00D827D1" w:rsidRDefault="0004306D" w:rsidP="00824A48">
      <w:pPr>
        <w:pStyle w:val="Prrafodelista"/>
        <w:numPr>
          <w:ilvl w:val="0"/>
          <w:numId w:val="17"/>
        </w:numPr>
        <w:tabs>
          <w:tab w:val="left" w:pos="522"/>
        </w:tabs>
        <w:spacing w:before="1" w:line="276" w:lineRule="auto"/>
        <w:ind w:right="1316"/>
        <w:jc w:val="both"/>
        <w:rPr>
          <w:sz w:val="24"/>
        </w:rPr>
      </w:pPr>
      <w:r w:rsidRPr="00D827D1">
        <w:rPr>
          <w:sz w:val="24"/>
        </w:rPr>
        <w:t>Original o fiel copia de las garantías.</w:t>
      </w:r>
    </w:p>
    <w:p w14:paraId="64FE53B7" w14:textId="77777777" w:rsidR="00B44EB4" w:rsidRPr="00D827D1" w:rsidRDefault="00B44EB4" w:rsidP="00B44EB4">
      <w:pPr>
        <w:pStyle w:val="Prrafodelista"/>
        <w:rPr>
          <w:sz w:val="24"/>
        </w:rPr>
      </w:pPr>
    </w:p>
    <w:p w14:paraId="0BDE90FD" w14:textId="77777777" w:rsidR="0004306D" w:rsidRPr="00D827D1" w:rsidRDefault="0004306D" w:rsidP="00824A48">
      <w:pPr>
        <w:pStyle w:val="Prrafodelista"/>
        <w:numPr>
          <w:ilvl w:val="0"/>
          <w:numId w:val="17"/>
        </w:numPr>
        <w:tabs>
          <w:tab w:val="left" w:pos="522"/>
        </w:tabs>
        <w:spacing w:before="1" w:line="276" w:lineRule="auto"/>
        <w:ind w:right="1316"/>
        <w:jc w:val="both"/>
        <w:rPr>
          <w:sz w:val="24"/>
        </w:rPr>
      </w:pPr>
      <w:r w:rsidRPr="00D827D1">
        <w:rPr>
          <w:sz w:val="24"/>
        </w:rPr>
        <w:t>Carta de confidencialidad acorde con el Formulario B-6.</w:t>
      </w:r>
    </w:p>
    <w:p w14:paraId="746CF6E6" w14:textId="77777777" w:rsidR="0004306D" w:rsidRPr="00D827D1" w:rsidRDefault="0004306D" w:rsidP="0004306D">
      <w:pPr>
        <w:pStyle w:val="Textoindependiente"/>
        <w:spacing w:before="2"/>
        <w:rPr>
          <w:sz w:val="31"/>
        </w:rPr>
      </w:pPr>
    </w:p>
    <w:p w14:paraId="1348D037" w14:textId="77777777" w:rsidR="0004306D" w:rsidRPr="00D827D1" w:rsidRDefault="0004306D" w:rsidP="00824A48">
      <w:pPr>
        <w:pStyle w:val="Prrafodelista"/>
        <w:numPr>
          <w:ilvl w:val="0"/>
          <w:numId w:val="12"/>
        </w:numPr>
        <w:tabs>
          <w:tab w:val="left" w:pos="328"/>
        </w:tabs>
        <w:spacing w:line="276" w:lineRule="auto"/>
        <w:ind w:right="1318" w:firstLine="0"/>
        <w:rPr>
          <w:sz w:val="24"/>
        </w:rPr>
      </w:pPr>
      <w:r w:rsidRPr="00D827D1">
        <w:rPr>
          <w:sz w:val="24"/>
        </w:rPr>
        <w:t>En</w:t>
      </w:r>
      <w:r w:rsidRPr="00D827D1">
        <w:rPr>
          <w:spacing w:val="-13"/>
          <w:sz w:val="24"/>
        </w:rPr>
        <w:t xml:space="preserve"> </w:t>
      </w:r>
      <w:r w:rsidRPr="00D827D1">
        <w:rPr>
          <w:sz w:val="24"/>
        </w:rPr>
        <w:t>caso</w:t>
      </w:r>
      <w:r w:rsidRPr="00D827D1">
        <w:rPr>
          <w:spacing w:val="-14"/>
          <w:sz w:val="24"/>
        </w:rPr>
        <w:t xml:space="preserve"> </w:t>
      </w:r>
      <w:r w:rsidRPr="00D827D1">
        <w:rPr>
          <w:sz w:val="24"/>
        </w:rPr>
        <w:t>de</w:t>
      </w:r>
      <w:r w:rsidRPr="00D827D1">
        <w:rPr>
          <w:spacing w:val="-11"/>
          <w:sz w:val="24"/>
        </w:rPr>
        <w:t xml:space="preserve"> </w:t>
      </w:r>
      <w:r w:rsidRPr="00D827D1">
        <w:rPr>
          <w:sz w:val="24"/>
        </w:rPr>
        <w:t>que</w:t>
      </w:r>
      <w:r w:rsidRPr="00D827D1">
        <w:rPr>
          <w:spacing w:val="-13"/>
          <w:sz w:val="24"/>
        </w:rPr>
        <w:t xml:space="preserve"> </w:t>
      </w:r>
      <w:r w:rsidRPr="00D827D1">
        <w:rPr>
          <w:sz w:val="24"/>
        </w:rPr>
        <w:t>el</w:t>
      </w:r>
      <w:r w:rsidRPr="00D827D1">
        <w:rPr>
          <w:spacing w:val="-9"/>
          <w:sz w:val="24"/>
        </w:rPr>
        <w:t xml:space="preserve"> </w:t>
      </w:r>
      <w:r w:rsidRPr="00D827D1">
        <w:rPr>
          <w:sz w:val="24"/>
        </w:rPr>
        <w:t>participante</w:t>
      </w:r>
      <w:r w:rsidRPr="00D827D1">
        <w:rPr>
          <w:spacing w:val="-11"/>
          <w:sz w:val="24"/>
        </w:rPr>
        <w:t xml:space="preserve"> </w:t>
      </w:r>
      <w:r w:rsidRPr="00D827D1">
        <w:rPr>
          <w:sz w:val="24"/>
        </w:rPr>
        <w:t>que</w:t>
      </w:r>
      <w:r w:rsidRPr="00D827D1">
        <w:rPr>
          <w:spacing w:val="-11"/>
          <w:sz w:val="24"/>
        </w:rPr>
        <w:t xml:space="preserve"> </w:t>
      </w:r>
      <w:r w:rsidRPr="00D827D1">
        <w:rPr>
          <w:sz w:val="24"/>
        </w:rPr>
        <w:t>resultare</w:t>
      </w:r>
      <w:r w:rsidRPr="00D827D1">
        <w:rPr>
          <w:spacing w:val="-11"/>
          <w:sz w:val="24"/>
        </w:rPr>
        <w:t xml:space="preserve"> </w:t>
      </w:r>
      <w:r w:rsidRPr="00D827D1">
        <w:rPr>
          <w:sz w:val="24"/>
        </w:rPr>
        <w:t>adjudicado</w:t>
      </w:r>
      <w:r w:rsidRPr="00D827D1">
        <w:rPr>
          <w:spacing w:val="-12"/>
          <w:sz w:val="24"/>
        </w:rPr>
        <w:t xml:space="preserve"> </w:t>
      </w:r>
      <w:r w:rsidRPr="00D827D1">
        <w:rPr>
          <w:sz w:val="24"/>
        </w:rPr>
        <w:t>en</w:t>
      </w:r>
      <w:r w:rsidRPr="00D827D1">
        <w:rPr>
          <w:spacing w:val="-13"/>
          <w:sz w:val="24"/>
        </w:rPr>
        <w:t xml:space="preserve"> </w:t>
      </w:r>
      <w:r w:rsidRPr="00D827D1">
        <w:rPr>
          <w:sz w:val="24"/>
        </w:rPr>
        <w:t>el</w:t>
      </w:r>
      <w:r w:rsidRPr="00D827D1">
        <w:rPr>
          <w:spacing w:val="-9"/>
          <w:sz w:val="24"/>
        </w:rPr>
        <w:t xml:space="preserve"> </w:t>
      </w:r>
      <w:r w:rsidRPr="00D827D1">
        <w:rPr>
          <w:sz w:val="24"/>
        </w:rPr>
        <w:t xml:space="preserve">concurso público, fuere una persona jurídica extranjera, deberá domiciliarse en </w:t>
      </w:r>
      <w:r w:rsidRPr="00D827D1">
        <w:rPr>
          <w:spacing w:val="-3"/>
          <w:sz w:val="24"/>
        </w:rPr>
        <w:t xml:space="preserve">el </w:t>
      </w:r>
      <w:r w:rsidRPr="00D827D1">
        <w:rPr>
          <w:sz w:val="24"/>
        </w:rPr>
        <w:t xml:space="preserve">Ecuador, previo a </w:t>
      </w:r>
      <w:r w:rsidRPr="00D827D1">
        <w:rPr>
          <w:spacing w:val="2"/>
          <w:sz w:val="24"/>
        </w:rPr>
        <w:t xml:space="preserve">la </w:t>
      </w:r>
      <w:r w:rsidRPr="00D827D1">
        <w:rPr>
          <w:sz w:val="24"/>
        </w:rPr>
        <w:t>suscripción del contrato, de conformidad al artículo 6 de la Ley de</w:t>
      </w:r>
      <w:r w:rsidRPr="00D827D1">
        <w:rPr>
          <w:spacing w:val="-10"/>
          <w:sz w:val="24"/>
        </w:rPr>
        <w:t xml:space="preserve"> </w:t>
      </w:r>
      <w:r w:rsidRPr="00D827D1">
        <w:rPr>
          <w:sz w:val="24"/>
        </w:rPr>
        <w:t>Compañías.</w:t>
      </w:r>
    </w:p>
    <w:p w14:paraId="6B688ECB" w14:textId="77777777" w:rsidR="00B44EB4" w:rsidRPr="00D827D1" w:rsidRDefault="00B44EB4" w:rsidP="0004306D">
      <w:pPr>
        <w:pStyle w:val="Textoindependiente"/>
        <w:spacing w:before="8"/>
        <w:rPr>
          <w:sz w:val="27"/>
        </w:rPr>
      </w:pPr>
    </w:p>
    <w:p w14:paraId="253AE028" w14:textId="77777777" w:rsidR="00B44EB4" w:rsidRPr="00D827D1" w:rsidRDefault="00B44EB4" w:rsidP="00B44EB4">
      <w:pPr>
        <w:pStyle w:val="Prrafodelista"/>
        <w:tabs>
          <w:tab w:val="left" w:pos="431"/>
        </w:tabs>
        <w:spacing w:before="100"/>
        <w:ind w:left="430" w:firstLine="0"/>
        <w:rPr>
          <w:b/>
          <w:sz w:val="24"/>
        </w:rPr>
      </w:pPr>
    </w:p>
    <w:p w14:paraId="5EB63346" w14:textId="77777777" w:rsidR="00B44EB4" w:rsidRPr="00D827D1" w:rsidRDefault="00B44EB4" w:rsidP="00824A48">
      <w:pPr>
        <w:pStyle w:val="Ttulo2"/>
        <w:numPr>
          <w:ilvl w:val="0"/>
          <w:numId w:val="13"/>
        </w:numPr>
        <w:tabs>
          <w:tab w:val="left" w:pos="431"/>
        </w:tabs>
        <w:ind w:hanging="268"/>
        <w:jc w:val="both"/>
      </w:pPr>
      <w:r w:rsidRPr="00D827D1">
        <w:t>Parte técnica (Requisitos</w:t>
      </w:r>
      <w:r w:rsidRPr="00D827D1">
        <w:rPr>
          <w:spacing w:val="-6"/>
        </w:rPr>
        <w:t xml:space="preserve"> </w:t>
      </w:r>
      <w:r w:rsidRPr="00D827D1">
        <w:t>Mínimos)</w:t>
      </w:r>
    </w:p>
    <w:p w14:paraId="0ED9EEFB" w14:textId="77777777" w:rsidR="00B44EB4" w:rsidRPr="00D827D1" w:rsidRDefault="00B44EB4" w:rsidP="00B44EB4">
      <w:pPr>
        <w:pStyle w:val="Textoindependiente"/>
        <w:spacing w:before="2"/>
        <w:rPr>
          <w:b/>
          <w:sz w:val="31"/>
        </w:rPr>
      </w:pPr>
    </w:p>
    <w:p w14:paraId="59B1D1E6" w14:textId="77777777" w:rsidR="00B44EB4" w:rsidRPr="00D827D1" w:rsidRDefault="00B44EB4" w:rsidP="00B44EB4">
      <w:pPr>
        <w:pStyle w:val="Textoindependiente"/>
        <w:spacing w:line="276" w:lineRule="auto"/>
        <w:ind w:left="162" w:right="1479"/>
      </w:pPr>
      <w:r w:rsidRPr="00D827D1">
        <w:t>El contenido de la oferta está definido en el anexo correspondiente de estos pliegos, además se deberá adjuntar lo siguiente:</w:t>
      </w:r>
    </w:p>
    <w:p w14:paraId="15CE3FAC" w14:textId="77777777" w:rsidR="002E2625" w:rsidRPr="00D827D1" w:rsidRDefault="002E2625" w:rsidP="002E2625">
      <w:pPr>
        <w:pStyle w:val="Textoindependiente"/>
        <w:spacing w:before="8"/>
        <w:rPr>
          <w:sz w:val="27"/>
        </w:rPr>
      </w:pPr>
    </w:p>
    <w:p w14:paraId="246D582B" w14:textId="77777777" w:rsidR="002E2625" w:rsidRPr="00D827D1" w:rsidRDefault="002E2625" w:rsidP="00824A48">
      <w:pPr>
        <w:pStyle w:val="Textoindependiente"/>
        <w:numPr>
          <w:ilvl w:val="0"/>
          <w:numId w:val="16"/>
        </w:numPr>
        <w:spacing w:line="276" w:lineRule="auto"/>
        <w:ind w:right="1321"/>
        <w:jc w:val="both"/>
      </w:pPr>
      <w:r w:rsidRPr="00D827D1">
        <w:lastRenderedPageBreak/>
        <w:t>Oferta</w:t>
      </w:r>
      <w:r w:rsidRPr="00D827D1">
        <w:rPr>
          <w:spacing w:val="-18"/>
        </w:rPr>
        <w:t xml:space="preserve"> </w:t>
      </w:r>
      <w:r w:rsidRPr="00D827D1">
        <w:t>técnica</w:t>
      </w:r>
      <w:r w:rsidRPr="00D827D1">
        <w:rPr>
          <w:spacing w:val="-20"/>
        </w:rPr>
        <w:t xml:space="preserve"> </w:t>
      </w:r>
      <w:r w:rsidRPr="00D827D1">
        <w:t>con</w:t>
      </w:r>
      <w:r w:rsidRPr="00D827D1">
        <w:rPr>
          <w:spacing w:val="-17"/>
        </w:rPr>
        <w:t xml:space="preserve"> </w:t>
      </w:r>
      <w:r w:rsidRPr="00D827D1">
        <w:t>tabla</w:t>
      </w:r>
      <w:r w:rsidRPr="00D827D1">
        <w:rPr>
          <w:spacing w:val="-23"/>
        </w:rPr>
        <w:t xml:space="preserve"> </w:t>
      </w:r>
      <w:r w:rsidRPr="00D827D1">
        <w:t>de</w:t>
      </w:r>
      <w:r w:rsidRPr="00D827D1">
        <w:rPr>
          <w:spacing w:val="-20"/>
        </w:rPr>
        <w:t xml:space="preserve"> </w:t>
      </w:r>
      <w:r w:rsidRPr="00D827D1">
        <w:t>contenido,</w:t>
      </w:r>
      <w:r w:rsidRPr="00D827D1">
        <w:rPr>
          <w:spacing w:val="-21"/>
        </w:rPr>
        <w:t xml:space="preserve"> </w:t>
      </w:r>
      <w:r w:rsidRPr="00D827D1">
        <w:t>indicando</w:t>
      </w:r>
      <w:r w:rsidRPr="00D827D1">
        <w:rPr>
          <w:spacing w:val="-21"/>
        </w:rPr>
        <w:t xml:space="preserve"> </w:t>
      </w:r>
      <w:r w:rsidRPr="00D827D1">
        <w:t>todos</w:t>
      </w:r>
      <w:r w:rsidRPr="00D827D1">
        <w:rPr>
          <w:spacing w:val="-21"/>
        </w:rPr>
        <w:t xml:space="preserve"> </w:t>
      </w:r>
      <w:r w:rsidRPr="00D827D1">
        <w:t>los</w:t>
      </w:r>
      <w:r w:rsidRPr="00D827D1">
        <w:rPr>
          <w:spacing w:val="-19"/>
        </w:rPr>
        <w:t xml:space="preserve"> </w:t>
      </w:r>
      <w:r w:rsidRPr="00D827D1">
        <w:t>numerales con su respectiva página y su descripción para la calificación correspondiente.</w:t>
      </w:r>
    </w:p>
    <w:p w14:paraId="11DC2352" w14:textId="77777777" w:rsidR="00727213" w:rsidRPr="00D827D1" w:rsidRDefault="00727213" w:rsidP="00727213">
      <w:pPr>
        <w:pStyle w:val="Textoindependiente"/>
        <w:spacing w:line="276" w:lineRule="auto"/>
        <w:ind w:left="521" w:right="1321"/>
        <w:jc w:val="both"/>
      </w:pPr>
    </w:p>
    <w:p w14:paraId="4543AF05" w14:textId="6894D9F8" w:rsidR="002E2625" w:rsidRPr="00D827D1" w:rsidRDefault="002E2625" w:rsidP="00824A48">
      <w:pPr>
        <w:pStyle w:val="Textoindependiente"/>
        <w:numPr>
          <w:ilvl w:val="0"/>
          <w:numId w:val="16"/>
        </w:numPr>
        <w:tabs>
          <w:tab w:val="left" w:pos="522"/>
        </w:tabs>
        <w:spacing w:before="1" w:line="276" w:lineRule="auto"/>
        <w:ind w:right="1322"/>
        <w:jc w:val="both"/>
      </w:pPr>
      <w:r w:rsidRPr="00D827D1">
        <w:t xml:space="preserve"> Certificación emitida por la autoridad competente de su país de origen, </w:t>
      </w:r>
      <w:r w:rsidR="00791ABD" w:rsidRPr="00D827D1">
        <w:t>de experiencia</w:t>
      </w:r>
      <w:r w:rsidR="00A8714D" w:rsidRPr="00D827D1">
        <w:t xml:space="preserve"> </w:t>
      </w:r>
      <w:r w:rsidR="00791ABD" w:rsidRPr="00D827D1">
        <w:t xml:space="preserve"> en</w:t>
      </w:r>
      <w:r w:rsidR="00A8714D" w:rsidRPr="00D827D1">
        <w:t xml:space="preserve"> el desarrollo de sistemas avanzados para el control de tránsito</w:t>
      </w:r>
      <w:r w:rsidR="00791ABD" w:rsidRPr="00D827D1">
        <w:t xml:space="preserve"> </w:t>
      </w:r>
      <w:r w:rsidR="00A8714D" w:rsidRPr="00D827D1">
        <w:t>que</w:t>
      </w:r>
      <w:r w:rsidRPr="00D827D1">
        <w:t xml:space="preserve"> cu</w:t>
      </w:r>
      <w:r w:rsidR="00A8714D" w:rsidRPr="00D827D1">
        <w:t xml:space="preserve">ente con un </w:t>
      </w:r>
      <w:r w:rsidRPr="00D827D1">
        <w:t>mínimo</w:t>
      </w:r>
      <w:r w:rsidR="00A8714D" w:rsidRPr="00D827D1">
        <w:t xml:space="preserve"> requerido </w:t>
      </w:r>
      <w:r w:rsidRPr="00D827D1">
        <w:t xml:space="preserve"> de </w:t>
      </w:r>
      <w:r w:rsidR="004903FF" w:rsidRPr="00D827D1">
        <w:t>4 años</w:t>
      </w:r>
      <w:r w:rsidRPr="00D827D1">
        <w:t xml:space="preserve">. Este mínimo de </w:t>
      </w:r>
      <w:r w:rsidR="004903FF" w:rsidRPr="00D827D1">
        <w:t>años</w:t>
      </w:r>
      <w:r w:rsidRPr="00D827D1">
        <w:t xml:space="preserve"> deberá haberlo cumplido cualquiera de los socios y se aceptarán sumatorias de hasta dos de los futuros socios o consorciados. Es requisito indispensable que la empresa que va a gerenciar u operar el </w:t>
      </w:r>
      <w:r w:rsidR="00BA773E" w:rsidRPr="00D827D1">
        <w:rPr>
          <w:sz w:val="22"/>
        </w:rPr>
        <w:t xml:space="preserve">Sistema Avanzado de la Seguridad Vial y de Control Electrónico del Tránsito </w:t>
      </w:r>
      <w:r w:rsidRPr="00D827D1">
        <w:t xml:space="preserve"> sea el socio con la experiencia técnica comprobable.</w:t>
      </w:r>
    </w:p>
    <w:p w14:paraId="509E2F6D" w14:textId="77777777" w:rsidR="00727213" w:rsidRPr="00D827D1" w:rsidRDefault="00727213" w:rsidP="00727213">
      <w:pPr>
        <w:pStyle w:val="Prrafodelista"/>
      </w:pPr>
    </w:p>
    <w:p w14:paraId="5F8E55EB" w14:textId="77777777" w:rsidR="002E2625" w:rsidRPr="00D827D1" w:rsidRDefault="002E2625" w:rsidP="00824A48">
      <w:pPr>
        <w:pStyle w:val="Prrafodelista"/>
        <w:numPr>
          <w:ilvl w:val="0"/>
          <w:numId w:val="11"/>
        </w:numPr>
        <w:tabs>
          <w:tab w:val="left" w:pos="522"/>
        </w:tabs>
        <w:spacing w:before="1" w:line="276" w:lineRule="auto"/>
        <w:ind w:right="1320"/>
        <w:rPr>
          <w:sz w:val="24"/>
        </w:rPr>
      </w:pPr>
      <w:r w:rsidRPr="00D827D1">
        <w:rPr>
          <w:sz w:val="24"/>
        </w:rPr>
        <w:t>Otros documentos certificados (extranjeros apostillados) que demuestren la experiencia del oferente en Detección de Infracciones de Tránsito por dispositivos electrónicos o temas</w:t>
      </w:r>
      <w:r w:rsidRPr="00D827D1">
        <w:rPr>
          <w:spacing w:val="-10"/>
          <w:sz w:val="24"/>
        </w:rPr>
        <w:t xml:space="preserve"> </w:t>
      </w:r>
      <w:r w:rsidRPr="00D827D1">
        <w:rPr>
          <w:sz w:val="24"/>
        </w:rPr>
        <w:t>afines.</w:t>
      </w:r>
    </w:p>
    <w:p w14:paraId="7282F2BB" w14:textId="77777777" w:rsidR="00727213" w:rsidRPr="00D827D1" w:rsidRDefault="00727213" w:rsidP="00727213">
      <w:pPr>
        <w:pStyle w:val="Prrafodelista"/>
        <w:tabs>
          <w:tab w:val="left" w:pos="522"/>
        </w:tabs>
        <w:spacing w:before="1" w:line="276" w:lineRule="auto"/>
        <w:ind w:left="522" w:right="1320" w:firstLine="0"/>
        <w:rPr>
          <w:sz w:val="24"/>
        </w:rPr>
      </w:pPr>
    </w:p>
    <w:p w14:paraId="24A6F263" w14:textId="77777777" w:rsidR="002E2625" w:rsidRPr="00D827D1" w:rsidRDefault="002E2625" w:rsidP="00824A48">
      <w:pPr>
        <w:pStyle w:val="Prrafodelista"/>
        <w:numPr>
          <w:ilvl w:val="0"/>
          <w:numId w:val="11"/>
        </w:numPr>
        <w:tabs>
          <w:tab w:val="left" w:pos="522"/>
        </w:tabs>
        <w:spacing w:before="1" w:line="276" w:lineRule="auto"/>
        <w:ind w:right="1318"/>
        <w:rPr>
          <w:sz w:val="24"/>
        </w:rPr>
      </w:pPr>
      <w:r w:rsidRPr="00D827D1">
        <w:rPr>
          <w:sz w:val="24"/>
        </w:rPr>
        <w:t>Presentación completa y clara de la propuesta técnica y de los documentos probatorios de la información proporcionada, la misma que debe</w:t>
      </w:r>
      <w:r w:rsidRPr="00D827D1">
        <w:rPr>
          <w:spacing w:val="-5"/>
          <w:sz w:val="24"/>
        </w:rPr>
        <w:t xml:space="preserve"> </w:t>
      </w:r>
      <w:r w:rsidRPr="00D827D1">
        <w:rPr>
          <w:sz w:val="24"/>
        </w:rPr>
        <w:t>incluir:</w:t>
      </w:r>
    </w:p>
    <w:p w14:paraId="33AD7C95" w14:textId="77777777" w:rsidR="006D1F5B" w:rsidRPr="00D827D1" w:rsidRDefault="006D1F5B" w:rsidP="006D1F5B">
      <w:pPr>
        <w:pStyle w:val="Prrafodelista"/>
        <w:rPr>
          <w:sz w:val="24"/>
          <w:szCs w:val="24"/>
        </w:rPr>
      </w:pPr>
    </w:p>
    <w:p w14:paraId="219137F2" w14:textId="67920E31" w:rsidR="00236D6F" w:rsidRPr="00D827D1" w:rsidRDefault="00727213" w:rsidP="00824A48">
      <w:pPr>
        <w:pStyle w:val="Prrafodelista"/>
        <w:numPr>
          <w:ilvl w:val="1"/>
          <w:numId w:val="11"/>
        </w:numPr>
        <w:tabs>
          <w:tab w:val="left" w:pos="882"/>
        </w:tabs>
        <w:spacing w:before="44" w:line="276" w:lineRule="auto"/>
        <w:ind w:right="1323"/>
        <w:rPr>
          <w:sz w:val="24"/>
        </w:rPr>
      </w:pPr>
      <w:r w:rsidRPr="00D827D1">
        <w:rPr>
          <w:sz w:val="24"/>
        </w:rPr>
        <w:t>Especificaciones y características de los elementos técnicos y equipos</w:t>
      </w:r>
      <w:r w:rsidR="00236D6F" w:rsidRPr="00D827D1">
        <w:rPr>
          <w:sz w:val="24"/>
        </w:rPr>
        <w:t xml:space="preserve"> </w:t>
      </w:r>
      <w:r w:rsidR="00E17E9B" w:rsidRPr="00D827D1">
        <w:rPr>
          <w:sz w:val="24"/>
        </w:rPr>
        <w:t>tecnológicos</w:t>
      </w:r>
      <w:r w:rsidRPr="00D827D1">
        <w:rPr>
          <w:sz w:val="24"/>
        </w:rPr>
        <w:t xml:space="preserve"> que contará el </w:t>
      </w:r>
      <w:r w:rsidR="00BA773E" w:rsidRPr="00D827D1">
        <w:rPr>
          <w:sz w:val="24"/>
        </w:rPr>
        <w:t xml:space="preserve">Sistema Avanzado de la Seguridad Vial y de Control Electrónico del Tránsito </w:t>
      </w:r>
      <w:r w:rsidRPr="00D827D1">
        <w:rPr>
          <w:sz w:val="24"/>
        </w:rPr>
        <w:t>, según lo que se especifica en estos</w:t>
      </w:r>
      <w:r w:rsidRPr="00D827D1">
        <w:rPr>
          <w:spacing w:val="-23"/>
          <w:sz w:val="24"/>
        </w:rPr>
        <w:t xml:space="preserve"> </w:t>
      </w:r>
      <w:r w:rsidRPr="00D827D1">
        <w:rPr>
          <w:sz w:val="24"/>
        </w:rPr>
        <w:t>pliegos, para la</w:t>
      </w:r>
      <w:r w:rsidR="00236D6F" w:rsidRPr="00D827D1">
        <w:rPr>
          <w:sz w:val="24"/>
        </w:rPr>
        <w:t>:</w:t>
      </w:r>
      <w:r w:rsidRPr="00D827D1">
        <w:rPr>
          <w:sz w:val="24"/>
        </w:rPr>
        <w:t xml:space="preserve"> </w:t>
      </w:r>
    </w:p>
    <w:p w14:paraId="5B1C1442" w14:textId="77777777" w:rsidR="00236D6F" w:rsidRPr="00D827D1" w:rsidRDefault="00236D6F" w:rsidP="00236D6F">
      <w:pPr>
        <w:ind w:left="142" w:right="1441"/>
        <w:jc w:val="both"/>
        <w:rPr>
          <w:w w:val="105"/>
          <w:sz w:val="24"/>
          <w:szCs w:val="24"/>
        </w:rPr>
      </w:pPr>
    </w:p>
    <w:p w14:paraId="5F41FD8B" w14:textId="77777777" w:rsidR="00236D6F" w:rsidRPr="00D827D1" w:rsidRDefault="00236D6F" w:rsidP="00824A48">
      <w:pPr>
        <w:pStyle w:val="Prrafodelista"/>
        <w:numPr>
          <w:ilvl w:val="0"/>
          <w:numId w:val="22"/>
        </w:numPr>
        <w:ind w:left="1276" w:right="1441"/>
        <w:rPr>
          <w:w w:val="105"/>
          <w:sz w:val="24"/>
          <w:szCs w:val="24"/>
        </w:rPr>
      </w:pPr>
      <w:r w:rsidRPr="00D827D1">
        <w:rPr>
          <w:w w:val="105"/>
          <w:sz w:val="24"/>
          <w:szCs w:val="24"/>
        </w:rPr>
        <w:t xml:space="preserve">Provisión y reposición de equipos electrónicos para la detección de infracciones de tránsito; </w:t>
      </w:r>
    </w:p>
    <w:p w14:paraId="01A8A7F9" w14:textId="4434077B" w:rsidR="00236D6F" w:rsidRPr="00D827D1" w:rsidRDefault="00236D6F" w:rsidP="00824A48">
      <w:pPr>
        <w:pStyle w:val="Prrafodelista"/>
        <w:numPr>
          <w:ilvl w:val="0"/>
          <w:numId w:val="22"/>
        </w:numPr>
        <w:ind w:left="1276" w:right="1441"/>
        <w:rPr>
          <w:w w:val="105"/>
          <w:sz w:val="24"/>
          <w:szCs w:val="24"/>
        </w:rPr>
      </w:pPr>
      <w:r w:rsidRPr="00D827D1">
        <w:rPr>
          <w:w w:val="105"/>
          <w:sz w:val="24"/>
          <w:szCs w:val="24"/>
        </w:rPr>
        <w:t xml:space="preserve">Mantenimiento preventivo y correctivo de equipos electrónicos para la detección de infracciones de tránsito que estén en uso dentro del </w:t>
      </w:r>
      <w:r w:rsidR="00BA773E" w:rsidRPr="00D827D1">
        <w:rPr>
          <w:w w:val="105"/>
          <w:sz w:val="24"/>
          <w:szCs w:val="24"/>
        </w:rPr>
        <w:t>Cantón Santo Domingo</w:t>
      </w:r>
      <w:r w:rsidRPr="00D827D1">
        <w:rPr>
          <w:w w:val="105"/>
          <w:sz w:val="24"/>
          <w:szCs w:val="24"/>
        </w:rPr>
        <w:t>;</w:t>
      </w:r>
    </w:p>
    <w:p w14:paraId="3E40B334" w14:textId="77777777" w:rsidR="00236D6F" w:rsidRPr="00D827D1" w:rsidRDefault="00236D6F" w:rsidP="00824A48">
      <w:pPr>
        <w:pStyle w:val="Prrafodelista"/>
        <w:numPr>
          <w:ilvl w:val="0"/>
          <w:numId w:val="22"/>
        </w:numPr>
        <w:ind w:left="1276" w:right="1441"/>
        <w:rPr>
          <w:w w:val="105"/>
          <w:sz w:val="24"/>
          <w:szCs w:val="24"/>
        </w:rPr>
      </w:pPr>
      <w:r w:rsidRPr="00D827D1">
        <w:rPr>
          <w:w w:val="105"/>
          <w:sz w:val="24"/>
          <w:szCs w:val="24"/>
        </w:rPr>
        <w:t xml:space="preserve">Provisión de camionetas, motocicletas y equipamiento básico de agentes civiles de tránsito para el control operativo en la vía pública; </w:t>
      </w:r>
    </w:p>
    <w:p w14:paraId="56C59BDC" w14:textId="2DCFE7C2" w:rsidR="00AB4121" w:rsidRPr="00D827D1" w:rsidRDefault="00AB4121" w:rsidP="00824A48">
      <w:pPr>
        <w:pStyle w:val="Prrafodelista"/>
        <w:numPr>
          <w:ilvl w:val="0"/>
          <w:numId w:val="22"/>
        </w:numPr>
        <w:ind w:left="1276" w:right="1441"/>
        <w:rPr>
          <w:w w:val="105"/>
          <w:sz w:val="24"/>
          <w:szCs w:val="24"/>
        </w:rPr>
      </w:pPr>
      <w:r w:rsidRPr="00D827D1">
        <w:rPr>
          <w:sz w:val="24"/>
        </w:rPr>
        <w:t>Mantenimiento preventivo y correctivo de las camionetas, motocicletas y equipamientos de los agentes civiles para el control y la detección de infracciones de tránsito.</w:t>
      </w:r>
    </w:p>
    <w:p w14:paraId="5327B120" w14:textId="29ACD852" w:rsidR="00236D6F" w:rsidRPr="00D827D1" w:rsidRDefault="00236D6F" w:rsidP="00824A48">
      <w:pPr>
        <w:pStyle w:val="Prrafodelista"/>
        <w:numPr>
          <w:ilvl w:val="0"/>
          <w:numId w:val="22"/>
        </w:numPr>
        <w:ind w:left="1276" w:right="1441"/>
        <w:rPr>
          <w:w w:val="105"/>
          <w:sz w:val="24"/>
          <w:szCs w:val="24"/>
        </w:rPr>
      </w:pPr>
      <w:r w:rsidRPr="00D827D1">
        <w:rPr>
          <w:w w:val="105"/>
          <w:sz w:val="24"/>
          <w:szCs w:val="24"/>
        </w:rPr>
        <w:t xml:space="preserve">Servicio de notificación de infracciones que se registran en el </w:t>
      </w:r>
      <w:r w:rsidR="00BA773E" w:rsidRPr="00D827D1">
        <w:rPr>
          <w:w w:val="105"/>
          <w:sz w:val="24"/>
          <w:szCs w:val="24"/>
        </w:rPr>
        <w:t>cantón Santo Domingo</w:t>
      </w:r>
      <w:r w:rsidRPr="00D827D1">
        <w:rPr>
          <w:w w:val="105"/>
          <w:sz w:val="24"/>
          <w:szCs w:val="24"/>
        </w:rPr>
        <w:t xml:space="preserve">; </w:t>
      </w:r>
    </w:p>
    <w:p w14:paraId="34C2F8C2" w14:textId="77777777" w:rsidR="00236D6F" w:rsidRPr="00D827D1" w:rsidRDefault="00236D6F" w:rsidP="00824A48">
      <w:pPr>
        <w:pStyle w:val="Prrafodelista"/>
        <w:numPr>
          <w:ilvl w:val="0"/>
          <w:numId w:val="22"/>
        </w:numPr>
        <w:ind w:left="1276" w:right="1441"/>
        <w:rPr>
          <w:w w:val="105"/>
          <w:sz w:val="24"/>
          <w:szCs w:val="24"/>
        </w:rPr>
      </w:pPr>
      <w:r w:rsidRPr="00D827D1">
        <w:rPr>
          <w:w w:val="105"/>
          <w:sz w:val="24"/>
          <w:szCs w:val="24"/>
        </w:rPr>
        <w:t>Sustanciación de procesos coactivos de infracciones de tránsito impagas; y,</w:t>
      </w:r>
    </w:p>
    <w:p w14:paraId="36CE060A" w14:textId="73625EFA" w:rsidR="00236D6F" w:rsidRPr="00D827D1" w:rsidRDefault="00236D6F" w:rsidP="00824A48">
      <w:pPr>
        <w:pStyle w:val="Prrafodelista"/>
        <w:numPr>
          <w:ilvl w:val="0"/>
          <w:numId w:val="22"/>
        </w:numPr>
        <w:ind w:left="1276" w:right="1441"/>
        <w:rPr>
          <w:w w:val="105"/>
          <w:sz w:val="24"/>
          <w:szCs w:val="24"/>
        </w:rPr>
      </w:pPr>
      <w:r w:rsidRPr="00D827D1">
        <w:rPr>
          <w:w w:val="105"/>
          <w:sz w:val="24"/>
          <w:szCs w:val="24"/>
        </w:rPr>
        <w:lastRenderedPageBreak/>
        <w:t xml:space="preserve">Provisión de campañas de educación y seguridad vial para la ciudadanía del </w:t>
      </w:r>
      <w:r w:rsidR="00BA773E" w:rsidRPr="00D827D1">
        <w:rPr>
          <w:w w:val="105"/>
          <w:sz w:val="24"/>
          <w:szCs w:val="24"/>
        </w:rPr>
        <w:t>Cantón Santo Domingo</w:t>
      </w:r>
      <w:r w:rsidRPr="00D827D1">
        <w:rPr>
          <w:w w:val="105"/>
          <w:sz w:val="24"/>
          <w:szCs w:val="24"/>
        </w:rPr>
        <w:t>.</w:t>
      </w:r>
    </w:p>
    <w:p w14:paraId="18CA8620" w14:textId="77777777" w:rsidR="00236D6F" w:rsidRPr="00D827D1" w:rsidRDefault="00236D6F" w:rsidP="00236D6F">
      <w:pPr>
        <w:pStyle w:val="Textoindependiente"/>
        <w:spacing w:before="10"/>
        <w:rPr>
          <w:sz w:val="18"/>
        </w:rPr>
      </w:pPr>
    </w:p>
    <w:p w14:paraId="2C8840F5" w14:textId="77777777" w:rsidR="00727213" w:rsidRPr="00D827D1" w:rsidRDefault="00727213" w:rsidP="00727213">
      <w:pPr>
        <w:pStyle w:val="Prrafodelista"/>
        <w:tabs>
          <w:tab w:val="left" w:pos="882"/>
        </w:tabs>
        <w:spacing w:before="1" w:line="276" w:lineRule="auto"/>
        <w:ind w:right="1324" w:firstLine="0"/>
        <w:rPr>
          <w:sz w:val="24"/>
        </w:rPr>
      </w:pPr>
    </w:p>
    <w:p w14:paraId="0230CDDA" w14:textId="2388D9E5" w:rsidR="00236D6F" w:rsidRPr="00D827D1" w:rsidRDefault="00722EB6" w:rsidP="00824A48">
      <w:pPr>
        <w:pStyle w:val="Prrafodelista"/>
        <w:numPr>
          <w:ilvl w:val="1"/>
          <w:numId w:val="11"/>
        </w:numPr>
        <w:tabs>
          <w:tab w:val="left" w:pos="882"/>
        </w:tabs>
        <w:spacing w:before="1" w:line="276" w:lineRule="auto"/>
        <w:ind w:right="1324"/>
        <w:rPr>
          <w:sz w:val="24"/>
        </w:rPr>
      </w:pPr>
      <w:r w:rsidRPr="00D827D1">
        <w:rPr>
          <w:sz w:val="24"/>
        </w:rPr>
        <w:t xml:space="preserve">Los </w:t>
      </w:r>
      <w:r w:rsidR="005F00E8" w:rsidRPr="00D827D1">
        <w:rPr>
          <w:sz w:val="24"/>
        </w:rPr>
        <w:t>proponentes</w:t>
      </w:r>
      <w:r w:rsidRPr="00D827D1">
        <w:rPr>
          <w:sz w:val="24"/>
        </w:rPr>
        <w:t xml:space="preserve"> deberán de</w:t>
      </w:r>
      <w:r w:rsidR="00E17E9B" w:rsidRPr="00D827D1">
        <w:rPr>
          <w:sz w:val="24"/>
        </w:rPr>
        <w:t xml:space="preserve">mostrar suficiente capacidad y </w:t>
      </w:r>
      <w:r w:rsidR="005F00E8" w:rsidRPr="00D827D1">
        <w:rPr>
          <w:sz w:val="24"/>
        </w:rPr>
        <w:t>experiencia general</w:t>
      </w:r>
      <w:r w:rsidR="00236D6F" w:rsidRPr="00D827D1">
        <w:rPr>
          <w:sz w:val="24"/>
        </w:rPr>
        <w:t>,</w:t>
      </w:r>
      <w:r w:rsidRPr="00D827D1">
        <w:rPr>
          <w:sz w:val="24"/>
        </w:rPr>
        <w:t xml:space="preserve"> </w:t>
      </w:r>
      <w:r w:rsidR="00236D6F" w:rsidRPr="00D827D1">
        <w:rPr>
          <w:sz w:val="24"/>
        </w:rPr>
        <w:t>a través de certificaciones por parte de las autoridades de tránsito dond</w:t>
      </w:r>
      <w:r w:rsidR="00816990" w:rsidRPr="00D827D1">
        <w:rPr>
          <w:sz w:val="24"/>
        </w:rPr>
        <w:t>e estén prestando sus servicios.</w:t>
      </w:r>
    </w:p>
    <w:p w14:paraId="2555C551" w14:textId="77777777" w:rsidR="00236D6F" w:rsidRPr="00D827D1" w:rsidRDefault="00236D6F" w:rsidP="00236D6F">
      <w:pPr>
        <w:ind w:left="142" w:right="1441"/>
        <w:jc w:val="both"/>
        <w:rPr>
          <w:w w:val="105"/>
          <w:sz w:val="24"/>
          <w:szCs w:val="24"/>
        </w:rPr>
      </w:pPr>
    </w:p>
    <w:p w14:paraId="6EC70A8B" w14:textId="24668D94" w:rsidR="00722EB6" w:rsidRPr="00D827D1" w:rsidRDefault="00722EB6" w:rsidP="00824A48">
      <w:pPr>
        <w:pStyle w:val="Prrafodelista"/>
        <w:numPr>
          <w:ilvl w:val="1"/>
          <w:numId w:val="11"/>
        </w:numPr>
        <w:tabs>
          <w:tab w:val="left" w:pos="882"/>
        </w:tabs>
        <w:spacing w:before="1" w:line="276" w:lineRule="auto"/>
        <w:ind w:right="1324"/>
        <w:rPr>
          <w:sz w:val="24"/>
        </w:rPr>
      </w:pPr>
      <w:r w:rsidRPr="00D827D1">
        <w:rPr>
          <w:sz w:val="24"/>
        </w:rPr>
        <w:t>El oferente deberá demostrar que cuenta</w:t>
      </w:r>
      <w:r w:rsidR="00727213" w:rsidRPr="00D827D1">
        <w:rPr>
          <w:sz w:val="24"/>
        </w:rPr>
        <w:t xml:space="preserve"> con la suficiente </w:t>
      </w:r>
      <w:r w:rsidR="005F00E8" w:rsidRPr="00D827D1">
        <w:rPr>
          <w:sz w:val="24"/>
        </w:rPr>
        <w:t xml:space="preserve">experiencia específica </w:t>
      </w:r>
      <w:r w:rsidRPr="00D827D1">
        <w:rPr>
          <w:sz w:val="24"/>
        </w:rPr>
        <w:t xml:space="preserve">necesaria para el cumplimiento del objeto del presente concurso, en especial, en la vigilancia vial con procesos integrales, dispositivos tecnológicos para el registro y sanción de infracciones de tránsito, para lo cual deberá presentar  al  menos  1  contrato(s) suscrito(s) y/o acta(s) de entrega recepción  en  proyectos  de  soluciones para la detección, registro, notificación y sanción de infracciones de tránsito, con dispositivos tecnológicos dentro del territorio nacional, </w:t>
      </w:r>
    </w:p>
    <w:p w14:paraId="64EC7293" w14:textId="77777777" w:rsidR="00727213" w:rsidRPr="00D827D1" w:rsidRDefault="00727213" w:rsidP="00727213">
      <w:pPr>
        <w:pStyle w:val="Prrafodelista"/>
        <w:rPr>
          <w:sz w:val="24"/>
        </w:rPr>
      </w:pPr>
    </w:p>
    <w:p w14:paraId="5DF469D0" w14:textId="77777777" w:rsidR="00727213" w:rsidRPr="00D827D1" w:rsidRDefault="00727213" w:rsidP="00824A48">
      <w:pPr>
        <w:pStyle w:val="Prrafodelista"/>
        <w:numPr>
          <w:ilvl w:val="1"/>
          <w:numId w:val="11"/>
        </w:numPr>
        <w:tabs>
          <w:tab w:val="left" w:pos="882"/>
        </w:tabs>
        <w:spacing w:before="1" w:line="276" w:lineRule="auto"/>
        <w:ind w:right="1324"/>
        <w:rPr>
          <w:sz w:val="24"/>
        </w:rPr>
      </w:pPr>
      <w:r w:rsidRPr="00D827D1">
        <w:rPr>
          <w:sz w:val="24"/>
        </w:rPr>
        <w:t xml:space="preserve"> El proponente deberá presentar documento que lo certifique como representante comercial para el Ecuador de los equipos tecnológicos, ofertados, para la detección de infracciones de tránsito. Los modelos ofertados deberán contar con su respectiva homologación emitida por la Agencia Nacional de Regulación y Control del Transporte Terrestre, Tránsito y Seguridad Vial.</w:t>
      </w:r>
    </w:p>
    <w:p w14:paraId="048C266F" w14:textId="77777777" w:rsidR="00B44EB4" w:rsidRPr="00D827D1" w:rsidRDefault="00B44EB4" w:rsidP="002E2625">
      <w:pPr>
        <w:pStyle w:val="Prrafodelista"/>
        <w:tabs>
          <w:tab w:val="left" w:pos="791"/>
          <w:tab w:val="left" w:pos="8080"/>
        </w:tabs>
        <w:spacing w:line="244" w:lineRule="auto"/>
        <w:ind w:left="777" w:right="1260" w:firstLine="0"/>
        <w:rPr>
          <w:sz w:val="24"/>
          <w:szCs w:val="24"/>
        </w:rPr>
      </w:pPr>
    </w:p>
    <w:p w14:paraId="0FAB29F3" w14:textId="77777777" w:rsidR="0004306D" w:rsidRPr="00D827D1" w:rsidRDefault="0004306D" w:rsidP="00824A48">
      <w:pPr>
        <w:pStyle w:val="Prrafodelista"/>
        <w:numPr>
          <w:ilvl w:val="1"/>
          <w:numId w:val="11"/>
        </w:numPr>
        <w:tabs>
          <w:tab w:val="left" w:pos="882"/>
        </w:tabs>
        <w:spacing w:before="1" w:line="276" w:lineRule="auto"/>
        <w:ind w:right="1324"/>
        <w:rPr>
          <w:sz w:val="24"/>
        </w:rPr>
      </w:pPr>
      <w:r w:rsidRPr="00D827D1">
        <w:rPr>
          <w:sz w:val="24"/>
        </w:rPr>
        <w:t>Certificados de homologación vigentes emitidos por la autoridad competente conforme a la Ley Orgánica de Transporte Terrestre, Tránsito y Seguridad Vial, de los dispositivos, equipos e insumos a ser utilizados, los mismos que no podrán tener una vigencia inferior a 6 meses a partir de la fecha de presentación de la oferta.</w:t>
      </w:r>
    </w:p>
    <w:p w14:paraId="3474F68A" w14:textId="77777777" w:rsidR="00683BB6" w:rsidRPr="00D827D1" w:rsidRDefault="00683BB6" w:rsidP="00DA3F52">
      <w:pPr>
        <w:pStyle w:val="Prrafodelista"/>
        <w:tabs>
          <w:tab w:val="left" w:pos="882"/>
        </w:tabs>
        <w:spacing w:before="1" w:line="276" w:lineRule="auto"/>
        <w:ind w:right="1324" w:firstLine="0"/>
        <w:rPr>
          <w:sz w:val="24"/>
        </w:rPr>
      </w:pPr>
    </w:p>
    <w:p w14:paraId="0622ECDE" w14:textId="77777777" w:rsidR="006B6FC3" w:rsidRPr="00D827D1" w:rsidRDefault="006B6FC3" w:rsidP="00824A48">
      <w:pPr>
        <w:pStyle w:val="Prrafodelista"/>
        <w:numPr>
          <w:ilvl w:val="1"/>
          <w:numId w:val="11"/>
        </w:numPr>
        <w:tabs>
          <w:tab w:val="left" w:pos="882"/>
        </w:tabs>
        <w:spacing w:before="1" w:line="276" w:lineRule="auto"/>
        <w:ind w:right="1324"/>
        <w:rPr>
          <w:sz w:val="24"/>
        </w:rPr>
      </w:pPr>
      <w:r w:rsidRPr="00D827D1">
        <w:rPr>
          <w:sz w:val="24"/>
        </w:rPr>
        <w:t>El oferente deberá presentar cartas de intención de compra/venta de los proveedores de vehículos y motocicletas, ofertados,</w:t>
      </w:r>
      <w:r w:rsidR="0051777B" w:rsidRPr="00D827D1">
        <w:rPr>
          <w:sz w:val="24"/>
        </w:rPr>
        <w:t xml:space="preserve"> objeto del presente concurso. </w:t>
      </w:r>
      <w:r w:rsidRPr="00D827D1">
        <w:rPr>
          <w:sz w:val="24"/>
        </w:rPr>
        <w:t>Donde se detalle l</w:t>
      </w:r>
      <w:r w:rsidR="0051777B" w:rsidRPr="00D827D1">
        <w:rPr>
          <w:sz w:val="24"/>
        </w:rPr>
        <w:t xml:space="preserve">as </w:t>
      </w:r>
      <w:r w:rsidRPr="00D827D1">
        <w:rPr>
          <w:sz w:val="24"/>
        </w:rPr>
        <w:t>características técnicas de los bienes ofertados y tiempo de entrega.</w:t>
      </w:r>
    </w:p>
    <w:p w14:paraId="04E5C73C" w14:textId="77777777" w:rsidR="002346B7" w:rsidRPr="00D827D1" w:rsidRDefault="002346B7" w:rsidP="00DA3F52">
      <w:pPr>
        <w:pStyle w:val="Prrafodelista"/>
        <w:tabs>
          <w:tab w:val="left" w:pos="882"/>
        </w:tabs>
        <w:spacing w:before="1" w:line="276" w:lineRule="auto"/>
        <w:ind w:right="1324" w:firstLine="0"/>
        <w:rPr>
          <w:sz w:val="24"/>
        </w:rPr>
      </w:pPr>
    </w:p>
    <w:p w14:paraId="7E190051" w14:textId="5D628391" w:rsidR="006B6FC3" w:rsidRPr="00D827D1" w:rsidRDefault="006B6FC3" w:rsidP="00824A48">
      <w:pPr>
        <w:pStyle w:val="Prrafodelista"/>
        <w:numPr>
          <w:ilvl w:val="1"/>
          <w:numId w:val="11"/>
        </w:numPr>
        <w:tabs>
          <w:tab w:val="left" w:pos="882"/>
        </w:tabs>
        <w:spacing w:before="1" w:line="276" w:lineRule="auto"/>
        <w:ind w:right="1324"/>
        <w:rPr>
          <w:sz w:val="24"/>
        </w:rPr>
      </w:pPr>
      <w:r w:rsidRPr="00D827D1">
        <w:rPr>
          <w:sz w:val="24"/>
        </w:rPr>
        <w:t xml:space="preserve">El oferente deberá presentar carta de compromiso de los profesionales del derecho o del </w:t>
      </w:r>
      <w:r w:rsidR="005F00E8" w:rsidRPr="00D827D1">
        <w:rPr>
          <w:sz w:val="24"/>
        </w:rPr>
        <w:t xml:space="preserve">estudio </w:t>
      </w:r>
      <w:r w:rsidRPr="00D827D1">
        <w:rPr>
          <w:sz w:val="24"/>
        </w:rPr>
        <w:t xml:space="preserve">jurídico que llevará a cabo el proceso de sustanciación de acciones coactivas para la recuperación de las infracciones impagas. Se deberá contar con </w:t>
      </w:r>
      <w:r w:rsidRPr="00D827D1">
        <w:rPr>
          <w:sz w:val="24"/>
        </w:rPr>
        <w:lastRenderedPageBreak/>
        <w:t xml:space="preserve">certificaciones que acrediten que los profesionales o el </w:t>
      </w:r>
      <w:r w:rsidR="005F00E8" w:rsidRPr="00D827D1">
        <w:rPr>
          <w:sz w:val="24"/>
        </w:rPr>
        <w:t>estudio</w:t>
      </w:r>
      <w:r w:rsidRPr="00D827D1">
        <w:rPr>
          <w:sz w:val="24"/>
        </w:rPr>
        <w:t xml:space="preserve"> jurídico tienen la suficiente experiencia en este tipo de procesos, dentro del territorio nacional.</w:t>
      </w:r>
    </w:p>
    <w:p w14:paraId="202E141F" w14:textId="77777777" w:rsidR="002346B7" w:rsidRPr="00D827D1" w:rsidRDefault="002346B7" w:rsidP="00DA3F52">
      <w:pPr>
        <w:pStyle w:val="Prrafodelista"/>
        <w:tabs>
          <w:tab w:val="left" w:pos="882"/>
        </w:tabs>
        <w:spacing w:before="1" w:line="276" w:lineRule="auto"/>
        <w:ind w:right="1324" w:firstLine="0"/>
        <w:rPr>
          <w:sz w:val="24"/>
        </w:rPr>
      </w:pPr>
    </w:p>
    <w:p w14:paraId="22C6A3EF" w14:textId="3700A2DD" w:rsidR="006B6FC3" w:rsidRPr="00D827D1" w:rsidRDefault="002346B7" w:rsidP="00824A48">
      <w:pPr>
        <w:pStyle w:val="Prrafodelista"/>
        <w:numPr>
          <w:ilvl w:val="1"/>
          <w:numId w:val="11"/>
        </w:numPr>
        <w:tabs>
          <w:tab w:val="left" w:pos="882"/>
        </w:tabs>
        <w:spacing w:before="1" w:line="276" w:lineRule="auto"/>
        <w:ind w:right="1324"/>
        <w:rPr>
          <w:sz w:val="24"/>
        </w:rPr>
      </w:pPr>
      <w:r w:rsidRPr="00D827D1">
        <w:rPr>
          <w:sz w:val="24"/>
        </w:rPr>
        <w:t xml:space="preserve"> </w:t>
      </w:r>
      <w:r w:rsidR="006B6FC3" w:rsidRPr="00D827D1">
        <w:rPr>
          <w:sz w:val="24"/>
        </w:rPr>
        <w:t xml:space="preserve">El proponente es libre de contar con el personal que considere conveniente para llevar a cabo el objeto del presente concurso, pero como mínimo debe contar con el siguiente equipo profesional que deberá brindar el soporte inmediato para el cumplimiento de lo ofertado dentro del  </w:t>
      </w:r>
      <w:r w:rsidR="00F319A4" w:rsidRPr="00D827D1">
        <w:rPr>
          <w:sz w:val="24"/>
        </w:rPr>
        <w:t>Cantón Santo Domingo</w:t>
      </w:r>
      <w:r w:rsidR="006B6FC3" w:rsidRPr="00D827D1">
        <w:rPr>
          <w:sz w:val="24"/>
        </w:rPr>
        <w:t>:</w:t>
      </w:r>
    </w:p>
    <w:p w14:paraId="398BC3EB" w14:textId="77777777" w:rsidR="006B6FC3" w:rsidRPr="00D827D1" w:rsidRDefault="006B6FC3" w:rsidP="007E14A9">
      <w:pPr>
        <w:pStyle w:val="Textoindependiente"/>
        <w:tabs>
          <w:tab w:val="left" w:pos="1901"/>
        </w:tabs>
        <w:spacing w:before="7"/>
        <w:ind w:left="709" w:right="1260"/>
      </w:pPr>
    </w:p>
    <w:p w14:paraId="41E7DBC6" w14:textId="77777777" w:rsidR="006B6FC3" w:rsidRPr="00D827D1" w:rsidRDefault="006B6FC3" w:rsidP="00824A48">
      <w:pPr>
        <w:pStyle w:val="Textoindependiente"/>
        <w:numPr>
          <w:ilvl w:val="0"/>
          <w:numId w:val="24"/>
        </w:numPr>
        <w:tabs>
          <w:tab w:val="left" w:pos="1901"/>
        </w:tabs>
        <w:spacing w:before="1"/>
        <w:ind w:right="1260"/>
        <w:jc w:val="both"/>
        <w:rPr>
          <w:b/>
        </w:rPr>
      </w:pPr>
      <w:r w:rsidRPr="00D827D1">
        <w:rPr>
          <w:b/>
          <w:w w:val="105"/>
        </w:rPr>
        <w:t>Para la gestión de Operaciones</w:t>
      </w:r>
    </w:p>
    <w:p w14:paraId="76E706C1" w14:textId="282DE32B" w:rsidR="007E14A9" w:rsidRPr="00D827D1" w:rsidRDefault="006B6FC3" w:rsidP="00BC2FFD">
      <w:pPr>
        <w:pStyle w:val="Textoindependiente"/>
        <w:spacing w:before="23" w:line="244" w:lineRule="auto"/>
        <w:ind w:left="1571" w:right="1343"/>
        <w:jc w:val="both"/>
      </w:pPr>
      <w:r w:rsidRPr="00D827D1">
        <w:t xml:space="preserve">Profesional con mínimo </w:t>
      </w:r>
      <w:r w:rsidR="00BC5729" w:rsidRPr="00D827D1">
        <w:t>DOS</w:t>
      </w:r>
      <w:r w:rsidRPr="00D827D1">
        <w:t xml:space="preserve"> (</w:t>
      </w:r>
      <w:r w:rsidR="00BC5729" w:rsidRPr="00D827D1">
        <w:t>2</w:t>
      </w:r>
      <w:r w:rsidRPr="00D827D1">
        <w:t>) años de experiencia que acredite haber participado en al menos uno (1) o más proyectos, administrando sistemas de seguridad y vigilancia vial en el sector de tránsito y transporte.</w:t>
      </w:r>
    </w:p>
    <w:p w14:paraId="17FB136D" w14:textId="77777777" w:rsidR="006B6FC3" w:rsidRPr="00D827D1" w:rsidRDefault="006B6FC3" w:rsidP="00824A48">
      <w:pPr>
        <w:pStyle w:val="Textoindependiente"/>
        <w:numPr>
          <w:ilvl w:val="0"/>
          <w:numId w:val="24"/>
        </w:numPr>
        <w:spacing w:before="12"/>
        <w:ind w:right="1260"/>
        <w:jc w:val="both"/>
        <w:rPr>
          <w:b/>
        </w:rPr>
      </w:pPr>
      <w:r w:rsidRPr="00D827D1">
        <w:rPr>
          <w:b/>
          <w:w w:val="105"/>
        </w:rPr>
        <w:t>Para el área Administrativa/ Financiera</w:t>
      </w:r>
    </w:p>
    <w:p w14:paraId="1624F313" w14:textId="094CA3A7" w:rsidR="006B6FC3" w:rsidRPr="00D827D1" w:rsidRDefault="006B6FC3" w:rsidP="00BC2FFD">
      <w:pPr>
        <w:pStyle w:val="Textoindependiente"/>
        <w:spacing w:before="23" w:line="244" w:lineRule="auto"/>
        <w:ind w:left="1571" w:right="1343"/>
        <w:jc w:val="both"/>
      </w:pPr>
      <w:r w:rsidRPr="00D827D1">
        <w:t>Profesional en el área de evaluación de proyectos, finanzas o administrac</w:t>
      </w:r>
      <w:r w:rsidR="00BC5729" w:rsidRPr="00D827D1">
        <w:t>ión de negocios con mínimo CUATRO</w:t>
      </w:r>
      <w:r w:rsidRPr="00D827D1">
        <w:t xml:space="preserve"> (</w:t>
      </w:r>
      <w:r w:rsidR="00BC5729" w:rsidRPr="00D827D1">
        <w:t>4</w:t>
      </w:r>
      <w:r w:rsidRPr="00D827D1">
        <w:t>) años de experiencia.</w:t>
      </w:r>
    </w:p>
    <w:p w14:paraId="36409E6B" w14:textId="77777777" w:rsidR="006B6FC3" w:rsidRPr="00D827D1" w:rsidRDefault="006B6FC3" w:rsidP="00824A48">
      <w:pPr>
        <w:pStyle w:val="Textoindependiente"/>
        <w:numPr>
          <w:ilvl w:val="0"/>
          <w:numId w:val="23"/>
        </w:numPr>
        <w:spacing w:before="23" w:line="244" w:lineRule="auto"/>
        <w:ind w:right="1343"/>
        <w:jc w:val="both"/>
        <w:rPr>
          <w:b/>
        </w:rPr>
      </w:pPr>
      <w:r w:rsidRPr="00D827D1">
        <w:rPr>
          <w:b/>
        </w:rPr>
        <w:t>Para los Sistemas tecnológicos</w:t>
      </w:r>
    </w:p>
    <w:p w14:paraId="680A4C14" w14:textId="71F1DB30" w:rsidR="006B6FC3" w:rsidRPr="00D827D1" w:rsidRDefault="006B6FC3" w:rsidP="00BC2FFD">
      <w:pPr>
        <w:pStyle w:val="Textoindependiente"/>
        <w:spacing w:before="23" w:line="244" w:lineRule="auto"/>
        <w:ind w:left="1571" w:right="1343"/>
        <w:jc w:val="both"/>
      </w:pPr>
      <w:r w:rsidRPr="00D827D1">
        <w:t xml:space="preserve">Profesional en informática o áreas afines con </w:t>
      </w:r>
      <w:r w:rsidR="00BC5729" w:rsidRPr="00D827D1">
        <w:t>CINCO</w:t>
      </w:r>
      <w:r w:rsidRPr="00D827D1">
        <w:t xml:space="preserve"> (</w:t>
      </w:r>
      <w:r w:rsidR="00BC5729" w:rsidRPr="00D827D1">
        <w:t>5</w:t>
      </w:r>
      <w:r w:rsidRPr="00D827D1">
        <w:t xml:space="preserve">) años de experiencia, de los cuales debe tener </w:t>
      </w:r>
      <w:r w:rsidR="00BC5729" w:rsidRPr="00D827D1">
        <w:t>como mínimo DOS (2</w:t>
      </w:r>
      <w:r w:rsidRPr="00D827D1">
        <w:t>) años trabajando en sistemas tecnológicos relacionados con sistemas de seguridad y vigilancia vial en el sector de tránsito y transporte.</w:t>
      </w:r>
    </w:p>
    <w:p w14:paraId="6E1599F8" w14:textId="77777777" w:rsidR="006B6FC3" w:rsidRPr="00D827D1" w:rsidRDefault="006B6FC3" w:rsidP="00DA3F52">
      <w:pPr>
        <w:pStyle w:val="Textoindependiente"/>
        <w:ind w:left="851"/>
      </w:pPr>
    </w:p>
    <w:p w14:paraId="4DC09EDA" w14:textId="102C5502" w:rsidR="006B6FC3" w:rsidRPr="00D827D1" w:rsidRDefault="006B6FC3" w:rsidP="00824A48">
      <w:pPr>
        <w:pStyle w:val="Prrafodelista"/>
        <w:numPr>
          <w:ilvl w:val="1"/>
          <w:numId w:val="11"/>
        </w:numPr>
        <w:tabs>
          <w:tab w:val="left" w:pos="882"/>
        </w:tabs>
        <w:spacing w:before="1" w:line="276" w:lineRule="auto"/>
        <w:ind w:right="1324"/>
        <w:rPr>
          <w:sz w:val="24"/>
        </w:rPr>
      </w:pPr>
      <w:r w:rsidRPr="00D827D1">
        <w:rPr>
          <w:sz w:val="24"/>
        </w:rPr>
        <w:t xml:space="preserve">Presentar una propuesta de campañas, programas o proyectos de educación y seguridad vial que incluya al menos cinco objetivos de aquellos contemplados en la Ley Orgánica de Transporte Terrestre, Tránsito y Seguridad vial - LOTTTSV, con una </w:t>
      </w:r>
      <w:r w:rsidR="000E41F1" w:rsidRPr="00D827D1">
        <w:rPr>
          <w:sz w:val="24"/>
        </w:rPr>
        <w:t>inversión del DOS COMA CINCO por ciento (2,5</w:t>
      </w:r>
      <w:r w:rsidRPr="00D827D1">
        <w:rPr>
          <w:sz w:val="24"/>
        </w:rPr>
        <w:t xml:space="preserve">%) del total de ingresos percibidos anualmente por parte del oferente. Dejando en claro que dichas campañas, programas o proyectos de educación y seguridad vial serán siempre aprobadas y coordinadas por la </w:t>
      </w:r>
      <w:r w:rsidR="006D2BBE" w:rsidRPr="00D827D1">
        <w:rPr>
          <w:sz w:val="24"/>
        </w:rPr>
        <w:t>EMPRESA PUBLICA MUNICIPAL DE TRANSPORTE TERRESTRE, TRANSITO, SEGURIDAD VIAL Y TERMINALES TERRESTRES DE SANTO DOMINGO</w:t>
      </w:r>
      <w:r w:rsidRPr="00D827D1">
        <w:rPr>
          <w:sz w:val="24"/>
        </w:rPr>
        <w:t>, quien además deberá aprobar las campañas.</w:t>
      </w:r>
    </w:p>
    <w:p w14:paraId="719AF06D" w14:textId="77777777" w:rsidR="006B6FC3" w:rsidRPr="00D827D1" w:rsidRDefault="006B6FC3" w:rsidP="00DA3F52">
      <w:pPr>
        <w:pStyle w:val="Prrafodelista"/>
        <w:tabs>
          <w:tab w:val="left" w:pos="882"/>
        </w:tabs>
        <w:spacing w:before="1" w:line="276" w:lineRule="auto"/>
        <w:ind w:right="1324" w:firstLine="0"/>
        <w:rPr>
          <w:sz w:val="24"/>
        </w:rPr>
      </w:pPr>
    </w:p>
    <w:p w14:paraId="600680A1" w14:textId="46EC9B0F" w:rsidR="00E17E9B" w:rsidRPr="00D827D1" w:rsidRDefault="006B6FC3" w:rsidP="00824A48">
      <w:pPr>
        <w:pStyle w:val="Prrafodelista"/>
        <w:numPr>
          <w:ilvl w:val="1"/>
          <w:numId w:val="11"/>
        </w:numPr>
        <w:tabs>
          <w:tab w:val="left" w:pos="882"/>
        </w:tabs>
        <w:spacing w:before="1" w:line="276" w:lineRule="auto"/>
        <w:ind w:right="1324"/>
        <w:rPr>
          <w:sz w:val="24"/>
        </w:rPr>
      </w:pPr>
      <w:r w:rsidRPr="00D827D1">
        <w:rPr>
          <w:sz w:val="24"/>
        </w:rPr>
        <w:t xml:space="preserve">Indicadores Financieros para demostrar la capacidad financiera: El proponente debe incluir todos los documentos que acrediten y demuestren su capacidad financiera para cumplir con el objeto </w:t>
      </w:r>
      <w:r w:rsidRPr="00D827D1">
        <w:rPr>
          <w:sz w:val="24"/>
        </w:rPr>
        <w:lastRenderedPageBreak/>
        <w:t xml:space="preserve">del presente concurso, y cumplir con todas las inversiones que requiere la </w:t>
      </w:r>
      <w:r w:rsidR="000E41F1" w:rsidRPr="00D827D1">
        <w:rPr>
          <w:sz w:val="24"/>
        </w:rPr>
        <w:t>EPMT-SD</w:t>
      </w:r>
      <w:r w:rsidRPr="00D827D1">
        <w:rPr>
          <w:sz w:val="24"/>
        </w:rPr>
        <w:t xml:space="preserve">. </w:t>
      </w:r>
    </w:p>
    <w:p w14:paraId="74818437" w14:textId="77777777" w:rsidR="00E17E9B" w:rsidRPr="00D827D1" w:rsidRDefault="00E17E9B" w:rsidP="00E17E9B">
      <w:pPr>
        <w:pStyle w:val="Prrafodelista"/>
        <w:rPr>
          <w:sz w:val="24"/>
        </w:rPr>
      </w:pPr>
    </w:p>
    <w:p w14:paraId="27BA291E" w14:textId="77777777" w:rsidR="006B6FC3" w:rsidRPr="00D827D1" w:rsidRDefault="006B6FC3" w:rsidP="00E17E9B">
      <w:pPr>
        <w:pStyle w:val="Prrafodelista"/>
        <w:tabs>
          <w:tab w:val="left" w:pos="882"/>
        </w:tabs>
        <w:spacing w:before="1" w:line="276" w:lineRule="auto"/>
        <w:ind w:right="1324" w:firstLine="0"/>
        <w:rPr>
          <w:sz w:val="24"/>
        </w:rPr>
      </w:pPr>
      <w:r w:rsidRPr="00D827D1">
        <w:rPr>
          <w:sz w:val="24"/>
        </w:rPr>
        <w:t>Al respecto, se considerará mínimo lo siguiente:</w:t>
      </w:r>
    </w:p>
    <w:p w14:paraId="2BC8368C" w14:textId="77777777" w:rsidR="006B6FC3" w:rsidRPr="00D827D1" w:rsidRDefault="006B6FC3" w:rsidP="006B6FC3">
      <w:pPr>
        <w:pStyle w:val="Textoindependiente"/>
        <w:spacing w:before="3"/>
      </w:pPr>
    </w:p>
    <w:p w14:paraId="237B04D4" w14:textId="77777777" w:rsidR="006B6FC3" w:rsidRPr="00D827D1" w:rsidRDefault="006B6FC3" w:rsidP="00824A48">
      <w:pPr>
        <w:pStyle w:val="Textoindependiente"/>
        <w:numPr>
          <w:ilvl w:val="0"/>
          <w:numId w:val="23"/>
        </w:numPr>
        <w:spacing w:before="27" w:line="216" w:lineRule="exact"/>
        <w:ind w:right="1343"/>
        <w:jc w:val="both"/>
      </w:pPr>
      <w:r w:rsidRPr="00D827D1">
        <w:t>Presentar dentro de los índices financieros: uno de solvencia que deberá ser igual o superior al 1.5 (activo corriente/ pasivo corriente)</w:t>
      </w:r>
    </w:p>
    <w:p w14:paraId="4174FD93" w14:textId="77777777" w:rsidR="00FC1879" w:rsidRPr="00D827D1" w:rsidRDefault="00FC1879" w:rsidP="00FC1879">
      <w:pPr>
        <w:pStyle w:val="Textoindependiente"/>
        <w:spacing w:before="27" w:line="216" w:lineRule="exact"/>
        <w:ind w:left="851" w:right="1343"/>
        <w:jc w:val="both"/>
      </w:pPr>
    </w:p>
    <w:p w14:paraId="4030D1F6" w14:textId="77777777" w:rsidR="006B6FC3" w:rsidRPr="00D827D1" w:rsidRDefault="006B6FC3" w:rsidP="00824A48">
      <w:pPr>
        <w:pStyle w:val="Textoindependiente"/>
        <w:numPr>
          <w:ilvl w:val="0"/>
          <w:numId w:val="23"/>
        </w:numPr>
        <w:spacing w:before="23" w:line="244" w:lineRule="auto"/>
        <w:ind w:right="1343"/>
        <w:jc w:val="both"/>
        <w:rPr>
          <w:spacing w:val="-4"/>
        </w:rPr>
      </w:pPr>
      <w:r w:rsidRPr="00D827D1">
        <w:t xml:space="preserve">Presentar dentro de </w:t>
      </w:r>
      <w:r w:rsidRPr="00D827D1">
        <w:rPr>
          <w:spacing w:val="-6"/>
        </w:rPr>
        <w:t xml:space="preserve">los </w:t>
      </w:r>
      <w:r w:rsidRPr="00D827D1">
        <w:t xml:space="preserve">índices financieros: uno de Endeudamiento que deberá ser menor o igual al </w:t>
      </w:r>
      <w:r w:rsidRPr="00D827D1">
        <w:rPr>
          <w:spacing w:val="-2"/>
        </w:rPr>
        <w:t xml:space="preserve">1.0 </w:t>
      </w:r>
      <w:r w:rsidRPr="00D827D1">
        <w:t>(Total Pasivo/</w:t>
      </w:r>
      <w:r w:rsidRPr="00D827D1">
        <w:rPr>
          <w:spacing w:val="51"/>
        </w:rPr>
        <w:t xml:space="preserve"> </w:t>
      </w:r>
      <w:r w:rsidRPr="00D827D1">
        <w:rPr>
          <w:spacing w:val="-4"/>
        </w:rPr>
        <w:t>Patrimonio)</w:t>
      </w:r>
    </w:p>
    <w:p w14:paraId="2BF390E0" w14:textId="77777777" w:rsidR="00FC1879" w:rsidRPr="00D827D1" w:rsidRDefault="00FC1879" w:rsidP="00FC1879">
      <w:pPr>
        <w:pStyle w:val="Textoindependiente"/>
        <w:spacing w:before="23" w:line="244" w:lineRule="auto"/>
        <w:ind w:left="851" w:right="1343"/>
        <w:jc w:val="both"/>
      </w:pPr>
    </w:p>
    <w:p w14:paraId="3A09B84B" w14:textId="332CA8EA" w:rsidR="006B6FC3" w:rsidRPr="00D827D1" w:rsidRDefault="00E17E9B" w:rsidP="00824A48">
      <w:pPr>
        <w:pStyle w:val="Textoindependiente"/>
        <w:numPr>
          <w:ilvl w:val="0"/>
          <w:numId w:val="23"/>
        </w:numPr>
        <w:spacing w:before="23" w:line="244" w:lineRule="auto"/>
        <w:ind w:right="1343"/>
        <w:jc w:val="both"/>
      </w:pPr>
      <w:r w:rsidRPr="00D827D1">
        <w:t>E</w:t>
      </w:r>
      <w:r w:rsidR="006B6FC3" w:rsidRPr="00D827D1">
        <w:t>l oferente deberá cumplir con un patrimonio superior a US</w:t>
      </w:r>
      <w:r w:rsidRPr="00D827D1">
        <w:t>D</w:t>
      </w:r>
      <w:r w:rsidR="005F00E8" w:rsidRPr="00D827D1">
        <w:t xml:space="preserve"> $ </w:t>
      </w:r>
      <w:r w:rsidR="00F118CC" w:rsidRPr="00D827D1">
        <w:t>2.0</w:t>
      </w:r>
      <w:r w:rsidR="005F00E8" w:rsidRPr="00D827D1">
        <w:t>0</w:t>
      </w:r>
      <w:r w:rsidR="006B6FC3" w:rsidRPr="00D827D1">
        <w:t>0.000,00 (</w:t>
      </w:r>
      <w:r w:rsidR="00F118CC" w:rsidRPr="00D827D1">
        <w:t>dos millones</w:t>
      </w:r>
      <w:r w:rsidR="006B6FC3" w:rsidRPr="00D827D1">
        <w:t xml:space="preserve"> con 00/100 Dólares de los Estados Unidos de América)</w:t>
      </w:r>
    </w:p>
    <w:p w14:paraId="21EFE3B3" w14:textId="77777777" w:rsidR="006B6FC3" w:rsidRPr="00D827D1" w:rsidRDefault="006B6FC3" w:rsidP="00FC1879">
      <w:pPr>
        <w:pStyle w:val="Textoindependiente"/>
        <w:spacing w:before="3"/>
        <w:ind w:left="851" w:right="1343"/>
      </w:pPr>
    </w:p>
    <w:p w14:paraId="0AFF0453" w14:textId="7032BF62" w:rsidR="007D4E66" w:rsidRPr="00D827D1" w:rsidRDefault="00752A9B" w:rsidP="00824A48">
      <w:pPr>
        <w:pStyle w:val="Prrafodelista"/>
        <w:numPr>
          <w:ilvl w:val="1"/>
          <w:numId w:val="11"/>
        </w:numPr>
        <w:tabs>
          <w:tab w:val="left" w:pos="882"/>
        </w:tabs>
        <w:spacing w:line="276" w:lineRule="auto"/>
        <w:ind w:right="1315"/>
        <w:rPr>
          <w:sz w:val="24"/>
        </w:rPr>
      </w:pPr>
      <w:r w:rsidRPr="00D827D1">
        <w:rPr>
          <w:sz w:val="24"/>
        </w:rPr>
        <w:t xml:space="preserve">Declaración de acatamiento estricto a los plazos máximos establecidos en estos pliegos para la </w:t>
      </w:r>
      <w:r w:rsidR="00815FBB" w:rsidRPr="00D827D1">
        <w:rPr>
          <w:sz w:val="24"/>
        </w:rPr>
        <w:t>implementación</w:t>
      </w:r>
      <w:r w:rsidRPr="00D827D1">
        <w:rPr>
          <w:sz w:val="24"/>
        </w:rPr>
        <w:t xml:space="preserve"> e inicio de funcionamiento </w:t>
      </w:r>
      <w:r w:rsidR="00815FBB" w:rsidRPr="00D827D1">
        <w:rPr>
          <w:sz w:val="24"/>
        </w:rPr>
        <w:t xml:space="preserve">de la Gestión del Sistema Avanzado </w:t>
      </w:r>
      <w:r w:rsidR="00BA773E" w:rsidRPr="00D827D1">
        <w:rPr>
          <w:sz w:val="24"/>
        </w:rPr>
        <w:t>de la Seguridad Vial y de Control Electrónico del Tránsito</w:t>
      </w:r>
      <w:r w:rsidRPr="00D827D1">
        <w:rPr>
          <w:sz w:val="24"/>
        </w:rPr>
        <w:t>.</w:t>
      </w:r>
    </w:p>
    <w:p w14:paraId="7455A3C3" w14:textId="77777777" w:rsidR="00BC2FFD" w:rsidRPr="00D827D1" w:rsidRDefault="00BC2FFD" w:rsidP="00BC2FFD">
      <w:pPr>
        <w:pStyle w:val="Prrafodelista"/>
        <w:tabs>
          <w:tab w:val="left" w:pos="882"/>
        </w:tabs>
        <w:spacing w:line="276" w:lineRule="auto"/>
        <w:ind w:right="1315" w:firstLine="0"/>
        <w:rPr>
          <w:sz w:val="24"/>
        </w:rPr>
      </w:pPr>
    </w:p>
    <w:p w14:paraId="14787836" w14:textId="07688921" w:rsidR="007D4E66" w:rsidRPr="00D827D1" w:rsidRDefault="00752A9B" w:rsidP="00824A48">
      <w:pPr>
        <w:pStyle w:val="Prrafodelista"/>
        <w:numPr>
          <w:ilvl w:val="1"/>
          <w:numId w:val="11"/>
        </w:numPr>
        <w:tabs>
          <w:tab w:val="left" w:pos="882"/>
        </w:tabs>
        <w:spacing w:line="276" w:lineRule="auto"/>
        <w:ind w:right="1318"/>
        <w:rPr>
          <w:sz w:val="24"/>
        </w:rPr>
      </w:pPr>
      <w:r w:rsidRPr="00D827D1">
        <w:rPr>
          <w:sz w:val="24"/>
        </w:rPr>
        <w:t xml:space="preserve">Programa de financiamiento, el mismo deberá indicar las fuentes de fondos que utilizará para financiar la contratación, así como </w:t>
      </w:r>
      <w:r w:rsidR="00BA7D4B" w:rsidRPr="00D827D1">
        <w:rPr>
          <w:sz w:val="24"/>
        </w:rPr>
        <w:t>especific</w:t>
      </w:r>
      <w:r w:rsidR="00D10D52" w:rsidRPr="00D827D1">
        <w:rPr>
          <w:sz w:val="24"/>
        </w:rPr>
        <w:t>ar la constitución de</w:t>
      </w:r>
      <w:r w:rsidR="00BA7D4B" w:rsidRPr="00D827D1">
        <w:rPr>
          <w:sz w:val="24"/>
        </w:rPr>
        <w:t xml:space="preserve"> </w:t>
      </w:r>
      <w:r w:rsidR="00D10D52" w:rsidRPr="00D827D1">
        <w:rPr>
          <w:sz w:val="24"/>
        </w:rPr>
        <w:t>un fondo fiduciario.</w:t>
      </w:r>
    </w:p>
    <w:p w14:paraId="6CA87992" w14:textId="77777777" w:rsidR="007D4E66" w:rsidRPr="00D827D1" w:rsidRDefault="007D4E66">
      <w:pPr>
        <w:pStyle w:val="Textoindependiente"/>
        <w:rPr>
          <w:sz w:val="17"/>
        </w:rPr>
      </w:pPr>
    </w:p>
    <w:p w14:paraId="164CBA99" w14:textId="77777777" w:rsidR="007D4E66" w:rsidRPr="00D827D1" w:rsidRDefault="00752A9B" w:rsidP="00824A48">
      <w:pPr>
        <w:pStyle w:val="Prrafodelista"/>
        <w:numPr>
          <w:ilvl w:val="1"/>
          <w:numId w:val="11"/>
        </w:numPr>
        <w:tabs>
          <w:tab w:val="left" w:pos="882"/>
        </w:tabs>
        <w:spacing w:before="100" w:line="276" w:lineRule="auto"/>
        <w:ind w:right="1319"/>
        <w:rPr>
          <w:sz w:val="24"/>
        </w:rPr>
      </w:pPr>
      <w:r w:rsidRPr="00D827D1">
        <w:rPr>
          <w:sz w:val="24"/>
        </w:rPr>
        <w:t xml:space="preserve">El oferente deberá hacer una descripción y especificación de las condiciones de prestación del servicio, incluyendo las acciones a emprender, sistemas operativos a emplear, sistemas informáticos de gestión y control, servicios complementarios y otros que </w:t>
      </w:r>
      <w:r w:rsidRPr="00D827D1">
        <w:rPr>
          <w:spacing w:val="-3"/>
          <w:sz w:val="24"/>
        </w:rPr>
        <w:t xml:space="preserve">el </w:t>
      </w:r>
      <w:r w:rsidRPr="00D827D1">
        <w:rPr>
          <w:sz w:val="24"/>
        </w:rPr>
        <w:t>oferente considere procedente implementar de acuerdo a su visión estratégica, teniendo como base las especificaciones técnicas contenidas en estos</w:t>
      </w:r>
      <w:r w:rsidRPr="00D827D1">
        <w:rPr>
          <w:spacing w:val="-15"/>
          <w:sz w:val="24"/>
        </w:rPr>
        <w:t xml:space="preserve"> </w:t>
      </w:r>
      <w:r w:rsidRPr="00D827D1">
        <w:rPr>
          <w:sz w:val="24"/>
        </w:rPr>
        <w:t>pliegos.</w:t>
      </w:r>
    </w:p>
    <w:p w14:paraId="24F03616" w14:textId="77777777" w:rsidR="003A3637" w:rsidRPr="00D827D1" w:rsidRDefault="003A3637" w:rsidP="00E17E9B">
      <w:pPr>
        <w:ind w:right="1343"/>
        <w:rPr>
          <w:b/>
          <w:w w:val="110"/>
          <w:sz w:val="24"/>
          <w:szCs w:val="24"/>
        </w:rPr>
      </w:pPr>
    </w:p>
    <w:p w14:paraId="189F2A12" w14:textId="6EC55F91" w:rsidR="00E17E9B" w:rsidRPr="00D827D1" w:rsidRDefault="003A3637" w:rsidP="00E17E9B">
      <w:pPr>
        <w:ind w:right="1343"/>
        <w:rPr>
          <w:b/>
          <w:w w:val="110"/>
          <w:sz w:val="24"/>
          <w:szCs w:val="24"/>
        </w:rPr>
      </w:pPr>
      <w:r w:rsidRPr="00D827D1">
        <w:rPr>
          <w:b/>
          <w:w w:val="110"/>
          <w:sz w:val="24"/>
          <w:szCs w:val="24"/>
        </w:rPr>
        <w:t>OBSERVACIONES</w:t>
      </w:r>
      <w:r w:rsidR="00E17E9B" w:rsidRPr="00D827D1">
        <w:rPr>
          <w:b/>
          <w:w w:val="110"/>
          <w:sz w:val="24"/>
          <w:szCs w:val="24"/>
        </w:rPr>
        <w:t>:</w:t>
      </w:r>
    </w:p>
    <w:p w14:paraId="2D1DA7A4" w14:textId="77777777" w:rsidR="00E17E9B" w:rsidRPr="00D827D1" w:rsidRDefault="00E17E9B" w:rsidP="00E17E9B">
      <w:pPr>
        <w:ind w:right="1343"/>
        <w:rPr>
          <w:b/>
          <w:sz w:val="24"/>
          <w:szCs w:val="24"/>
        </w:rPr>
      </w:pPr>
    </w:p>
    <w:p w14:paraId="65B513C5" w14:textId="77777777" w:rsidR="00E17E9B" w:rsidRPr="00D827D1" w:rsidRDefault="00E17E9B" w:rsidP="00824A48">
      <w:pPr>
        <w:pStyle w:val="Textoindependiente"/>
        <w:numPr>
          <w:ilvl w:val="0"/>
          <w:numId w:val="25"/>
        </w:numPr>
        <w:spacing w:before="17" w:line="228" w:lineRule="auto"/>
        <w:ind w:right="1343"/>
        <w:jc w:val="both"/>
      </w:pPr>
      <w:r w:rsidRPr="00D827D1">
        <w:t>Cada uno de los documentos arriba señalados como requisitos mínimos obligatorios, debe estar debidamente identificados, indexados y foliados, de manera tal que facilite su revisión.</w:t>
      </w:r>
    </w:p>
    <w:p w14:paraId="6EC45A8F" w14:textId="77777777" w:rsidR="00E17E9B" w:rsidRPr="00D827D1" w:rsidRDefault="00E17E9B" w:rsidP="00E17E9B">
      <w:pPr>
        <w:pStyle w:val="Textoindependiente"/>
        <w:spacing w:before="17" w:line="228" w:lineRule="auto"/>
        <w:ind w:left="720" w:right="1343"/>
        <w:jc w:val="both"/>
      </w:pPr>
    </w:p>
    <w:p w14:paraId="7DD312A9" w14:textId="77777777" w:rsidR="00E17E9B" w:rsidRPr="00D827D1" w:rsidRDefault="00E17E9B" w:rsidP="00824A48">
      <w:pPr>
        <w:pStyle w:val="Textoindependiente"/>
        <w:numPr>
          <w:ilvl w:val="0"/>
          <w:numId w:val="25"/>
        </w:numPr>
        <w:spacing w:line="242" w:lineRule="auto"/>
        <w:ind w:right="1343"/>
        <w:jc w:val="both"/>
        <w:rPr>
          <w:spacing w:val="-4"/>
        </w:rPr>
      </w:pPr>
      <w:r w:rsidRPr="00D827D1">
        <w:t xml:space="preserve">Si alguno de los documentos señalados como </w:t>
      </w:r>
      <w:r w:rsidRPr="00D827D1">
        <w:rPr>
          <w:spacing w:val="-4"/>
        </w:rPr>
        <w:t xml:space="preserve">requisitos </w:t>
      </w:r>
      <w:r w:rsidRPr="00D827D1">
        <w:t xml:space="preserve">mínimos obligatorios provienen del exterior, los mismos deberán estar en idioma castellano o debidamente traducido a éste, y estar </w:t>
      </w:r>
      <w:r w:rsidRPr="00D827D1">
        <w:lastRenderedPageBreak/>
        <w:t xml:space="preserve">debidamente apostillados por </w:t>
      </w:r>
      <w:r w:rsidRPr="00D827D1">
        <w:rPr>
          <w:spacing w:val="2"/>
        </w:rPr>
        <w:t>las</w:t>
      </w:r>
      <w:r w:rsidRPr="00D827D1">
        <w:rPr>
          <w:spacing w:val="-16"/>
        </w:rPr>
        <w:t xml:space="preserve"> </w:t>
      </w:r>
      <w:r w:rsidRPr="00D827D1">
        <w:rPr>
          <w:spacing w:val="-3"/>
        </w:rPr>
        <w:t xml:space="preserve">autoridades </w:t>
      </w:r>
      <w:r w:rsidRPr="00D827D1">
        <w:t>consulares</w:t>
      </w:r>
      <w:r w:rsidRPr="00D827D1">
        <w:rPr>
          <w:spacing w:val="45"/>
        </w:rPr>
        <w:t xml:space="preserve"> </w:t>
      </w:r>
      <w:r w:rsidRPr="00D827D1">
        <w:rPr>
          <w:spacing w:val="-4"/>
        </w:rPr>
        <w:t>respectivas.</w:t>
      </w:r>
    </w:p>
    <w:p w14:paraId="257FE132" w14:textId="77777777" w:rsidR="00E17E9B" w:rsidRPr="00D827D1" w:rsidRDefault="00E17E9B" w:rsidP="00E17E9B">
      <w:pPr>
        <w:pStyle w:val="Textoindependiente"/>
        <w:spacing w:line="242" w:lineRule="auto"/>
        <w:ind w:left="720" w:right="1343"/>
        <w:jc w:val="both"/>
      </w:pPr>
    </w:p>
    <w:p w14:paraId="35EF021F" w14:textId="77777777" w:rsidR="00E17E9B" w:rsidRPr="00D827D1" w:rsidRDefault="00E17E9B" w:rsidP="00824A48">
      <w:pPr>
        <w:pStyle w:val="Textoindependiente"/>
        <w:numPr>
          <w:ilvl w:val="0"/>
          <w:numId w:val="25"/>
        </w:numPr>
        <w:spacing w:before="3" w:line="244" w:lineRule="auto"/>
        <w:ind w:right="1343"/>
        <w:jc w:val="both"/>
      </w:pPr>
      <w:r w:rsidRPr="00D827D1">
        <w:t>Los estados financieros, cartas de referencias bancarias o cualquier otro documento de tipo económico deben estar expresado en Dólares de los Estados Unidos de América.</w:t>
      </w:r>
    </w:p>
    <w:p w14:paraId="2D3139A0" w14:textId="77777777" w:rsidR="00E17E9B" w:rsidRPr="00D827D1" w:rsidRDefault="00E17E9B" w:rsidP="00E17E9B">
      <w:pPr>
        <w:pStyle w:val="Prrafodelista"/>
      </w:pPr>
    </w:p>
    <w:p w14:paraId="547C8B36" w14:textId="77777777" w:rsidR="00E17E9B" w:rsidRPr="00D827D1" w:rsidRDefault="00E17E9B" w:rsidP="00824A48">
      <w:pPr>
        <w:pStyle w:val="Textoindependiente"/>
        <w:numPr>
          <w:ilvl w:val="0"/>
          <w:numId w:val="25"/>
        </w:numPr>
        <w:spacing w:before="1" w:line="242" w:lineRule="auto"/>
        <w:ind w:right="1343"/>
        <w:jc w:val="both"/>
      </w:pPr>
      <w:r w:rsidRPr="00D827D1">
        <w:t>El proponente deberá presentar la carta de compromiso del personal técnico debidamente firmado por el proponente y la persona propuesta para cada cargo. Además deberá justificar documentadamente los requisitos antes indicados mediante contratos o actas de entrega recepción.</w:t>
      </w:r>
    </w:p>
    <w:p w14:paraId="48F57986" w14:textId="77777777" w:rsidR="0051777B" w:rsidRPr="00D827D1" w:rsidRDefault="0051777B" w:rsidP="00E17E9B">
      <w:pPr>
        <w:rPr>
          <w:sz w:val="24"/>
        </w:rPr>
      </w:pPr>
    </w:p>
    <w:p w14:paraId="0C43DA88" w14:textId="77777777" w:rsidR="0051777B" w:rsidRPr="00D827D1" w:rsidRDefault="0051777B" w:rsidP="00824A48">
      <w:pPr>
        <w:pStyle w:val="Prrafodelista"/>
        <w:numPr>
          <w:ilvl w:val="0"/>
          <w:numId w:val="25"/>
        </w:numPr>
        <w:ind w:right="1343"/>
        <w:rPr>
          <w:sz w:val="24"/>
        </w:rPr>
      </w:pPr>
      <w:r w:rsidRPr="00D827D1">
        <w:rPr>
          <w:sz w:val="24"/>
        </w:rPr>
        <w:t>Cabe decir que si el proponente no acredita los requisitos mínimos, la propuesta no será evaluada y por lo tanto será rechazada.</w:t>
      </w:r>
    </w:p>
    <w:p w14:paraId="22234682" w14:textId="77777777" w:rsidR="0051777B" w:rsidRPr="00D827D1" w:rsidRDefault="0051777B" w:rsidP="0051777B">
      <w:pPr>
        <w:tabs>
          <w:tab w:val="left" w:pos="882"/>
        </w:tabs>
        <w:spacing w:before="100" w:line="276" w:lineRule="auto"/>
        <w:ind w:right="1319"/>
        <w:rPr>
          <w:sz w:val="24"/>
        </w:rPr>
      </w:pPr>
    </w:p>
    <w:p w14:paraId="3E54BE6C" w14:textId="77777777" w:rsidR="007D4E66" w:rsidRPr="00D827D1" w:rsidRDefault="007D4E66">
      <w:pPr>
        <w:pStyle w:val="Textoindependiente"/>
        <w:spacing w:before="8"/>
        <w:rPr>
          <w:sz w:val="27"/>
        </w:rPr>
      </w:pPr>
    </w:p>
    <w:p w14:paraId="5419FCDD" w14:textId="77777777" w:rsidR="007D4E66" w:rsidRPr="00D827D1" w:rsidRDefault="00752A9B">
      <w:pPr>
        <w:pStyle w:val="Ttulo2"/>
      </w:pPr>
      <w:r w:rsidRPr="00D827D1">
        <w:rPr>
          <w:u w:val="thick"/>
        </w:rPr>
        <w:t>Sobre No. 2 Oferta Económica</w:t>
      </w:r>
    </w:p>
    <w:p w14:paraId="04069D01" w14:textId="77777777" w:rsidR="007D4E66" w:rsidRPr="00D827D1" w:rsidRDefault="007D4E66">
      <w:pPr>
        <w:pStyle w:val="Textoindependiente"/>
        <w:rPr>
          <w:b/>
          <w:sz w:val="23"/>
        </w:rPr>
      </w:pPr>
    </w:p>
    <w:p w14:paraId="0CC1E65D" w14:textId="77777777" w:rsidR="007D4E66" w:rsidRPr="00D827D1" w:rsidRDefault="00752A9B">
      <w:pPr>
        <w:pStyle w:val="Textoindependiente"/>
        <w:spacing w:before="100"/>
        <w:ind w:left="162"/>
        <w:jc w:val="both"/>
      </w:pPr>
      <w:r w:rsidRPr="00D827D1">
        <w:t>El sobre No. 2 contendrá los siguientes documentos:</w:t>
      </w:r>
    </w:p>
    <w:p w14:paraId="05AF3DB4" w14:textId="77777777" w:rsidR="00BC2FFD" w:rsidRPr="00D827D1" w:rsidRDefault="00BC2FFD">
      <w:pPr>
        <w:pStyle w:val="Textoindependiente"/>
        <w:spacing w:before="100"/>
        <w:ind w:left="162"/>
        <w:jc w:val="both"/>
      </w:pPr>
    </w:p>
    <w:p w14:paraId="2EDED38C" w14:textId="77777777" w:rsidR="00EA33A5" w:rsidRPr="00D827D1" w:rsidRDefault="0051777B" w:rsidP="00824A48">
      <w:pPr>
        <w:pStyle w:val="Prrafodelista"/>
        <w:numPr>
          <w:ilvl w:val="0"/>
          <w:numId w:val="10"/>
        </w:numPr>
        <w:tabs>
          <w:tab w:val="left" w:pos="522"/>
        </w:tabs>
        <w:spacing w:before="44" w:line="276" w:lineRule="auto"/>
        <w:ind w:right="1322"/>
        <w:rPr>
          <w:sz w:val="24"/>
        </w:rPr>
      </w:pPr>
      <w:r w:rsidRPr="00D827D1">
        <w:rPr>
          <w:sz w:val="24"/>
        </w:rPr>
        <w:t xml:space="preserve">Presentará su </w:t>
      </w:r>
      <w:r w:rsidR="00EA33A5" w:rsidRPr="00D827D1">
        <w:rPr>
          <w:sz w:val="24"/>
        </w:rPr>
        <w:t>Propuesta</w:t>
      </w:r>
      <w:r w:rsidRPr="00D827D1">
        <w:rPr>
          <w:sz w:val="24"/>
        </w:rPr>
        <w:t xml:space="preserve"> </w:t>
      </w:r>
      <w:r w:rsidR="00EA33A5" w:rsidRPr="00D827D1">
        <w:rPr>
          <w:sz w:val="24"/>
        </w:rPr>
        <w:t>E</w:t>
      </w:r>
      <w:r w:rsidRPr="00D827D1">
        <w:rPr>
          <w:sz w:val="24"/>
        </w:rPr>
        <w:t>conómica que contendrá, a detalle, monto de la inversión total, así corno incluirá dentro de dicho análisis la justificación del porcentaje de participación propuesto dentro de la concesión, expresado en dólares de los Estados Unidos de América</w:t>
      </w:r>
      <w:r w:rsidR="00EA33A5" w:rsidRPr="00D827D1">
        <w:rPr>
          <w:sz w:val="24"/>
        </w:rPr>
        <w:t>, para lo cual se utilizará el formulario y documentos previstos en el anexo B-2 debidamente</w:t>
      </w:r>
      <w:r w:rsidR="00EA33A5" w:rsidRPr="00D827D1">
        <w:rPr>
          <w:spacing w:val="-32"/>
          <w:sz w:val="24"/>
        </w:rPr>
        <w:t xml:space="preserve"> </w:t>
      </w:r>
      <w:r w:rsidR="00EA33A5" w:rsidRPr="00D827D1">
        <w:rPr>
          <w:sz w:val="24"/>
        </w:rPr>
        <w:t>diligenciados.</w:t>
      </w:r>
    </w:p>
    <w:p w14:paraId="35665B55" w14:textId="77777777" w:rsidR="00BC2FFD" w:rsidRPr="00D827D1" w:rsidRDefault="00BC2FFD" w:rsidP="00BC2FFD">
      <w:pPr>
        <w:pStyle w:val="Prrafodelista"/>
        <w:tabs>
          <w:tab w:val="left" w:pos="522"/>
        </w:tabs>
        <w:spacing w:before="44" w:line="276" w:lineRule="auto"/>
        <w:ind w:left="522" w:right="1322" w:firstLine="0"/>
        <w:rPr>
          <w:sz w:val="24"/>
        </w:rPr>
      </w:pPr>
    </w:p>
    <w:p w14:paraId="32CA8B92" w14:textId="77777777" w:rsidR="007D4E66" w:rsidRPr="00D827D1" w:rsidRDefault="00752A9B" w:rsidP="00824A48">
      <w:pPr>
        <w:pStyle w:val="Prrafodelista"/>
        <w:numPr>
          <w:ilvl w:val="0"/>
          <w:numId w:val="10"/>
        </w:numPr>
        <w:tabs>
          <w:tab w:val="left" w:pos="522"/>
        </w:tabs>
        <w:spacing w:before="1" w:line="276" w:lineRule="auto"/>
        <w:ind w:right="1320"/>
        <w:rPr>
          <w:sz w:val="24"/>
        </w:rPr>
      </w:pPr>
      <w:r w:rsidRPr="00D827D1">
        <w:rPr>
          <w:sz w:val="24"/>
        </w:rPr>
        <w:t>Formulario para consignar el Valor Estimado de Inversión (Anexo B-3 de los PLIEGOS), debidamente</w:t>
      </w:r>
      <w:r w:rsidRPr="00D827D1">
        <w:rPr>
          <w:spacing w:val="-18"/>
          <w:sz w:val="24"/>
        </w:rPr>
        <w:t xml:space="preserve"> </w:t>
      </w:r>
      <w:r w:rsidRPr="00D827D1">
        <w:rPr>
          <w:sz w:val="24"/>
        </w:rPr>
        <w:t>diligenciado.</w:t>
      </w:r>
    </w:p>
    <w:p w14:paraId="1F5922A7" w14:textId="77777777" w:rsidR="00BC2FFD" w:rsidRPr="00D827D1" w:rsidRDefault="00BC2FFD" w:rsidP="00BC2FFD">
      <w:pPr>
        <w:pStyle w:val="Prrafodelista"/>
        <w:rPr>
          <w:sz w:val="24"/>
        </w:rPr>
      </w:pPr>
    </w:p>
    <w:p w14:paraId="39932680" w14:textId="77777777" w:rsidR="007D4E66" w:rsidRPr="00D827D1" w:rsidRDefault="00752A9B" w:rsidP="00824A48">
      <w:pPr>
        <w:pStyle w:val="Prrafodelista"/>
        <w:numPr>
          <w:ilvl w:val="0"/>
          <w:numId w:val="10"/>
        </w:numPr>
        <w:tabs>
          <w:tab w:val="left" w:pos="522"/>
        </w:tabs>
        <w:spacing w:before="1" w:line="276" w:lineRule="auto"/>
        <w:ind w:right="1321"/>
        <w:rPr>
          <w:sz w:val="24"/>
        </w:rPr>
      </w:pPr>
      <w:r w:rsidRPr="00D827D1">
        <w:rPr>
          <w:sz w:val="24"/>
        </w:rPr>
        <w:t xml:space="preserve">Formulario de estructura de tasas para todo el período de la contratación. Declaración juramentada de aceptación de las tasas propuestas y su sistema de ajuste de acuerdo a lo establecido en </w:t>
      </w:r>
      <w:r w:rsidRPr="00D827D1">
        <w:rPr>
          <w:spacing w:val="-3"/>
          <w:sz w:val="24"/>
        </w:rPr>
        <w:t xml:space="preserve">el </w:t>
      </w:r>
      <w:r w:rsidRPr="00D827D1">
        <w:rPr>
          <w:sz w:val="24"/>
        </w:rPr>
        <w:t>modelo de</w:t>
      </w:r>
      <w:r w:rsidRPr="00D827D1">
        <w:rPr>
          <w:spacing w:val="-9"/>
          <w:sz w:val="24"/>
        </w:rPr>
        <w:t xml:space="preserve"> </w:t>
      </w:r>
      <w:r w:rsidRPr="00D827D1">
        <w:rPr>
          <w:sz w:val="24"/>
        </w:rPr>
        <w:t>Contrato.</w:t>
      </w:r>
    </w:p>
    <w:p w14:paraId="5D38E16D" w14:textId="77777777" w:rsidR="007D4E66" w:rsidRPr="00D827D1" w:rsidRDefault="007D4E66">
      <w:pPr>
        <w:pStyle w:val="Textoindependiente"/>
        <w:spacing w:before="8"/>
        <w:rPr>
          <w:sz w:val="27"/>
        </w:rPr>
      </w:pPr>
    </w:p>
    <w:p w14:paraId="6A2D0623" w14:textId="77777777" w:rsidR="007D4E66" w:rsidRPr="00D827D1" w:rsidRDefault="00752A9B">
      <w:pPr>
        <w:pStyle w:val="Textoindependiente"/>
        <w:spacing w:line="276" w:lineRule="auto"/>
        <w:ind w:left="162" w:right="1321"/>
        <w:jc w:val="both"/>
      </w:pPr>
      <w:r w:rsidRPr="00D827D1">
        <w:t>Solo se considerarán las ofertas económicas que se presenten en los formatos establecidos en estos pliegos, sin enmiendas, tachaduras ni condicionamientos de ningún tipo. Al momento de elaborar la oferta económica,</w:t>
      </w:r>
      <w:r w:rsidRPr="00D827D1">
        <w:rPr>
          <w:spacing w:val="-22"/>
        </w:rPr>
        <w:t xml:space="preserve"> </w:t>
      </w:r>
      <w:r w:rsidRPr="00D827D1">
        <w:t>los</w:t>
      </w:r>
      <w:r w:rsidRPr="00D827D1">
        <w:rPr>
          <w:spacing w:val="-18"/>
        </w:rPr>
        <w:t xml:space="preserve"> </w:t>
      </w:r>
      <w:r w:rsidRPr="00D827D1">
        <w:t>participantes</w:t>
      </w:r>
      <w:r w:rsidRPr="00D827D1">
        <w:rPr>
          <w:spacing w:val="-18"/>
        </w:rPr>
        <w:t xml:space="preserve"> </w:t>
      </w:r>
      <w:r w:rsidRPr="00D827D1">
        <w:t>deberán</w:t>
      </w:r>
      <w:r w:rsidRPr="00D827D1">
        <w:rPr>
          <w:spacing w:val="-15"/>
        </w:rPr>
        <w:t xml:space="preserve"> </w:t>
      </w:r>
      <w:r w:rsidRPr="00D827D1">
        <w:t>considerar</w:t>
      </w:r>
      <w:r w:rsidRPr="00D827D1">
        <w:rPr>
          <w:spacing w:val="-18"/>
        </w:rPr>
        <w:t xml:space="preserve"> </w:t>
      </w:r>
      <w:r w:rsidRPr="00D827D1">
        <w:t>e</w:t>
      </w:r>
      <w:r w:rsidRPr="00D827D1">
        <w:rPr>
          <w:spacing w:val="-18"/>
        </w:rPr>
        <w:t xml:space="preserve"> </w:t>
      </w:r>
      <w:r w:rsidRPr="00D827D1">
        <w:t>incluir</w:t>
      </w:r>
      <w:r w:rsidRPr="00D827D1">
        <w:rPr>
          <w:spacing w:val="-18"/>
        </w:rPr>
        <w:t xml:space="preserve"> </w:t>
      </w:r>
      <w:r w:rsidRPr="00D827D1">
        <w:t>todos</w:t>
      </w:r>
      <w:r w:rsidRPr="00D827D1">
        <w:rPr>
          <w:spacing w:val="-20"/>
        </w:rPr>
        <w:t xml:space="preserve"> </w:t>
      </w:r>
      <w:r w:rsidRPr="00D827D1">
        <w:t>los</w:t>
      </w:r>
      <w:r w:rsidRPr="00D827D1">
        <w:rPr>
          <w:spacing w:val="-20"/>
        </w:rPr>
        <w:t xml:space="preserve"> </w:t>
      </w:r>
      <w:r w:rsidRPr="00D827D1">
        <w:t xml:space="preserve">gastos e inversiones que resulten necesarios para asegurar el cumplimiento </w:t>
      </w:r>
      <w:r w:rsidRPr="00D827D1">
        <w:lastRenderedPageBreak/>
        <w:t>durante</w:t>
      </w:r>
      <w:r w:rsidRPr="00D827D1">
        <w:rPr>
          <w:spacing w:val="-10"/>
        </w:rPr>
        <w:t xml:space="preserve"> </w:t>
      </w:r>
      <w:r w:rsidRPr="00D827D1">
        <w:t>toda</w:t>
      </w:r>
      <w:r w:rsidRPr="00D827D1">
        <w:rPr>
          <w:spacing w:val="-12"/>
        </w:rPr>
        <w:t xml:space="preserve"> </w:t>
      </w:r>
      <w:r w:rsidRPr="00D827D1">
        <w:t>la</w:t>
      </w:r>
      <w:r w:rsidRPr="00D827D1">
        <w:rPr>
          <w:spacing w:val="-12"/>
        </w:rPr>
        <w:t xml:space="preserve"> </w:t>
      </w:r>
      <w:r w:rsidRPr="00D827D1">
        <w:t>vigencia</w:t>
      </w:r>
      <w:r w:rsidRPr="00D827D1">
        <w:rPr>
          <w:spacing w:val="-12"/>
        </w:rPr>
        <w:t xml:space="preserve"> </w:t>
      </w:r>
      <w:r w:rsidRPr="00D827D1">
        <w:t>del</w:t>
      </w:r>
      <w:r w:rsidRPr="00D827D1">
        <w:rPr>
          <w:spacing w:val="-8"/>
        </w:rPr>
        <w:t xml:space="preserve"> </w:t>
      </w:r>
      <w:r w:rsidRPr="00D827D1">
        <w:t>contrato</w:t>
      </w:r>
      <w:r w:rsidRPr="00D827D1">
        <w:rPr>
          <w:spacing w:val="-10"/>
        </w:rPr>
        <w:t xml:space="preserve"> </w:t>
      </w:r>
      <w:r w:rsidRPr="00D827D1">
        <w:t>de</w:t>
      </w:r>
      <w:r w:rsidRPr="00D827D1">
        <w:rPr>
          <w:spacing w:val="-10"/>
        </w:rPr>
        <w:t xml:space="preserve"> </w:t>
      </w:r>
      <w:r w:rsidRPr="00D827D1">
        <w:t>lo</w:t>
      </w:r>
      <w:r w:rsidRPr="00D827D1">
        <w:rPr>
          <w:spacing w:val="-12"/>
        </w:rPr>
        <w:t xml:space="preserve"> </w:t>
      </w:r>
      <w:r w:rsidRPr="00D827D1">
        <w:t>ofrecido</w:t>
      </w:r>
      <w:r w:rsidRPr="00D827D1">
        <w:rPr>
          <w:spacing w:val="-12"/>
        </w:rPr>
        <w:t xml:space="preserve"> </w:t>
      </w:r>
      <w:r w:rsidRPr="00D827D1">
        <w:t>en</w:t>
      </w:r>
      <w:r w:rsidRPr="00D827D1">
        <w:rPr>
          <w:spacing w:val="-14"/>
        </w:rPr>
        <w:t xml:space="preserve"> </w:t>
      </w:r>
      <w:r w:rsidRPr="00D827D1">
        <w:t>la</w:t>
      </w:r>
      <w:r w:rsidRPr="00D827D1">
        <w:rPr>
          <w:spacing w:val="-12"/>
        </w:rPr>
        <w:t xml:space="preserve"> </w:t>
      </w:r>
      <w:r w:rsidRPr="00D827D1">
        <w:t>oferta</w:t>
      </w:r>
      <w:r w:rsidRPr="00D827D1">
        <w:rPr>
          <w:spacing w:val="-10"/>
        </w:rPr>
        <w:t xml:space="preserve"> </w:t>
      </w:r>
      <w:r w:rsidRPr="00D827D1">
        <w:t>técnica.</w:t>
      </w:r>
    </w:p>
    <w:p w14:paraId="5C514A00" w14:textId="77777777" w:rsidR="007D4E66" w:rsidRPr="00D827D1" w:rsidRDefault="007D4E66">
      <w:pPr>
        <w:pStyle w:val="Textoindependiente"/>
        <w:spacing w:before="8"/>
        <w:rPr>
          <w:sz w:val="27"/>
        </w:rPr>
      </w:pPr>
    </w:p>
    <w:p w14:paraId="3590C14F" w14:textId="77777777" w:rsidR="007D4E66" w:rsidRPr="00D827D1" w:rsidRDefault="00752A9B" w:rsidP="00824A48">
      <w:pPr>
        <w:pStyle w:val="Ttulo2"/>
        <w:numPr>
          <w:ilvl w:val="1"/>
          <w:numId w:val="15"/>
        </w:numPr>
        <w:tabs>
          <w:tab w:val="left" w:pos="881"/>
          <w:tab w:val="left" w:pos="882"/>
        </w:tabs>
        <w:spacing w:line="552" w:lineRule="auto"/>
        <w:ind w:right="1647" w:firstLine="158"/>
        <w:jc w:val="left"/>
      </w:pPr>
      <w:r w:rsidRPr="00D827D1">
        <w:t>CIERRE DEL CONCURSO PÚBLICO Y EVALUACIÓN DE LAS OFERTAS APERTURA DE</w:t>
      </w:r>
      <w:r w:rsidRPr="00D827D1">
        <w:rPr>
          <w:spacing w:val="-2"/>
        </w:rPr>
        <w:t xml:space="preserve"> </w:t>
      </w:r>
      <w:r w:rsidRPr="00D827D1">
        <w:t>OFERTAS</w:t>
      </w:r>
    </w:p>
    <w:p w14:paraId="0D54CF57" w14:textId="5D0C4FD6" w:rsidR="007D4E66" w:rsidRPr="00D827D1" w:rsidRDefault="00752A9B">
      <w:pPr>
        <w:pStyle w:val="Textoindependiente"/>
        <w:spacing w:before="4" w:line="276" w:lineRule="auto"/>
        <w:ind w:left="162" w:right="1321"/>
        <w:jc w:val="both"/>
      </w:pPr>
      <w:r w:rsidRPr="00D827D1">
        <w:t xml:space="preserve">La </w:t>
      </w:r>
      <w:r w:rsidR="00D85486" w:rsidRPr="00D827D1">
        <w:t>Comisión Técnica-Económica</w:t>
      </w:r>
      <w:r w:rsidRPr="00D827D1">
        <w:t xml:space="preserve"> abrirá los sobres que contienen las </w:t>
      </w:r>
      <w:r w:rsidRPr="00D827D1">
        <w:rPr>
          <w:b/>
        </w:rPr>
        <w:t xml:space="preserve">OFERTAS </w:t>
      </w:r>
      <w:r w:rsidRPr="00D827D1">
        <w:t>en acto público en la fecha fijada como límite para la presentación de las ofertas se realizará el acto de apertura de ofertas.</w:t>
      </w:r>
    </w:p>
    <w:p w14:paraId="09A2F5B4" w14:textId="77777777" w:rsidR="007D4E66" w:rsidRPr="00D827D1" w:rsidRDefault="00752A9B">
      <w:pPr>
        <w:pStyle w:val="Textoindependiente"/>
        <w:spacing w:before="100" w:line="276" w:lineRule="auto"/>
        <w:ind w:left="162" w:right="1318"/>
        <w:jc w:val="both"/>
      </w:pPr>
      <w:r w:rsidRPr="00D827D1">
        <w:t>Al acto de apertura de las OFERTAS asistirán los OFERENTES y las personas que así lo deseen.</w:t>
      </w:r>
    </w:p>
    <w:p w14:paraId="4BB8BD9A" w14:textId="77777777" w:rsidR="007D4E66" w:rsidRPr="00D827D1" w:rsidRDefault="007D4E66">
      <w:pPr>
        <w:pStyle w:val="Textoindependiente"/>
        <w:spacing w:before="8"/>
      </w:pPr>
    </w:p>
    <w:p w14:paraId="094E942A" w14:textId="3B9888B3" w:rsidR="007D4E66" w:rsidRPr="00D827D1" w:rsidRDefault="00752A9B">
      <w:pPr>
        <w:pStyle w:val="Textoindependiente"/>
        <w:spacing w:line="276" w:lineRule="auto"/>
        <w:ind w:left="162" w:right="1322"/>
        <w:jc w:val="both"/>
      </w:pPr>
      <w:r w:rsidRPr="00D827D1">
        <w:t xml:space="preserve">Se levantará un acta que será suscrita por los integrantes de la </w:t>
      </w:r>
      <w:r w:rsidR="00D85486" w:rsidRPr="00D827D1">
        <w:t>Comisión Técnica-Económica</w:t>
      </w:r>
      <w:r w:rsidRPr="00D827D1">
        <w:t xml:space="preserve"> con la siguiente información:</w:t>
      </w:r>
    </w:p>
    <w:p w14:paraId="2696D338" w14:textId="77777777" w:rsidR="007D4E66" w:rsidRPr="00D827D1" w:rsidRDefault="007D4E66">
      <w:pPr>
        <w:pStyle w:val="Textoindependiente"/>
        <w:spacing w:before="8"/>
      </w:pPr>
    </w:p>
    <w:p w14:paraId="0331DB85" w14:textId="77777777" w:rsidR="007D4E66" w:rsidRPr="00D827D1" w:rsidRDefault="00752A9B" w:rsidP="00824A48">
      <w:pPr>
        <w:pStyle w:val="Prrafodelista"/>
        <w:numPr>
          <w:ilvl w:val="0"/>
          <w:numId w:val="9"/>
        </w:numPr>
        <w:tabs>
          <w:tab w:val="left" w:pos="479"/>
        </w:tabs>
        <w:ind w:hanging="316"/>
        <w:rPr>
          <w:sz w:val="24"/>
          <w:szCs w:val="24"/>
        </w:rPr>
      </w:pPr>
      <w:r w:rsidRPr="00D827D1">
        <w:rPr>
          <w:sz w:val="24"/>
          <w:szCs w:val="24"/>
        </w:rPr>
        <w:t>Nombre de los</w:t>
      </w:r>
      <w:r w:rsidRPr="00D827D1">
        <w:rPr>
          <w:spacing w:val="-9"/>
          <w:sz w:val="24"/>
          <w:szCs w:val="24"/>
        </w:rPr>
        <w:t xml:space="preserve"> </w:t>
      </w:r>
      <w:r w:rsidRPr="00D827D1">
        <w:rPr>
          <w:sz w:val="24"/>
          <w:szCs w:val="24"/>
        </w:rPr>
        <w:t>oferentes;</w:t>
      </w:r>
    </w:p>
    <w:p w14:paraId="2ABF3E6E" w14:textId="77777777" w:rsidR="007D4E66" w:rsidRPr="00D827D1" w:rsidRDefault="00752A9B" w:rsidP="00824A48">
      <w:pPr>
        <w:pStyle w:val="Prrafodelista"/>
        <w:numPr>
          <w:ilvl w:val="0"/>
          <w:numId w:val="9"/>
        </w:numPr>
        <w:tabs>
          <w:tab w:val="left" w:pos="479"/>
        </w:tabs>
        <w:spacing w:before="44"/>
        <w:ind w:hanging="316"/>
        <w:rPr>
          <w:sz w:val="24"/>
          <w:szCs w:val="24"/>
        </w:rPr>
      </w:pPr>
      <w:r w:rsidRPr="00D827D1">
        <w:rPr>
          <w:sz w:val="24"/>
          <w:szCs w:val="24"/>
        </w:rPr>
        <w:t>Número de fojas de cada</w:t>
      </w:r>
      <w:r w:rsidRPr="00D827D1">
        <w:rPr>
          <w:spacing w:val="-11"/>
          <w:sz w:val="24"/>
          <w:szCs w:val="24"/>
        </w:rPr>
        <w:t xml:space="preserve"> </w:t>
      </w:r>
      <w:r w:rsidRPr="00D827D1">
        <w:rPr>
          <w:sz w:val="24"/>
          <w:szCs w:val="24"/>
        </w:rPr>
        <w:t>oferta;</w:t>
      </w:r>
    </w:p>
    <w:p w14:paraId="05CAD5E3" w14:textId="77777777" w:rsidR="007D4E66" w:rsidRPr="00D827D1" w:rsidRDefault="007D4E66">
      <w:pPr>
        <w:pStyle w:val="Textoindependiente"/>
        <w:spacing w:before="3"/>
      </w:pPr>
    </w:p>
    <w:p w14:paraId="517C1A5D" w14:textId="77777777" w:rsidR="007D4E66" w:rsidRPr="00D827D1" w:rsidRDefault="00752A9B">
      <w:pPr>
        <w:pStyle w:val="Textoindependiente"/>
        <w:spacing w:line="276" w:lineRule="auto"/>
        <w:ind w:left="162" w:right="1322"/>
        <w:jc w:val="both"/>
      </w:pPr>
      <w:r w:rsidRPr="00D827D1">
        <w:t>Se anunciarán los nombres de los OFERENTES, y el número de fojas de cada oferta. Este evento solo tiene carácter informativo.</w:t>
      </w:r>
    </w:p>
    <w:p w14:paraId="210C44C5" w14:textId="77777777" w:rsidR="007D4E66" w:rsidRPr="00D827D1" w:rsidRDefault="007D4E66">
      <w:pPr>
        <w:pStyle w:val="Textoindependiente"/>
        <w:spacing w:before="8"/>
      </w:pPr>
    </w:p>
    <w:p w14:paraId="6EB6EB04" w14:textId="37E64161" w:rsidR="007D4E66" w:rsidRPr="00D827D1" w:rsidRDefault="00752A9B">
      <w:pPr>
        <w:pStyle w:val="Textoindependiente"/>
        <w:spacing w:line="276" w:lineRule="auto"/>
        <w:ind w:left="162" w:right="1316"/>
        <w:jc w:val="both"/>
      </w:pPr>
      <w:r w:rsidRPr="00D827D1">
        <w:t>El</w:t>
      </w:r>
      <w:r w:rsidRPr="00D827D1">
        <w:rPr>
          <w:spacing w:val="-10"/>
        </w:rPr>
        <w:t xml:space="preserve"> </w:t>
      </w:r>
      <w:r w:rsidRPr="00D827D1">
        <w:t>acta</w:t>
      </w:r>
      <w:r w:rsidRPr="00D827D1">
        <w:rPr>
          <w:spacing w:val="-13"/>
        </w:rPr>
        <w:t xml:space="preserve"> </w:t>
      </w:r>
      <w:r w:rsidRPr="00D827D1">
        <w:t>de</w:t>
      </w:r>
      <w:r w:rsidRPr="00D827D1">
        <w:rPr>
          <w:spacing w:val="-15"/>
        </w:rPr>
        <w:t xml:space="preserve"> </w:t>
      </w:r>
      <w:r w:rsidRPr="00D827D1">
        <w:t>la</w:t>
      </w:r>
      <w:r w:rsidRPr="00D827D1">
        <w:rPr>
          <w:spacing w:val="-13"/>
        </w:rPr>
        <w:t xml:space="preserve"> </w:t>
      </w:r>
      <w:r w:rsidRPr="00D827D1">
        <w:t>sesión</w:t>
      </w:r>
      <w:r w:rsidRPr="00D827D1">
        <w:rPr>
          <w:spacing w:val="-15"/>
        </w:rPr>
        <w:t xml:space="preserve"> </w:t>
      </w:r>
      <w:r w:rsidRPr="00D827D1">
        <w:t>de</w:t>
      </w:r>
      <w:r w:rsidRPr="00D827D1">
        <w:rPr>
          <w:spacing w:val="-12"/>
        </w:rPr>
        <w:t xml:space="preserve"> </w:t>
      </w:r>
      <w:r w:rsidRPr="00D827D1">
        <w:t>cierre</w:t>
      </w:r>
      <w:r w:rsidRPr="00D827D1">
        <w:rPr>
          <w:spacing w:val="-12"/>
        </w:rPr>
        <w:t xml:space="preserve"> </w:t>
      </w:r>
      <w:r w:rsidRPr="00D827D1">
        <w:t>del</w:t>
      </w:r>
      <w:r w:rsidRPr="00D827D1">
        <w:rPr>
          <w:spacing w:val="-10"/>
        </w:rPr>
        <w:t xml:space="preserve"> </w:t>
      </w:r>
      <w:r w:rsidRPr="00D827D1">
        <w:rPr>
          <w:b/>
        </w:rPr>
        <w:t>CONCURSO</w:t>
      </w:r>
      <w:r w:rsidRPr="00D827D1">
        <w:rPr>
          <w:b/>
          <w:spacing w:val="-13"/>
        </w:rPr>
        <w:t xml:space="preserve"> </w:t>
      </w:r>
      <w:r w:rsidRPr="00D827D1">
        <w:rPr>
          <w:b/>
        </w:rPr>
        <w:t>PÚBLICO</w:t>
      </w:r>
      <w:r w:rsidRPr="00D827D1">
        <w:rPr>
          <w:b/>
          <w:spacing w:val="-12"/>
        </w:rPr>
        <w:t xml:space="preserve"> </w:t>
      </w:r>
      <w:r w:rsidRPr="00D827D1">
        <w:t>será</w:t>
      </w:r>
      <w:r w:rsidRPr="00D827D1">
        <w:rPr>
          <w:spacing w:val="-13"/>
        </w:rPr>
        <w:t xml:space="preserve"> </w:t>
      </w:r>
      <w:r w:rsidRPr="00D827D1">
        <w:t>firmada</w:t>
      </w:r>
      <w:r w:rsidRPr="00D827D1">
        <w:rPr>
          <w:spacing w:val="-13"/>
        </w:rPr>
        <w:t xml:space="preserve"> </w:t>
      </w:r>
      <w:r w:rsidRPr="00D827D1">
        <w:t>por</w:t>
      </w:r>
      <w:r w:rsidRPr="00D827D1">
        <w:rPr>
          <w:spacing w:val="-15"/>
        </w:rPr>
        <w:t xml:space="preserve"> </w:t>
      </w:r>
      <w:r w:rsidRPr="00D827D1">
        <w:t xml:space="preserve">los miembros de la </w:t>
      </w:r>
      <w:r w:rsidR="00D85486" w:rsidRPr="00D827D1">
        <w:t>Comisión Técnica-Económica</w:t>
      </w:r>
      <w:r w:rsidRPr="00D827D1">
        <w:t>.</w:t>
      </w:r>
    </w:p>
    <w:p w14:paraId="7A62F428" w14:textId="77777777" w:rsidR="007D4E66" w:rsidRPr="00D827D1" w:rsidRDefault="007D4E66">
      <w:pPr>
        <w:pStyle w:val="Textoindependiente"/>
        <w:spacing w:before="8"/>
      </w:pPr>
    </w:p>
    <w:p w14:paraId="413D9E8A" w14:textId="06D47EDE" w:rsidR="007D4E66" w:rsidRPr="00D827D1" w:rsidRDefault="004922DF">
      <w:pPr>
        <w:pStyle w:val="Textoindependiente"/>
        <w:spacing w:line="276" w:lineRule="auto"/>
        <w:ind w:left="162" w:right="1313"/>
        <w:jc w:val="both"/>
      </w:pPr>
      <w:r w:rsidRPr="00D827D1">
        <w:t>E</w:t>
      </w:r>
      <w:r w:rsidR="00752A9B" w:rsidRPr="00D827D1">
        <w:t>l contrato deberá ser protocolizado ante Notario Público (se protocolizarán los documentos que acreditan la calidad de los comparecientes y su capacidad para celebrar el contrato conjuntamente con las Condiciones Particulares del contrato, exclusivamente).</w:t>
      </w:r>
    </w:p>
    <w:p w14:paraId="73F7DF48" w14:textId="77777777" w:rsidR="007D4E66" w:rsidRPr="00D827D1" w:rsidRDefault="007D4E66">
      <w:pPr>
        <w:pStyle w:val="Textoindependiente"/>
        <w:spacing w:before="8"/>
      </w:pPr>
    </w:p>
    <w:p w14:paraId="073DD47B" w14:textId="201573F2" w:rsidR="007D4E66" w:rsidRPr="00D827D1" w:rsidRDefault="00752A9B">
      <w:pPr>
        <w:pStyle w:val="Textoindependiente"/>
        <w:spacing w:line="276" w:lineRule="auto"/>
        <w:ind w:left="162" w:right="1315"/>
        <w:jc w:val="both"/>
      </w:pPr>
      <w:r w:rsidRPr="00D827D1">
        <w:t xml:space="preserve">La información relativa al análisis, evaluación y comparación de las </w:t>
      </w:r>
      <w:r w:rsidRPr="00D827D1">
        <w:rPr>
          <w:b/>
        </w:rPr>
        <w:t>OFERTAS</w:t>
      </w:r>
      <w:r w:rsidRPr="00D827D1">
        <w:rPr>
          <w:b/>
          <w:spacing w:val="-5"/>
        </w:rPr>
        <w:t xml:space="preserve"> </w:t>
      </w:r>
      <w:r w:rsidRPr="00D827D1">
        <w:t>y</w:t>
      </w:r>
      <w:r w:rsidRPr="00D827D1">
        <w:rPr>
          <w:spacing w:val="-8"/>
        </w:rPr>
        <w:t xml:space="preserve"> </w:t>
      </w:r>
      <w:r w:rsidRPr="00D827D1">
        <w:t>las</w:t>
      </w:r>
      <w:r w:rsidRPr="00D827D1">
        <w:rPr>
          <w:spacing w:val="-6"/>
        </w:rPr>
        <w:t xml:space="preserve"> </w:t>
      </w:r>
      <w:r w:rsidRPr="00D827D1">
        <w:t>recomendaciones</w:t>
      </w:r>
      <w:r w:rsidRPr="00D827D1">
        <w:rPr>
          <w:spacing w:val="-4"/>
        </w:rPr>
        <w:t xml:space="preserve"> </w:t>
      </w:r>
      <w:r w:rsidRPr="00D827D1">
        <w:t>para</w:t>
      </w:r>
      <w:r w:rsidRPr="00D827D1">
        <w:rPr>
          <w:spacing w:val="-8"/>
        </w:rPr>
        <w:t xml:space="preserve"> </w:t>
      </w:r>
      <w:r w:rsidRPr="00D827D1">
        <w:t>la</w:t>
      </w:r>
      <w:r w:rsidRPr="00D827D1">
        <w:rPr>
          <w:spacing w:val="-7"/>
        </w:rPr>
        <w:t xml:space="preserve"> </w:t>
      </w:r>
      <w:r w:rsidRPr="00D827D1">
        <w:t>adjudicación</w:t>
      </w:r>
      <w:r w:rsidRPr="00D827D1">
        <w:rPr>
          <w:spacing w:val="-4"/>
        </w:rPr>
        <w:t xml:space="preserve"> </w:t>
      </w:r>
      <w:r w:rsidRPr="00D827D1">
        <w:t>del</w:t>
      </w:r>
      <w:r w:rsidRPr="00D827D1">
        <w:rPr>
          <w:spacing w:val="-1"/>
        </w:rPr>
        <w:t xml:space="preserve"> </w:t>
      </w:r>
      <w:r w:rsidRPr="00D827D1">
        <w:rPr>
          <w:b/>
        </w:rPr>
        <w:t>CONTRATO</w:t>
      </w:r>
      <w:r w:rsidRPr="00D827D1">
        <w:t>,</w:t>
      </w:r>
      <w:r w:rsidRPr="00D827D1">
        <w:rPr>
          <w:spacing w:val="-6"/>
        </w:rPr>
        <w:t xml:space="preserve"> </w:t>
      </w:r>
      <w:r w:rsidRPr="00D827D1">
        <w:t xml:space="preserve">no podrán ser reveladas a los OFERENTES ni a otra persona que no participe oficialmente en dicho proceso hasta que </w:t>
      </w:r>
      <w:r w:rsidR="006D2BBE" w:rsidRPr="00D827D1">
        <w:t>EMPRESA PUBLICA MUNICIPAL DE TRANSPORTE TERRESTRE, TRANSITO, SEGURIDAD VIAL Y TERMINALES TERRESTRES DE SANTO DOMINGO</w:t>
      </w:r>
      <w:r w:rsidR="002F4AA3" w:rsidRPr="00D827D1">
        <w:t xml:space="preserve"> </w:t>
      </w:r>
      <w:r w:rsidRPr="00D827D1">
        <w:t>comunique a los OFERENTES que los informes de evaluación</w:t>
      </w:r>
      <w:r w:rsidRPr="00D827D1">
        <w:rPr>
          <w:spacing w:val="-7"/>
        </w:rPr>
        <w:t xml:space="preserve"> </w:t>
      </w:r>
      <w:r w:rsidRPr="00D827D1">
        <w:t>de</w:t>
      </w:r>
      <w:r w:rsidRPr="00D827D1">
        <w:rPr>
          <w:spacing w:val="-7"/>
        </w:rPr>
        <w:t xml:space="preserve"> </w:t>
      </w:r>
      <w:r w:rsidRPr="00D827D1">
        <w:t>las</w:t>
      </w:r>
      <w:r w:rsidRPr="00D827D1">
        <w:rPr>
          <w:spacing w:val="-2"/>
        </w:rPr>
        <w:t xml:space="preserve"> </w:t>
      </w:r>
      <w:r w:rsidRPr="00D827D1">
        <w:rPr>
          <w:b/>
        </w:rPr>
        <w:t>OFERTAS</w:t>
      </w:r>
      <w:r w:rsidRPr="00D827D1">
        <w:rPr>
          <w:b/>
          <w:spacing w:val="-5"/>
        </w:rPr>
        <w:t xml:space="preserve"> </w:t>
      </w:r>
      <w:r w:rsidRPr="00D827D1">
        <w:t>se</w:t>
      </w:r>
      <w:r w:rsidRPr="00D827D1">
        <w:rPr>
          <w:spacing w:val="-4"/>
        </w:rPr>
        <w:t xml:space="preserve"> </w:t>
      </w:r>
      <w:r w:rsidRPr="00D827D1">
        <w:t>encuentran</w:t>
      </w:r>
      <w:r w:rsidRPr="00D827D1">
        <w:rPr>
          <w:spacing w:val="-2"/>
        </w:rPr>
        <w:t xml:space="preserve"> </w:t>
      </w:r>
      <w:r w:rsidRPr="00D827D1">
        <w:t>a</w:t>
      </w:r>
      <w:r w:rsidRPr="00D827D1">
        <w:rPr>
          <w:spacing w:val="-5"/>
        </w:rPr>
        <w:t xml:space="preserve"> </w:t>
      </w:r>
      <w:r w:rsidRPr="00D827D1">
        <w:t>disposición</w:t>
      </w:r>
      <w:r w:rsidRPr="00D827D1">
        <w:rPr>
          <w:spacing w:val="-4"/>
        </w:rPr>
        <w:t xml:space="preserve"> </w:t>
      </w:r>
      <w:r w:rsidRPr="00D827D1">
        <w:t>de</w:t>
      </w:r>
      <w:r w:rsidRPr="00D827D1">
        <w:rPr>
          <w:spacing w:val="-7"/>
        </w:rPr>
        <w:t xml:space="preserve"> </w:t>
      </w:r>
      <w:r w:rsidRPr="00D827D1">
        <w:t>los</w:t>
      </w:r>
      <w:r w:rsidRPr="00D827D1">
        <w:rPr>
          <w:spacing w:val="-6"/>
        </w:rPr>
        <w:t xml:space="preserve"> </w:t>
      </w:r>
      <w:r w:rsidRPr="00D827D1">
        <w:t>OFERENTES en</w:t>
      </w:r>
      <w:r w:rsidRPr="00D827D1">
        <w:rPr>
          <w:spacing w:val="-16"/>
        </w:rPr>
        <w:t xml:space="preserve"> </w:t>
      </w:r>
      <w:r w:rsidRPr="00D827D1">
        <w:t>la</w:t>
      </w:r>
      <w:r w:rsidRPr="00D827D1">
        <w:rPr>
          <w:spacing w:val="-17"/>
        </w:rPr>
        <w:t xml:space="preserve"> </w:t>
      </w:r>
      <w:r w:rsidRPr="00D827D1">
        <w:t>página</w:t>
      </w:r>
      <w:r w:rsidRPr="00D827D1">
        <w:rPr>
          <w:spacing w:val="-14"/>
        </w:rPr>
        <w:t xml:space="preserve"> </w:t>
      </w:r>
      <w:r w:rsidRPr="00D827D1">
        <w:t>web</w:t>
      </w:r>
      <w:r w:rsidRPr="00D827D1">
        <w:rPr>
          <w:spacing w:val="-17"/>
        </w:rPr>
        <w:t xml:space="preserve"> </w:t>
      </w:r>
      <w:r w:rsidRPr="00D827D1">
        <w:t>de</w:t>
      </w:r>
      <w:r w:rsidRPr="00D827D1">
        <w:rPr>
          <w:spacing w:val="-19"/>
        </w:rPr>
        <w:t xml:space="preserve"> </w:t>
      </w:r>
      <w:r w:rsidRPr="00D827D1">
        <w:t>la</w:t>
      </w:r>
      <w:r w:rsidRPr="00D827D1">
        <w:rPr>
          <w:spacing w:val="-17"/>
        </w:rPr>
        <w:t xml:space="preserve"> </w:t>
      </w:r>
      <w:r w:rsidR="004922DF" w:rsidRPr="00D827D1">
        <w:t xml:space="preserve"> EPMT-SD</w:t>
      </w:r>
      <w:r w:rsidRPr="00D827D1">
        <w:t>,</w:t>
      </w:r>
      <w:r w:rsidRPr="00D827D1">
        <w:rPr>
          <w:spacing w:val="-15"/>
        </w:rPr>
        <w:t xml:space="preserve"> </w:t>
      </w:r>
      <w:r w:rsidRPr="00D827D1">
        <w:t>para que presenten las observaciones</w:t>
      </w:r>
      <w:r w:rsidRPr="00D827D1">
        <w:rPr>
          <w:spacing w:val="-27"/>
        </w:rPr>
        <w:t xml:space="preserve"> </w:t>
      </w:r>
      <w:r w:rsidRPr="00D827D1">
        <w:t>correspondientes.</w:t>
      </w:r>
    </w:p>
    <w:p w14:paraId="6A0D27F5" w14:textId="77777777" w:rsidR="007D4E66" w:rsidRPr="00D827D1" w:rsidRDefault="007D4E66">
      <w:pPr>
        <w:pStyle w:val="Textoindependiente"/>
        <w:spacing w:before="8"/>
        <w:rPr>
          <w:sz w:val="27"/>
        </w:rPr>
      </w:pPr>
    </w:p>
    <w:p w14:paraId="15C2C177" w14:textId="0DE3F820" w:rsidR="007D4E66" w:rsidRPr="00D827D1" w:rsidRDefault="00752A9B">
      <w:pPr>
        <w:pStyle w:val="Textoindependiente"/>
        <w:spacing w:line="276" w:lineRule="auto"/>
        <w:ind w:left="162" w:right="1317"/>
        <w:jc w:val="both"/>
      </w:pPr>
      <w:r w:rsidRPr="00D827D1">
        <w:lastRenderedPageBreak/>
        <w:t>Todo</w:t>
      </w:r>
      <w:r w:rsidRPr="00D827D1">
        <w:rPr>
          <w:spacing w:val="-10"/>
        </w:rPr>
        <w:t xml:space="preserve"> </w:t>
      </w:r>
      <w:r w:rsidRPr="00D827D1">
        <w:t>intento</w:t>
      </w:r>
      <w:r w:rsidRPr="00D827D1">
        <w:rPr>
          <w:spacing w:val="-10"/>
        </w:rPr>
        <w:t xml:space="preserve"> </w:t>
      </w:r>
      <w:r w:rsidRPr="00D827D1">
        <w:t>de</w:t>
      </w:r>
      <w:r w:rsidRPr="00D827D1">
        <w:rPr>
          <w:spacing w:val="-9"/>
        </w:rPr>
        <w:t xml:space="preserve"> </w:t>
      </w:r>
      <w:r w:rsidRPr="00D827D1">
        <w:t>un</w:t>
      </w:r>
      <w:r w:rsidRPr="00D827D1">
        <w:rPr>
          <w:spacing w:val="-8"/>
        </w:rPr>
        <w:t xml:space="preserve"> </w:t>
      </w:r>
      <w:r w:rsidRPr="00D827D1">
        <w:t>OFERENTE</w:t>
      </w:r>
      <w:r w:rsidRPr="00D827D1">
        <w:rPr>
          <w:spacing w:val="-8"/>
        </w:rPr>
        <w:t xml:space="preserve"> </w:t>
      </w:r>
      <w:r w:rsidRPr="00D827D1">
        <w:t>para</w:t>
      </w:r>
      <w:r w:rsidRPr="00D827D1">
        <w:rPr>
          <w:spacing w:val="-10"/>
        </w:rPr>
        <w:t xml:space="preserve"> </w:t>
      </w:r>
      <w:r w:rsidRPr="00D827D1">
        <w:t>influir</w:t>
      </w:r>
      <w:r w:rsidRPr="00D827D1">
        <w:rPr>
          <w:spacing w:val="-9"/>
        </w:rPr>
        <w:t xml:space="preserve"> </w:t>
      </w:r>
      <w:r w:rsidRPr="00D827D1">
        <w:t>en</w:t>
      </w:r>
      <w:r w:rsidRPr="00D827D1">
        <w:rPr>
          <w:spacing w:val="-9"/>
        </w:rPr>
        <w:t xml:space="preserve"> </w:t>
      </w:r>
      <w:r w:rsidRPr="00D827D1">
        <w:t>el</w:t>
      </w:r>
      <w:r w:rsidRPr="00D827D1">
        <w:rPr>
          <w:spacing w:val="-7"/>
        </w:rPr>
        <w:t xml:space="preserve"> </w:t>
      </w:r>
      <w:r w:rsidRPr="00D827D1">
        <w:t>análisis</w:t>
      </w:r>
      <w:r w:rsidRPr="00D827D1">
        <w:rPr>
          <w:spacing w:val="-10"/>
        </w:rPr>
        <w:t xml:space="preserve"> </w:t>
      </w:r>
      <w:r w:rsidRPr="00D827D1">
        <w:t>de</w:t>
      </w:r>
      <w:r w:rsidRPr="00D827D1">
        <w:rPr>
          <w:spacing w:val="-11"/>
        </w:rPr>
        <w:t xml:space="preserve"> </w:t>
      </w:r>
      <w:r w:rsidRPr="00D827D1">
        <w:t>las</w:t>
      </w:r>
      <w:r w:rsidRPr="00D827D1">
        <w:rPr>
          <w:spacing w:val="-10"/>
        </w:rPr>
        <w:t xml:space="preserve"> </w:t>
      </w:r>
      <w:r w:rsidRPr="00D827D1">
        <w:rPr>
          <w:b/>
        </w:rPr>
        <w:t>OFERTAS</w:t>
      </w:r>
      <w:r w:rsidRPr="00D827D1">
        <w:rPr>
          <w:b/>
          <w:spacing w:val="-10"/>
        </w:rPr>
        <w:t xml:space="preserve"> </w:t>
      </w:r>
      <w:r w:rsidRPr="00D827D1">
        <w:t>o</w:t>
      </w:r>
      <w:r w:rsidRPr="00D827D1">
        <w:rPr>
          <w:spacing w:val="-10"/>
        </w:rPr>
        <w:t xml:space="preserve"> </w:t>
      </w:r>
      <w:r w:rsidRPr="00D827D1">
        <w:t xml:space="preserve">en la decisión sobre la evaluación por parte del </w:t>
      </w:r>
      <w:r w:rsidR="006D2BBE" w:rsidRPr="00D827D1">
        <w:t>EMPRESA PUBLICA MUNICIPAL DE TRANSPORTE TERRESTRE, TRANSITO, SEGURIDAD VIAL Y TERMINALES TERRESTRES DE SANTO DOMINGO</w:t>
      </w:r>
      <w:r w:rsidRPr="00D827D1">
        <w:t xml:space="preserve">, dará lugar al rechazo de su OFERTA, así como todo intento de conseguir información sobre el estado de dicho proceso, que no sea a través de la página web de la </w:t>
      </w:r>
      <w:r w:rsidR="004922DF" w:rsidRPr="00D827D1">
        <w:t>EPMT-SD</w:t>
      </w:r>
      <w:r w:rsidRPr="00D827D1">
        <w:t>.</w:t>
      </w:r>
    </w:p>
    <w:p w14:paraId="6B84B570" w14:textId="77777777" w:rsidR="007D4E66" w:rsidRPr="00D827D1" w:rsidRDefault="007D4E66">
      <w:pPr>
        <w:pStyle w:val="Textoindependiente"/>
        <w:rPr>
          <w:sz w:val="17"/>
        </w:rPr>
      </w:pPr>
    </w:p>
    <w:p w14:paraId="5D318744" w14:textId="77777777" w:rsidR="007D4E66" w:rsidRPr="00D827D1" w:rsidRDefault="00752A9B">
      <w:pPr>
        <w:pStyle w:val="Ttulo2"/>
        <w:spacing w:before="100"/>
        <w:jc w:val="both"/>
      </w:pPr>
      <w:r w:rsidRPr="00D827D1">
        <w:t>CONVALIDACIÓN DE ERRORES</w:t>
      </w:r>
    </w:p>
    <w:p w14:paraId="501F2607" w14:textId="77777777" w:rsidR="007D4E66" w:rsidRPr="00D827D1" w:rsidRDefault="007D4E66">
      <w:pPr>
        <w:pStyle w:val="Textoindependiente"/>
        <w:spacing w:before="2"/>
        <w:rPr>
          <w:b/>
          <w:sz w:val="31"/>
        </w:rPr>
      </w:pPr>
    </w:p>
    <w:p w14:paraId="5602AAB7" w14:textId="77777777" w:rsidR="007D4E66" w:rsidRPr="00D827D1" w:rsidRDefault="00752A9B">
      <w:pPr>
        <w:pStyle w:val="Textoindependiente"/>
        <w:spacing w:line="276" w:lineRule="auto"/>
        <w:ind w:left="162" w:right="1317"/>
        <w:jc w:val="both"/>
      </w:pPr>
      <w:r w:rsidRPr="00D827D1">
        <w:t xml:space="preserve">Si se presentaren errores de forma en las ofertas, estos errores podrán ser </w:t>
      </w:r>
      <w:r w:rsidR="002F4AA3" w:rsidRPr="00D827D1">
        <w:t>convalidados</w:t>
      </w:r>
      <w:r w:rsidRPr="00D827D1">
        <w:t xml:space="preserve"> por el oferente dentro del término establecido en el calendario</w:t>
      </w:r>
      <w:r w:rsidRPr="00D827D1">
        <w:rPr>
          <w:spacing w:val="-9"/>
        </w:rPr>
        <w:t xml:space="preserve"> </w:t>
      </w:r>
      <w:r w:rsidRPr="00D827D1">
        <w:t>del</w:t>
      </w:r>
      <w:r w:rsidRPr="00D827D1">
        <w:rPr>
          <w:spacing w:val="-4"/>
        </w:rPr>
        <w:t xml:space="preserve"> </w:t>
      </w:r>
      <w:r w:rsidRPr="00D827D1">
        <w:t>proceso.</w:t>
      </w:r>
      <w:r w:rsidRPr="00D827D1">
        <w:rPr>
          <w:spacing w:val="-8"/>
        </w:rPr>
        <w:t xml:space="preserve"> </w:t>
      </w:r>
      <w:r w:rsidRPr="00D827D1">
        <w:t>Así</w:t>
      </w:r>
      <w:r w:rsidRPr="00D827D1">
        <w:rPr>
          <w:spacing w:val="-6"/>
        </w:rPr>
        <w:t xml:space="preserve"> </w:t>
      </w:r>
      <w:r w:rsidRPr="00D827D1">
        <w:t>mismo,</w:t>
      </w:r>
      <w:r w:rsidRPr="00D827D1">
        <w:rPr>
          <w:spacing w:val="-7"/>
        </w:rPr>
        <w:t xml:space="preserve"> </w:t>
      </w:r>
      <w:r w:rsidRPr="00D827D1">
        <w:t>dentro</w:t>
      </w:r>
      <w:r w:rsidRPr="00D827D1">
        <w:rPr>
          <w:spacing w:val="-7"/>
        </w:rPr>
        <w:t xml:space="preserve"> </w:t>
      </w:r>
      <w:r w:rsidRPr="00D827D1">
        <w:t>del</w:t>
      </w:r>
      <w:r w:rsidRPr="00D827D1">
        <w:rPr>
          <w:spacing w:val="-4"/>
        </w:rPr>
        <w:t xml:space="preserve"> </w:t>
      </w:r>
      <w:r w:rsidRPr="00D827D1">
        <w:t>período</w:t>
      </w:r>
      <w:r w:rsidRPr="00D827D1">
        <w:rPr>
          <w:spacing w:val="-9"/>
        </w:rPr>
        <w:t xml:space="preserve"> </w:t>
      </w:r>
      <w:r w:rsidRPr="00D827D1">
        <w:t>de</w:t>
      </w:r>
      <w:r w:rsidRPr="00D827D1">
        <w:rPr>
          <w:spacing w:val="-8"/>
        </w:rPr>
        <w:t xml:space="preserve"> </w:t>
      </w:r>
      <w:r w:rsidRPr="00D827D1">
        <w:t>convalidación, los</w:t>
      </w:r>
      <w:r w:rsidRPr="00D827D1">
        <w:rPr>
          <w:spacing w:val="-5"/>
        </w:rPr>
        <w:t xml:space="preserve"> </w:t>
      </w:r>
      <w:r w:rsidRPr="00D827D1">
        <w:t>oferentes</w:t>
      </w:r>
      <w:r w:rsidRPr="00D827D1">
        <w:rPr>
          <w:spacing w:val="-5"/>
        </w:rPr>
        <w:t xml:space="preserve"> </w:t>
      </w:r>
      <w:r w:rsidRPr="00D827D1">
        <w:t>podrán</w:t>
      </w:r>
      <w:r w:rsidRPr="00D827D1">
        <w:rPr>
          <w:spacing w:val="-5"/>
        </w:rPr>
        <w:t xml:space="preserve"> </w:t>
      </w:r>
      <w:r w:rsidRPr="00D827D1">
        <w:t>integrar</w:t>
      </w:r>
      <w:r w:rsidRPr="00D827D1">
        <w:rPr>
          <w:spacing w:val="-5"/>
        </w:rPr>
        <w:t xml:space="preserve"> </w:t>
      </w:r>
      <w:r w:rsidRPr="00D827D1">
        <w:t>a</w:t>
      </w:r>
      <w:r w:rsidRPr="00D827D1">
        <w:rPr>
          <w:spacing w:val="-6"/>
        </w:rPr>
        <w:t xml:space="preserve"> </w:t>
      </w:r>
      <w:r w:rsidRPr="00D827D1">
        <w:t>su</w:t>
      </w:r>
      <w:r w:rsidRPr="00D827D1">
        <w:rPr>
          <w:spacing w:val="-4"/>
        </w:rPr>
        <w:t xml:space="preserve"> </w:t>
      </w:r>
      <w:r w:rsidRPr="00D827D1">
        <w:t>oferta</w:t>
      </w:r>
      <w:r w:rsidRPr="00D827D1">
        <w:rPr>
          <w:spacing w:val="-6"/>
        </w:rPr>
        <w:t xml:space="preserve"> </w:t>
      </w:r>
      <w:r w:rsidRPr="00D827D1">
        <w:t>documentos</w:t>
      </w:r>
      <w:r w:rsidRPr="00D827D1">
        <w:rPr>
          <w:spacing w:val="-5"/>
        </w:rPr>
        <w:t xml:space="preserve"> </w:t>
      </w:r>
      <w:r w:rsidRPr="00D827D1">
        <w:t>adicionales</w:t>
      </w:r>
      <w:r w:rsidRPr="00D827D1">
        <w:rPr>
          <w:spacing w:val="-7"/>
        </w:rPr>
        <w:t xml:space="preserve"> </w:t>
      </w:r>
      <w:r w:rsidRPr="00D827D1">
        <w:t>que</w:t>
      </w:r>
      <w:r w:rsidRPr="00D827D1">
        <w:rPr>
          <w:spacing w:val="-5"/>
        </w:rPr>
        <w:t xml:space="preserve"> </w:t>
      </w:r>
      <w:r w:rsidRPr="00D827D1">
        <w:t>no impliquen modificación del objeto de la</w:t>
      </w:r>
      <w:r w:rsidRPr="00D827D1">
        <w:rPr>
          <w:spacing w:val="-21"/>
        </w:rPr>
        <w:t xml:space="preserve"> </w:t>
      </w:r>
      <w:r w:rsidRPr="00D827D1">
        <w:t>misma.</w:t>
      </w:r>
    </w:p>
    <w:p w14:paraId="3F5C15F5" w14:textId="77777777" w:rsidR="007D4E66" w:rsidRPr="00D827D1" w:rsidRDefault="007D4E66">
      <w:pPr>
        <w:pStyle w:val="Textoindependiente"/>
        <w:spacing w:before="8"/>
        <w:rPr>
          <w:sz w:val="27"/>
        </w:rPr>
      </w:pPr>
    </w:p>
    <w:p w14:paraId="4AC32BEC" w14:textId="623376B3" w:rsidR="007D4E66" w:rsidRPr="00D827D1" w:rsidRDefault="00752A9B">
      <w:pPr>
        <w:pStyle w:val="Textoindependiente"/>
        <w:spacing w:before="1" w:line="276" w:lineRule="auto"/>
        <w:ind w:left="162" w:right="1321"/>
        <w:jc w:val="both"/>
      </w:pPr>
      <w:r w:rsidRPr="00D827D1">
        <w:t xml:space="preserve">La </w:t>
      </w:r>
      <w:r w:rsidR="00D85486" w:rsidRPr="00D827D1">
        <w:t>Comisión Técnica-Económica</w:t>
      </w:r>
      <w:r w:rsidRPr="00D827D1">
        <w:t xml:space="preserve"> está obligada a analizar en profundidad cada una de las ofertas presentadas, a fin de determinar todos los errores de forma existentes en ellas, respecto de los cuales notificará a los oferentes el requerimiento de convalidación respectivo. Los oferentes notificados podrán convalidar tales errores.</w:t>
      </w:r>
    </w:p>
    <w:p w14:paraId="3C78E75C" w14:textId="77777777" w:rsidR="007D4E66" w:rsidRPr="00D827D1" w:rsidRDefault="007D4E66">
      <w:pPr>
        <w:pStyle w:val="Textoindependiente"/>
        <w:rPr>
          <w:sz w:val="28"/>
        </w:rPr>
      </w:pPr>
    </w:p>
    <w:p w14:paraId="7B6934CC" w14:textId="77777777" w:rsidR="007D4E66" w:rsidRPr="00D827D1" w:rsidRDefault="00752A9B">
      <w:pPr>
        <w:pStyle w:val="Ttulo2"/>
        <w:spacing w:before="1"/>
        <w:jc w:val="both"/>
      </w:pPr>
      <w:r w:rsidRPr="00D827D1">
        <w:t>OBJETO</w:t>
      </w:r>
    </w:p>
    <w:p w14:paraId="0E1B71E5" w14:textId="77777777" w:rsidR="007D4E66" w:rsidRPr="00D827D1" w:rsidRDefault="007D4E66">
      <w:pPr>
        <w:pStyle w:val="Textoindependiente"/>
        <w:spacing w:before="3"/>
        <w:rPr>
          <w:b/>
          <w:sz w:val="31"/>
        </w:rPr>
      </w:pPr>
    </w:p>
    <w:p w14:paraId="5501D01C" w14:textId="003751A5" w:rsidR="004922DF" w:rsidRPr="00D827D1" w:rsidRDefault="00752A9B" w:rsidP="004922DF">
      <w:pPr>
        <w:spacing w:line="276" w:lineRule="auto"/>
        <w:ind w:left="162" w:right="1317"/>
        <w:jc w:val="both"/>
        <w:rPr>
          <w:b/>
          <w:sz w:val="24"/>
        </w:rPr>
      </w:pPr>
      <w:r w:rsidRPr="00D827D1">
        <w:rPr>
          <w:sz w:val="24"/>
        </w:rPr>
        <w:t xml:space="preserve">La presente convocatoria pública tiene como objeto seleccionar el </w:t>
      </w:r>
      <w:r w:rsidR="008B58FD" w:rsidRPr="00D827D1">
        <w:rPr>
          <w:sz w:val="24"/>
        </w:rPr>
        <w:t>Operador Privado</w:t>
      </w:r>
      <w:r w:rsidRPr="00D827D1">
        <w:rPr>
          <w:sz w:val="24"/>
        </w:rPr>
        <w:t xml:space="preserve"> que presente la oferta más conveniente </w:t>
      </w:r>
      <w:r w:rsidR="004922DF" w:rsidRPr="00D827D1">
        <w:rPr>
          <w:b/>
          <w:sz w:val="24"/>
        </w:rPr>
        <w:t xml:space="preserve">PARA </w:t>
      </w:r>
      <w:r w:rsidR="009E4B01" w:rsidRPr="00D827D1">
        <w:rPr>
          <w:b/>
          <w:sz w:val="24"/>
        </w:rPr>
        <w:t>LA GESTIÓN</w:t>
      </w:r>
      <w:r w:rsidR="004922DF" w:rsidRPr="00D827D1">
        <w:rPr>
          <w:b/>
          <w:sz w:val="24"/>
        </w:rPr>
        <w:t xml:space="preserve"> DEL SISTEMA AVANZADO DE LA SEGURIDAD VIAL Y DE CONTROL ELECTRÓNICO DEL TRÁNSITO EN EL CANTÓN DE SANTO DOMINGO.</w:t>
      </w:r>
    </w:p>
    <w:p w14:paraId="488C9A21" w14:textId="77777777" w:rsidR="004922DF" w:rsidRPr="00D827D1" w:rsidRDefault="004922DF" w:rsidP="009F6AAA">
      <w:pPr>
        <w:spacing w:line="276" w:lineRule="auto"/>
        <w:ind w:left="162" w:right="1317"/>
        <w:jc w:val="both"/>
        <w:rPr>
          <w:b/>
          <w:sz w:val="27"/>
        </w:rPr>
      </w:pPr>
    </w:p>
    <w:p w14:paraId="127E8F34" w14:textId="77777777" w:rsidR="007D4E66" w:rsidRPr="00D827D1" w:rsidRDefault="00752A9B">
      <w:pPr>
        <w:pStyle w:val="Textoindependiente"/>
        <w:spacing w:before="1" w:line="276" w:lineRule="auto"/>
        <w:ind w:left="162" w:right="1319"/>
        <w:jc w:val="both"/>
      </w:pPr>
      <w:r w:rsidRPr="00D827D1">
        <w:t xml:space="preserve">La contratación o Concesión regulada por estos documentos y el consecuente Contrato, comprende todos los sistemas para la gestión y control </w:t>
      </w:r>
      <w:r w:rsidR="009F6AAA" w:rsidRPr="00D827D1">
        <w:t xml:space="preserve">de Transito </w:t>
      </w:r>
      <w:r w:rsidRPr="00D827D1">
        <w:t xml:space="preserve">señalados en el Contrato mencionado, debiendo hacerse cargo el Operador de la gestión integral y completa de la </w:t>
      </w:r>
      <w:r w:rsidR="00047AE5" w:rsidRPr="00D827D1">
        <w:t>Detección</w:t>
      </w:r>
      <w:r w:rsidR="007240A8" w:rsidRPr="00D827D1">
        <w:t xml:space="preserve"> de Infracciones de </w:t>
      </w:r>
      <w:r w:rsidR="00047AE5" w:rsidRPr="00D827D1">
        <w:t>Tránsito</w:t>
      </w:r>
      <w:r w:rsidR="007240A8" w:rsidRPr="00D827D1">
        <w:t xml:space="preserve"> por dispositivos </w:t>
      </w:r>
      <w:r w:rsidR="00047AE5" w:rsidRPr="00D827D1">
        <w:t>electrónicos</w:t>
      </w:r>
      <w:r w:rsidRPr="00D827D1">
        <w:t xml:space="preserve"> en el alcance geográfico establecido en las presentes bases.</w:t>
      </w:r>
    </w:p>
    <w:p w14:paraId="1C48733E" w14:textId="77777777" w:rsidR="007D4E66" w:rsidRPr="00D827D1" w:rsidRDefault="007D4E66">
      <w:pPr>
        <w:pStyle w:val="Textoindependiente"/>
        <w:spacing w:before="8"/>
        <w:rPr>
          <w:sz w:val="27"/>
        </w:rPr>
      </w:pPr>
    </w:p>
    <w:p w14:paraId="2279D197" w14:textId="4BBCF87F" w:rsidR="007D4E66" w:rsidRPr="00D827D1" w:rsidRDefault="00752A9B">
      <w:pPr>
        <w:pStyle w:val="Textoindependiente"/>
        <w:spacing w:line="276" w:lineRule="auto"/>
        <w:ind w:left="162" w:right="1320"/>
        <w:jc w:val="both"/>
      </w:pPr>
      <w:r w:rsidRPr="00D827D1">
        <w:t>Al</w:t>
      </w:r>
      <w:r w:rsidRPr="00D827D1">
        <w:rPr>
          <w:spacing w:val="-17"/>
        </w:rPr>
        <w:t xml:space="preserve"> </w:t>
      </w:r>
      <w:r w:rsidRPr="00D827D1">
        <w:t>término</w:t>
      </w:r>
      <w:r w:rsidRPr="00D827D1">
        <w:rPr>
          <w:spacing w:val="-19"/>
        </w:rPr>
        <w:t xml:space="preserve"> </w:t>
      </w:r>
      <w:r w:rsidRPr="00D827D1">
        <w:t>del</w:t>
      </w:r>
      <w:r w:rsidRPr="00D827D1">
        <w:rPr>
          <w:spacing w:val="-17"/>
        </w:rPr>
        <w:t xml:space="preserve"> </w:t>
      </w:r>
      <w:r w:rsidRPr="00D827D1">
        <w:t>Contrato,</w:t>
      </w:r>
      <w:r w:rsidRPr="00D827D1">
        <w:rPr>
          <w:spacing w:val="-20"/>
        </w:rPr>
        <w:t xml:space="preserve"> </w:t>
      </w:r>
      <w:r w:rsidRPr="00D827D1">
        <w:t>se</w:t>
      </w:r>
      <w:r w:rsidRPr="00D827D1">
        <w:rPr>
          <w:spacing w:val="-18"/>
        </w:rPr>
        <w:t xml:space="preserve"> </w:t>
      </w:r>
      <w:r w:rsidRPr="00D827D1">
        <w:t>revertirán</w:t>
      </w:r>
      <w:r w:rsidRPr="00D827D1">
        <w:rPr>
          <w:spacing w:val="-18"/>
        </w:rPr>
        <w:t xml:space="preserve"> </w:t>
      </w:r>
      <w:r w:rsidRPr="00D827D1">
        <w:t>a</w:t>
      </w:r>
      <w:r w:rsidRPr="00D827D1">
        <w:rPr>
          <w:spacing w:val="-21"/>
        </w:rPr>
        <w:t xml:space="preserve"> </w:t>
      </w:r>
      <w:r w:rsidRPr="00D827D1">
        <w:t>la</w:t>
      </w:r>
      <w:r w:rsidRPr="00D827D1">
        <w:rPr>
          <w:spacing w:val="-19"/>
        </w:rPr>
        <w:t xml:space="preserve"> </w:t>
      </w:r>
      <w:r w:rsidRPr="00D827D1">
        <w:t>entidad</w:t>
      </w:r>
      <w:r w:rsidRPr="00D827D1">
        <w:rPr>
          <w:spacing w:val="-17"/>
        </w:rPr>
        <w:t xml:space="preserve"> </w:t>
      </w:r>
      <w:r w:rsidRPr="00D827D1">
        <w:t>contratante</w:t>
      </w:r>
      <w:r w:rsidRPr="00D827D1">
        <w:rPr>
          <w:spacing w:val="-21"/>
        </w:rPr>
        <w:t xml:space="preserve"> </w:t>
      </w:r>
      <w:r w:rsidRPr="00D827D1">
        <w:t>la</w:t>
      </w:r>
      <w:r w:rsidRPr="00D827D1">
        <w:rPr>
          <w:spacing w:val="-17"/>
        </w:rPr>
        <w:t xml:space="preserve"> </w:t>
      </w:r>
      <w:r w:rsidRPr="00D827D1">
        <w:t>totalidad de las obras</w:t>
      </w:r>
      <w:r w:rsidR="003A3637" w:rsidRPr="00D827D1">
        <w:t xml:space="preserve">, bienes muebles e inmuebles, equipos </w:t>
      </w:r>
      <w:r w:rsidRPr="00D827D1">
        <w:t xml:space="preserve">e instalaciones que componen los sistemas desarrollados, con todas sus dependencias y servicios accesorios, debiendo </w:t>
      </w:r>
      <w:r w:rsidRPr="00D827D1">
        <w:rPr>
          <w:spacing w:val="-3"/>
        </w:rPr>
        <w:t xml:space="preserve">el </w:t>
      </w:r>
      <w:r w:rsidR="00BA15F8" w:rsidRPr="00D827D1">
        <w:t>Operador Privado</w:t>
      </w:r>
      <w:r w:rsidRPr="00D827D1">
        <w:rPr>
          <w:spacing w:val="-20"/>
        </w:rPr>
        <w:t xml:space="preserve"> </w:t>
      </w:r>
      <w:r w:rsidRPr="00D827D1">
        <w:t>entregarlas</w:t>
      </w:r>
      <w:r w:rsidRPr="00D827D1">
        <w:rPr>
          <w:spacing w:val="-18"/>
        </w:rPr>
        <w:t xml:space="preserve"> </w:t>
      </w:r>
      <w:r w:rsidRPr="00D827D1">
        <w:t>en</w:t>
      </w:r>
      <w:r w:rsidRPr="00D827D1">
        <w:rPr>
          <w:spacing w:val="-18"/>
        </w:rPr>
        <w:t xml:space="preserve"> </w:t>
      </w:r>
      <w:r w:rsidRPr="00D827D1">
        <w:t>buen</w:t>
      </w:r>
      <w:r w:rsidRPr="00D827D1">
        <w:rPr>
          <w:spacing w:val="-18"/>
        </w:rPr>
        <w:t xml:space="preserve"> </w:t>
      </w:r>
      <w:r w:rsidRPr="00D827D1">
        <w:lastRenderedPageBreak/>
        <w:t>estado</w:t>
      </w:r>
      <w:r w:rsidRPr="00D827D1">
        <w:rPr>
          <w:spacing w:val="-19"/>
        </w:rPr>
        <w:t xml:space="preserve"> </w:t>
      </w:r>
      <w:r w:rsidRPr="00D827D1">
        <w:t>de</w:t>
      </w:r>
      <w:r w:rsidRPr="00D827D1">
        <w:rPr>
          <w:spacing w:val="-18"/>
        </w:rPr>
        <w:t xml:space="preserve"> </w:t>
      </w:r>
      <w:r w:rsidRPr="00D827D1">
        <w:t>conservación, de manera que puedan seguir cumpliendo la finalidad de la presente selección y consecuente</w:t>
      </w:r>
      <w:r w:rsidRPr="00D827D1">
        <w:rPr>
          <w:spacing w:val="-18"/>
        </w:rPr>
        <w:t xml:space="preserve"> </w:t>
      </w:r>
      <w:r w:rsidRPr="00D827D1">
        <w:t>contratación.</w:t>
      </w:r>
    </w:p>
    <w:p w14:paraId="366A4CF2" w14:textId="77777777" w:rsidR="007D4E66" w:rsidRPr="00D827D1" w:rsidRDefault="007D4E66">
      <w:pPr>
        <w:pStyle w:val="Textoindependiente"/>
        <w:spacing w:before="7"/>
        <w:rPr>
          <w:sz w:val="27"/>
        </w:rPr>
      </w:pPr>
    </w:p>
    <w:p w14:paraId="2716B782" w14:textId="77777777" w:rsidR="007D4E66" w:rsidRPr="00D827D1" w:rsidRDefault="00752A9B">
      <w:pPr>
        <w:pStyle w:val="Ttulo2"/>
        <w:spacing w:before="1"/>
        <w:jc w:val="both"/>
      </w:pPr>
      <w:r w:rsidRPr="00D827D1">
        <w:t>BIENES AFECTADOS A LA CONTRATACIÓN</w:t>
      </w:r>
    </w:p>
    <w:p w14:paraId="2D8AB6AB" w14:textId="77777777" w:rsidR="007D4E66" w:rsidRPr="00D827D1" w:rsidRDefault="007D4E66">
      <w:pPr>
        <w:pStyle w:val="Textoindependiente"/>
        <w:spacing w:before="3"/>
        <w:rPr>
          <w:b/>
          <w:sz w:val="31"/>
        </w:rPr>
      </w:pPr>
    </w:p>
    <w:p w14:paraId="3D8E79B1" w14:textId="36B0C274" w:rsidR="007D4E66" w:rsidRPr="00D827D1" w:rsidRDefault="00752A9B" w:rsidP="00CD0D6E">
      <w:pPr>
        <w:pStyle w:val="Textoindependiente"/>
        <w:spacing w:line="276" w:lineRule="auto"/>
        <w:ind w:left="162" w:right="1321"/>
        <w:jc w:val="both"/>
      </w:pPr>
      <w:r w:rsidRPr="00D827D1">
        <w:t xml:space="preserve">Para llevar a cabo el servicio público que se otorga en concesión, </w:t>
      </w:r>
      <w:r w:rsidR="009D44D6" w:rsidRPr="00D827D1">
        <w:t>la</w:t>
      </w:r>
      <w:r w:rsidRPr="00D827D1">
        <w:t xml:space="preserve"> </w:t>
      </w:r>
      <w:r w:rsidR="009E4B01" w:rsidRPr="00D827D1">
        <w:t>EPMT-SD</w:t>
      </w:r>
      <w:r w:rsidR="009405FF" w:rsidRPr="00D827D1">
        <w:t>,</w:t>
      </w:r>
      <w:r w:rsidRPr="00D827D1">
        <w:t xml:space="preserve"> no entregará bienes ni</w:t>
      </w:r>
      <w:r w:rsidR="00CD0D6E" w:rsidRPr="00D827D1">
        <w:t xml:space="preserve"> </w:t>
      </w:r>
      <w:r w:rsidRPr="00D827D1">
        <w:t>facilidades de carácter público y de titularidad estatal. Al término de la contratación,</w:t>
      </w:r>
      <w:r w:rsidRPr="00D827D1">
        <w:rPr>
          <w:spacing w:val="-19"/>
        </w:rPr>
        <w:t xml:space="preserve"> </w:t>
      </w:r>
      <w:r w:rsidRPr="00D827D1">
        <w:t>toda</w:t>
      </w:r>
      <w:r w:rsidRPr="00D827D1">
        <w:rPr>
          <w:spacing w:val="-23"/>
        </w:rPr>
        <w:t xml:space="preserve"> </w:t>
      </w:r>
      <w:r w:rsidRPr="00D827D1">
        <w:t>la</w:t>
      </w:r>
      <w:r w:rsidRPr="00D827D1">
        <w:rPr>
          <w:spacing w:val="-20"/>
        </w:rPr>
        <w:t xml:space="preserve"> </w:t>
      </w:r>
      <w:r w:rsidRPr="00D827D1">
        <w:t>infraestructura</w:t>
      </w:r>
      <w:r w:rsidRPr="00D827D1">
        <w:rPr>
          <w:spacing w:val="-18"/>
        </w:rPr>
        <w:t xml:space="preserve"> </w:t>
      </w:r>
      <w:r w:rsidRPr="00D827D1">
        <w:t>y</w:t>
      </w:r>
      <w:r w:rsidRPr="00D827D1">
        <w:rPr>
          <w:spacing w:val="-21"/>
        </w:rPr>
        <w:t xml:space="preserve"> </w:t>
      </w:r>
      <w:r w:rsidRPr="00D827D1">
        <w:t>bienes</w:t>
      </w:r>
      <w:r w:rsidRPr="00D827D1">
        <w:rPr>
          <w:spacing w:val="-19"/>
        </w:rPr>
        <w:t xml:space="preserve"> </w:t>
      </w:r>
      <w:r w:rsidRPr="00D827D1">
        <w:t>afectados</w:t>
      </w:r>
      <w:r w:rsidRPr="00D827D1">
        <w:rPr>
          <w:spacing w:val="-19"/>
        </w:rPr>
        <w:t xml:space="preserve"> </w:t>
      </w:r>
      <w:r w:rsidRPr="00D827D1">
        <w:t>a</w:t>
      </w:r>
      <w:r w:rsidRPr="00D827D1">
        <w:rPr>
          <w:spacing w:val="-20"/>
        </w:rPr>
        <w:t xml:space="preserve"> </w:t>
      </w:r>
      <w:r w:rsidRPr="00D827D1">
        <w:t>la</w:t>
      </w:r>
      <w:r w:rsidRPr="00D827D1">
        <w:rPr>
          <w:spacing w:val="-23"/>
        </w:rPr>
        <w:t xml:space="preserve"> </w:t>
      </w:r>
      <w:r w:rsidRPr="00D827D1">
        <w:t>contratación incluyendo terrenos, obras, equipos, activos inherentes a la operación, dependencias, servicios accesorios y los derechos para su uso y explotación se revertirán a</w:t>
      </w:r>
      <w:r w:rsidR="009D44D6" w:rsidRPr="00D827D1">
        <w:t xml:space="preserve"> la </w:t>
      </w:r>
      <w:r w:rsidR="009E4B01" w:rsidRPr="00D827D1">
        <w:t>EPMT-SD</w:t>
      </w:r>
      <w:r w:rsidRPr="00D827D1">
        <w:t xml:space="preserve"> debiendo el </w:t>
      </w:r>
      <w:r w:rsidR="00BA15F8" w:rsidRPr="00D827D1">
        <w:t>Operador Privado</w:t>
      </w:r>
      <w:r w:rsidRPr="00D827D1">
        <w:t xml:space="preserve"> darles el adecuado mantenimiento durante </w:t>
      </w:r>
      <w:r w:rsidRPr="00D827D1">
        <w:rPr>
          <w:spacing w:val="-3"/>
        </w:rPr>
        <w:t xml:space="preserve">el </w:t>
      </w:r>
      <w:r w:rsidRPr="00D827D1">
        <w:t xml:space="preserve">curso de </w:t>
      </w:r>
      <w:r w:rsidRPr="00D827D1">
        <w:rPr>
          <w:spacing w:val="2"/>
        </w:rPr>
        <w:t xml:space="preserve">la </w:t>
      </w:r>
      <w:r w:rsidRPr="00D827D1">
        <w:t>contratación y entregarlos en buen estado de conservación, de manera que puedan seguir cumpliendo la finalidad para la que se otorgó la</w:t>
      </w:r>
      <w:r w:rsidRPr="00D827D1">
        <w:rPr>
          <w:spacing w:val="-10"/>
        </w:rPr>
        <w:t xml:space="preserve"> </w:t>
      </w:r>
      <w:r w:rsidRPr="00D827D1">
        <w:t>contratación.</w:t>
      </w:r>
    </w:p>
    <w:p w14:paraId="1DDF3E4A" w14:textId="77777777" w:rsidR="007D4E66" w:rsidRPr="00D827D1" w:rsidRDefault="007D4E66">
      <w:pPr>
        <w:pStyle w:val="Textoindependiente"/>
        <w:spacing w:before="8"/>
        <w:rPr>
          <w:sz w:val="27"/>
        </w:rPr>
      </w:pPr>
    </w:p>
    <w:p w14:paraId="18655F32" w14:textId="77777777" w:rsidR="007D4E66" w:rsidRPr="00D827D1" w:rsidRDefault="00752A9B">
      <w:pPr>
        <w:pStyle w:val="Textoindependiente"/>
        <w:spacing w:line="276" w:lineRule="auto"/>
        <w:ind w:left="162" w:right="1319"/>
        <w:jc w:val="both"/>
      </w:pPr>
      <w:r w:rsidRPr="00D827D1">
        <w:t>Los bienes que se afectan en la contratación son los indicados en los presentes</w:t>
      </w:r>
      <w:r w:rsidRPr="00D827D1">
        <w:rPr>
          <w:spacing w:val="-10"/>
        </w:rPr>
        <w:t xml:space="preserve"> </w:t>
      </w:r>
      <w:r w:rsidRPr="00D827D1">
        <w:t>pliegos,</w:t>
      </w:r>
      <w:r w:rsidRPr="00D827D1">
        <w:rPr>
          <w:spacing w:val="-13"/>
        </w:rPr>
        <w:t xml:space="preserve"> </w:t>
      </w:r>
      <w:r w:rsidRPr="00D827D1">
        <w:t>los</w:t>
      </w:r>
      <w:r w:rsidRPr="00D827D1">
        <w:rPr>
          <w:spacing w:val="-9"/>
        </w:rPr>
        <w:t xml:space="preserve"> </w:t>
      </w:r>
      <w:r w:rsidRPr="00D827D1">
        <w:t>cuales</w:t>
      </w:r>
      <w:r w:rsidRPr="00D827D1">
        <w:rPr>
          <w:spacing w:val="-10"/>
        </w:rPr>
        <w:t xml:space="preserve"> </w:t>
      </w:r>
      <w:r w:rsidRPr="00D827D1">
        <w:t>se</w:t>
      </w:r>
      <w:r w:rsidRPr="00D827D1">
        <w:rPr>
          <w:spacing w:val="-9"/>
        </w:rPr>
        <w:t xml:space="preserve"> </w:t>
      </w:r>
      <w:r w:rsidRPr="00D827D1">
        <w:t>entregarán</w:t>
      </w:r>
      <w:r w:rsidRPr="00D827D1">
        <w:rPr>
          <w:spacing w:val="-10"/>
        </w:rPr>
        <w:t xml:space="preserve"> </w:t>
      </w:r>
      <w:r w:rsidRPr="00D827D1">
        <w:t>en</w:t>
      </w:r>
      <w:r w:rsidRPr="00D827D1">
        <w:rPr>
          <w:spacing w:val="-10"/>
        </w:rPr>
        <w:t xml:space="preserve"> </w:t>
      </w:r>
      <w:r w:rsidRPr="00D827D1">
        <w:t>su</w:t>
      </w:r>
      <w:r w:rsidRPr="00D827D1">
        <w:rPr>
          <w:spacing w:val="-9"/>
        </w:rPr>
        <w:t xml:space="preserve"> </w:t>
      </w:r>
      <w:r w:rsidRPr="00D827D1">
        <w:t>estado</w:t>
      </w:r>
      <w:r w:rsidRPr="00D827D1">
        <w:rPr>
          <w:spacing w:val="-11"/>
        </w:rPr>
        <w:t xml:space="preserve"> </w:t>
      </w:r>
      <w:r w:rsidRPr="00D827D1">
        <w:t>de</w:t>
      </w:r>
      <w:r w:rsidRPr="00D827D1">
        <w:rPr>
          <w:spacing w:val="-10"/>
        </w:rPr>
        <w:t xml:space="preserve"> </w:t>
      </w:r>
      <w:r w:rsidRPr="00D827D1">
        <w:t xml:space="preserve">conservación actual. Las instalaciones existentes podrán ser modificadas por el </w:t>
      </w:r>
      <w:r w:rsidR="00BA15F8" w:rsidRPr="00D827D1">
        <w:t>Operador Privado</w:t>
      </w:r>
      <w:r w:rsidRPr="00D827D1">
        <w:t xml:space="preserve"> a efectos de mejorarlas con la realización de las</w:t>
      </w:r>
      <w:r w:rsidRPr="00D827D1">
        <w:rPr>
          <w:spacing w:val="-33"/>
        </w:rPr>
        <w:t xml:space="preserve"> </w:t>
      </w:r>
      <w:r w:rsidRPr="00D827D1">
        <w:t>obras.</w:t>
      </w:r>
    </w:p>
    <w:p w14:paraId="0401D17E" w14:textId="77777777" w:rsidR="007D4E66" w:rsidRPr="00D827D1" w:rsidRDefault="007D4E66">
      <w:pPr>
        <w:pStyle w:val="Textoindependiente"/>
        <w:spacing w:before="8"/>
        <w:rPr>
          <w:sz w:val="27"/>
        </w:rPr>
      </w:pPr>
    </w:p>
    <w:p w14:paraId="1E5ACDC5" w14:textId="37E5C76B" w:rsidR="006C0382" w:rsidRPr="00D827D1" w:rsidRDefault="006C0382" w:rsidP="006C0382">
      <w:pPr>
        <w:widowControl/>
        <w:autoSpaceDE/>
        <w:autoSpaceDN/>
        <w:outlineLvl w:val="0"/>
        <w:rPr>
          <w:b/>
          <w:bCs/>
          <w:sz w:val="24"/>
          <w:szCs w:val="24"/>
        </w:rPr>
      </w:pPr>
      <w:r w:rsidRPr="00D827D1">
        <w:rPr>
          <w:b/>
          <w:bCs/>
          <w:sz w:val="24"/>
          <w:szCs w:val="24"/>
        </w:rPr>
        <w:t xml:space="preserve">  TIEMPO DE VALIDEZ DE LA OFERTA</w:t>
      </w:r>
    </w:p>
    <w:p w14:paraId="1C94D004" w14:textId="77777777" w:rsidR="006C0382" w:rsidRPr="00D827D1" w:rsidRDefault="006C0382" w:rsidP="006C0382">
      <w:pPr>
        <w:pStyle w:val="Prrafodelista"/>
        <w:rPr>
          <w:rFonts w:asciiTheme="minorHAnsi" w:hAnsiTheme="minorHAnsi" w:cs="Lucida Sans Unicode"/>
          <w:b/>
          <w:bCs/>
          <w:smallCaps/>
          <w:sz w:val="24"/>
          <w:szCs w:val="24"/>
        </w:rPr>
      </w:pPr>
    </w:p>
    <w:p w14:paraId="13FCEDF1" w14:textId="77777777" w:rsidR="006C0382" w:rsidRPr="00D827D1" w:rsidRDefault="006C0382" w:rsidP="006C0382">
      <w:pPr>
        <w:pStyle w:val="Textoindependiente"/>
        <w:spacing w:line="276" w:lineRule="auto"/>
        <w:ind w:left="162" w:right="1323"/>
        <w:jc w:val="both"/>
      </w:pPr>
      <w:r w:rsidRPr="00D827D1">
        <w:t xml:space="preserve">Las ofertas presentadas deberán tener una validez de al menos ciento ochenta días. </w:t>
      </w:r>
    </w:p>
    <w:p w14:paraId="052020D4" w14:textId="77777777" w:rsidR="006C0382" w:rsidRPr="00D827D1" w:rsidRDefault="006C0382" w:rsidP="006C0382">
      <w:pPr>
        <w:pStyle w:val="Textoindependiente"/>
        <w:spacing w:line="276" w:lineRule="auto"/>
        <w:ind w:left="162" w:right="1323"/>
        <w:jc w:val="both"/>
      </w:pPr>
    </w:p>
    <w:p w14:paraId="6940EAC6" w14:textId="7639BBC3" w:rsidR="006C0382" w:rsidRPr="00D827D1" w:rsidRDefault="006C0382" w:rsidP="006C0382">
      <w:pPr>
        <w:pStyle w:val="Textoindependiente"/>
        <w:spacing w:line="276" w:lineRule="auto"/>
        <w:ind w:left="162" w:right="1323"/>
        <w:jc w:val="both"/>
      </w:pPr>
      <w:r w:rsidRPr="00D827D1">
        <w:t xml:space="preserve">Se deberá presentar una garantía de seriedad de oferta, cuyo valor será equivalente al 2% del valor total de la oferta de la inversión inicial (contenido en el formulario B-2). Dicha garantía se ejecutará únicamente en el caso de que el Gerente General declare adjudicatario al oferente y este no suscriba el contrato. La validez de la misma debe ser de un año calendario. </w:t>
      </w:r>
    </w:p>
    <w:p w14:paraId="7A7B9EEB" w14:textId="77777777" w:rsidR="006C0382" w:rsidRPr="00D827D1" w:rsidRDefault="006C0382">
      <w:pPr>
        <w:pStyle w:val="Ttulo2"/>
        <w:jc w:val="both"/>
      </w:pPr>
    </w:p>
    <w:p w14:paraId="63B71213" w14:textId="50AEEB34" w:rsidR="00640AD0" w:rsidRPr="00D827D1" w:rsidRDefault="000E1731" w:rsidP="0074490C">
      <w:pPr>
        <w:widowControl/>
        <w:autoSpaceDE/>
        <w:autoSpaceDN/>
        <w:outlineLvl w:val="0"/>
        <w:rPr>
          <w:b/>
          <w:bCs/>
          <w:sz w:val="24"/>
          <w:szCs w:val="24"/>
        </w:rPr>
      </w:pPr>
      <w:r>
        <w:rPr>
          <w:b/>
          <w:bCs/>
          <w:sz w:val="24"/>
          <w:szCs w:val="24"/>
        </w:rPr>
        <w:t xml:space="preserve">  </w:t>
      </w:r>
      <w:r w:rsidR="0074490C" w:rsidRPr="00D827D1">
        <w:rPr>
          <w:b/>
          <w:bCs/>
          <w:sz w:val="24"/>
          <w:szCs w:val="24"/>
        </w:rPr>
        <w:t>GARANTÍAS</w:t>
      </w:r>
    </w:p>
    <w:p w14:paraId="65E19E33" w14:textId="77777777" w:rsidR="0074490C" w:rsidRPr="00D827D1" w:rsidRDefault="0074490C" w:rsidP="0074490C">
      <w:pPr>
        <w:widowControl/>
        <w:autoSpaceDE/>
        <w:autoSpaceDN/>
        <w:outlineLvl w:val="0"/>
        <w:rPr>
          <w:rFonts w:ascii="Calibri" w:eastAsia="Calibri" w:hAnsi="Calibri" w:cs="Calibri"/>
          <w:b/>
          <w:sz w:val="24"/>
          <w:szCs w:val="24"/>
          <w:lang w:val="es-ES" w:eastAsia="es-EC"/>
        </w:rPr>
      </w:pPr>
    </w:p>
    <w:p w14:paraId="013D4789" w14:textId="77777777" w:rsidR="00640AD0" w:rsidRPr="00D827D1" w:rsidRDefault="00640AD0" w:rsidP="0074490C">
      <w:pPr>
        <w:pStyle w:val="Textoindependiente"/>
        <w:spacing w:line="276" w:lineRule="auto"/>
        <w:ind w:left="162" w:right="1323"/>
        <w:jc w:val="both"/>
      </w:pPr>
      <w:r w:rsidRPr="00D827D1">
        <w:t xml:space="preserve">La garantía de fiel cumplimiento del contrato se rendirá por un valor igual al cinco por ciento (5%) de la inversión inicial del socio estratégico. Esta garantía será otorgada y presentada por el oferente seleccionado previamente a la firma del contrato  de alianza estratégica, con una vigencia de ocho años y cinco meses, desde la fecha de firma del </w:t>
      </w:r>
      <w:r w:rsidRPr="00D827D1">
        <w:lastRenderedPageBreak/>
        <w:t>contrato. Esta garantía será devuelta al contratista cuando se realice la entrega–recepción única del   LA CONTRATACIÓN DE UN SOCIO ESTRATÉGICO PARA LA GESTIÓN DEL SISTEMA AVANZADO DE LA SEGURIDAD VIAL Y DE CONTROL ELECTRÓNICO DEL TRÁNSITO EN CANTÓN DE SANTO DOMINGO, o ejecutada por terminación unilateral y anticipada del contrato.</w:t>
      </w:r>
    </w:p>
    <w:p w14:paraId="26EE0413" w14:textId="77777777" w:rsidR="00640AD0" w:rsidRPr="00D827D1" w:rsidRDefault="00640AD0" w:rsidP="0074490C">
      <w:pPr>
        <w:pStyle w:val="Textoindependiente"/>
        <w:spacing w:line="276" w:lineRule="auto"/>
        <w:ind w:left="162" w:right="1323"/>
        <w:jc w:val="both"/>
      </w:pPr>
    </w:p>
    <w:p w14:paraId="141F1450" w14:textId="77777777" w:rsidR="00640AD0" w:rsidRPr="00D827D1" w:rsidRDefault="00640AD0" w:rsidP="0074490C">
      <w:pPr>
        <w:pStyle w:val="Textoindependiente"/>
        <w:spacing w:line="276" w:lineRule="auto"/>
        <w:ind w:left="162" w:right="1323"/>
        <w:jc w:val="both"/>
      </w:pPr>
      <w:r w:rsidRPr="00D827D1">
        <w:t xml:space="preserve">Esta garantía se presentará en una de las siguientes formas: Garantía incondicional, irrevocable y de cobro inmediato, otorgada por un banco o institución financiera establecidos en el país o por intermedio de ellos. Fianza instrumentada en una póliza de seguros, incondicional e irrevocable, de cobro inmediato, emitida por una compañía de seguros establecida en el país. </w:t>
      </w:r>
    </w:p>
    <w:p w14:paraId="075B0404" w14:textId="77777777" w:rsidR="00640AD0" w:rsidRPr="00D827D1" w:rsidRDefault="00640AD0" w:rsidP="0074490C">
      <w:pPr>
        <w:pStyle w:val="Textoindependiente"/>
        <w:spacing w:line="276" w:lineRule="auto"/>
        <w:ind w:left="162" w:right="1323"/>
        <w:jc w:val="both"/>
      </w:pPr>
    </w:p>
    <w:p w14:paraId="49B5B919" w14:textId="77777777" w:rsidR="00640AD0" w:rsidRPr="00D827D1" w:rsidRDefault="00640AD0" w:rsidP="0074490C">
      <w:pPr>
        <w:pStyle w:val="Textoindependiente"/>
        <w:spacing w:line="276" w:lineRule="auto"/>
        <w:ind w:left="162" w:right="1323"/>
        <w:jc w:val="both"/>
      </w:pPr>
      <w:r w:rsidRPr="00D827D1">
        <w:t>En razón de que las inversiones en este proyecto son de total responsabilidad del Contratista, no existe anticipo y consiguientemente no se lo garantiza.</w:t>
      </w:r>
    </w:p>
    <w:p w14:paraId="5B8AD9A5" w14:textId="77777777" w:rsidR="00640AD0" w:rsidRPr="00D827D1" w:rsidRDefault="00640AD0" w:rsidP="0074490C">
      <w:pPr>
        <w:pStyle w:val="Textoindependiente"/>
        <w:spacing w:line="276" w:lineRule="auto"/>
        <w:ind w:left="162" w:right="1323"/>
        <w:jc w:val="both"/>
      </w:pPr>
      <w:r w:rsidRPr="00D827D1">
        <w:t>El Proveedor deberá presentar las garantías técnicas requeridas por EPMT-SD para garantizar la calidad y el correcto funcionamiento de los componentes para la ejecución del proyecto de CONTRATACIÓN DE UN SOCIO ESTRATÉGICO PARA LA GESTION DEL SISTEMA AVANZADO DE LA SEGURIDAD VIAL Y DE CONTROL ELECTRÓNICO DEL TRÁNSITO EN CANTÓN DE SANTO DOMINGO.</w:t>
      </w:r>
    </w:p>
    <w:p w14:paraId="78CC8420" w14:textId="77777777" w:rsidR="00640AD0" w:rsidRPr="00D827D1" w:rsidRDefault="00640AD0" w:rsidP="0074490C">
      <w:pPr>
        <w:pStyle w:val="Textoindependiente"/>
        <w:spacing w:line="276" w:lineRule="auto"/>
        <w:ind w:left="162" w:right="1323"/>
        <w:jc w:val="both"/>
      </w:pPr>
      <w:r w:rsidRPr="00D827D1">
        <w:t>Además, EPMT-SD podrá requerir los seguros que correspondan a esta clase de contratación.</w:t>
      </w:r>
    </w:p>
    <w:p w14:paraId="58F5C31F" w14:textId="77777777" w:rsidR="00640AD0" w:rsidRPr="00D827D1" w:rsidRDefault="00640AD0" w:rsidP="00640AD0">
      <w:pPr>
        <w:jc w:val="both"/>
        <w:rPr>
          <w:rFonts w:ascii="Calibri" w:eastAsia="Calibri" w:hAnsi="Calibri" w:cs="Calibri"/>
          <w:sz w:val="24"/>
          <w:szCs w:val="24"/>
          <w:lang w:val="es-ES" w:eastAsia="es-EC"/>
        </w:rPr>
      </w:pPr>
    </w:p>
    <w:p w14:paraId="674B7412" w14:textId="77777777" w:rsidR="00640AD0" w:rsidRPr="00D827D1" w:rsidRDefault="00640AD0" w:rsidP="00640AD0">
      <w:pPr>
        <w:jc w:val="both"/>
        <w:rPr>
          <w:rFonts w:ascii="Calibri" w:eastAsia="Calibri" w:hAnsi="Calibri" w:cs="Calibri"/>
          <w:b/>
          <w:sz w:val="24"/>
          <w:szCs w:val="24"/>
          <w:lang w:val="es-ES" w:eastAsia="es-EC"/>
        </w:rPr>
      </w:pPr>
    </w:p>
    <w:p w14:paraId="54B0C163" w14:textId="618208F9" w:rsidR="00640AD0" w:rsidRPr="00D827D1" w:rsidRDefault="000E1731" w:rsidP="00640AD0">
      <w:pPr>
        <w:jc w:val="both"/>
        <w:rPr>
          <w:rFonts w:ascii="Calibri" w:eastAsia="Calibri" w:hAnsi="Calibri" w:cs="Calibri"/>
          <w:b/>
          <w:sz w:val="24"/>
          <w:szCs w:val="24"/>
          <w:lang w:val="es-ES" w:eastAsia="es-EC"/>
        </w:rPr>
      </w:pPr>
      <w:r>
        <w:rPr>
          <w:b/>
          <w:bCs/>
          <w:sz w:val="24"/>
          <w:szCs w:val="24"/>
        </w:rPr>
        <w:t xml:space="preserve">  </w:t>
      </w:r>
      <w:r w:rsidR="0074490C" w:rsidRPr="00D827D1">
        <w:rPr>
          <w:b/>
          <w:bCs/>
          <w:sz w:val="24"/>
          <w:szCs w:val="24"/>
        </w:rPr>
        <w:t>PRÓRROGAS DE PLAZO</w:t>
      </w:r>
    </w:p>
    <w:p w14:paraId="1BF7CD8E" w14:textId="77777777" w:rsidR="00640AD0" w:rsidRPr="00D827D1" w:rsidRDefault="00640AD0" w:rsidP="00640AD0">
      <w:pPr>
        <w:jc w:val="both"/>
        <w:rPr>
          <w:rFonts w:ascii="Calibri" w:eastAsia="Calibri" w:hAnsi="Calibri" w:cs="Calibri"/>
          <w:b/>
          <w:sz w:val="24"/>
          <w:szCs w:val="24"/>
          <w:lang w:val="es-ES" w:eastAsia="es-EC"/>
        </w:rPr>
      </w:pPr>
    </w:p>
    <w:p w14:paraId="0C958B38" w14:textId="77777777" w:rsidR="00640AD0" w:rsidRPr="00D827D1" w:rsidRDefault="00640AD0" w:rsidP="0074490C">
      <w:pPr>
        <w:pStyle w:val="Textoindependiente"/>
        <w:spacing w:line="276" w:lineRule="auto"/>
        <w:ind w:left="162" w:right="1323"/>
        <w:jc w:val="both"/>
      </w:pPr>
      <w:r w:rsidRPr="00D827D1">
        <w:t>El Contratante prorrogará el plazo total o los plazos parciales en los siguientes casos, y siempre que la Contratista así lo solicite, por escrito, justificando los fundamentos de la solicitud, dentro del plazo de quince días siguientes a la fecha de producido el hecho que motiva la solicitud.</w:t>
      </w:r>
    </w:p>
    <w:p w14:paraId="600A9385" w14:textId="1D396EFF" w:rsidR="00640AD0" w:rsidRPr="00D827D1" w:rsidRDefault="00640AD0" w:rsidP="0074490C">
      <w:pPr>
        <w:pStyle w:val="Textoindependiente"/>
        <w:spacing w:line="276" w:lineRule="auto"/>
        <w:ind w:left="162" w:right="1323"/>
        <w:jc w:val="both"/>
      </w:pPr>
      <w:r w:rsidRPr="00D827D1">
        <w:t>Por fuerza mayor o caso fortuito, según lo establecido en el Código Civil Ecuatoriano, aceptado como tal por el Administrador del Contrato, previo informe de la fiscalización. Tan pronto desaparezca la causa de fuerza mayor o caso fortuito, la Contratista está obligada a continuar con la ejecución de la obra, sin necesidad de que medie notificación por parte del Administrador del Contrato.</w:t>
      </w:r>
    </w:p>
    <w:p w14:paraId="4BE1A3E0" w14:textId="77777777" w:rsidR="0074490C" w:rsidRPr="00D827D1" w:rsidRDefault="0074490C" w:rsidP="0074490C">
      <w:pPr>
        <w:pStyle w:val="Textoindependiente"/>
        <w:spacing w:line="276" w:lineRule="auto"/>
        <w:ind w:left="162" w:right="1323"/>
        <w:jc w:val="both"/>
      </w:pPr>
    </w:p>
    <w:p w14:paraId="10CA4DA8" w14:textId="47418AD7" w:rsidR="00640AD0" w:rsidRPr="00D827D1" w:rsidRDefault="00640AD0" w:rsidP="0074490C">
      <w:pPr>
        <w:pStyle w:val="Textoindependiente"/>
        <w:spacing w:line="276" w:lineRule="auto"/>
        <w:ind w:left="162" w:right="1323"/>
        <w:jc w:val="both"/>
      </w:pPr>
      <w:r w:rsidRPr="00D827D1">
        <w:lastRenderedPageBreak/>
        <w:t>Por suspensiones en los trabajos o cambios de las actividades previstas en el cronograma, motivadas por la Contratante u ordenadas por ella, a través del administrador y que no se deban a causas imputables a la Contratista.</w:t>
      </w:r>
    </w:p>
    <w:p w14:paraId="2A58B3C0" w14:textId="77777777" w:rsidR="0074490C" w:rsidRPr="00D827D1" w:rsidRDefault="0074490C" w:rsidP="0074490C">
      <w:pPr>
        <w:pStyle w:val="Textoindependiente"/>
        <w:spacing w:line="276" w:lineRule="auto"/>
        <w:ind w:left="162" w:right="1323"/>
        <w:jc w:val="both"/>
      </w:pPr>
    </w:p>
    <w:p w14:paraId="27F48B64" w14:textId="77777777" w:rsidR="0074490C" w:rsidRPr="00D827D1" w:rsidRDefault="00640AD0" w:rsidP="0074490C">
      <w:pPr>
        <w:pStyle w:val="Textoindependiente"/>
        <w:spacing w:line="276" w:lineRule="auto"/>
        <w:ind w:left="162" w:right="1323"/>
        <w:jc w:val="both"/>
      </w:pPr>
      <w:r w:rsidRPr="00D827D1">
        <w:t>Si la Contratante no hubiera solucionado los problemas administrativos-contractuales en forma oportuna, cuando tales circunstancias incidan en la ejecución del proyecto.</w:t>
      </w:r>
    </w:p>
    <w:p w14:paraId="3C11CE91" w14:textId="6B944F78" w:rsidR="00640AD0" w:rsidRPr="00D827D1" w:rsidRDefault="00640AD0" w:rsidP="0074490C">
      <w:pPr>
        <w:pStyle w:val="Textoindependiente"/>
        <w:spacing w:line="276" w:lineRule="auto"/>
        <w:ind w:left="162" w:right="1323"/>
        <w:jc w:val="both"/>
      </w:pPr>
      <w:r w:rsidRPr="00D827D1">
        <w:t xml:space="preserve">  </w:t>
      </w:r>
    </w:p>
    <w:p w14:paraId="122E74C8" w14:textId="68C6E488" w:rsidR="00640AD0" w:rsidRPr="00D827D1" w:rsidRDefault="00640AD0" w:rsidP="0074490C">
      <w:pPr>
        <w:pStyle w:val="Textoindependiente"/>
        <w:spacing w:line="276" w:lineRule="auto"/>
        <w:ind w:left="162" w:right="1323"/>
        <w:jc w:val="both"/>
      </w:pPr>
      <w:r w:rsidRPr="00D827D1">
        <w:t>Por paralizaciones o impedimento de realización de las actividades por razones comunitarias o de la población del área donde se ejecute los trabajos o vinculadas con las actividades operativas.</w:t>
      </w:r>
    </w:p>
    <w:p w14:paraId="33B9AE1F" w14:textId="77777777" w:rsidR="0074490C" w:rsidRPr="00D827D1" w:rsidRDefault="0074490C" w:rsidP="0074490C">
      <w:pPr>
        <w:pStyle w:val="Textoindependiente"/>
        <w:spacing w:line="276" w:lineRule="auto"/>
        <w:ind w:left="162" w:right="1323"/>
        <w:jc w:val="both"/>
      </w:pPr>
    </w:p>
    <w:p w14:paraId="1B42E9E9" w14:textId="77777777" w:rsidR="00640AD0" w:rsidRPr="00D827D1" w:rsidRDefault="00640AD0" w:rsidP="0074490C">
      <w:pPr>
        <w:pStyle w:val="Textoindependiente"/>
        <w:spacing w:line="276" w:lineRule="auto"/>
        <w:ind w:left="162" w:right="1323"/>
        <w:jc w:val="both"/>
      </w:pPr>
      <w:r w:rsidRPr="00D827D1">
        <w:t>En casos de prórroga de plazo, las partes elaborarán un nuevo cronograma, que suscrito por ellas, sustituirá al original o precedente y tendrá el mismo valor contractual del sustituido.</w:t>
      </w:r>
    </w:p>
    <w:p w14:paraId="7559BB18" w14:textId="77777777" w:rsidR="0074490C" w:rsidRPr="00D827D1" w:rsidRDefault="0074490C" w:rsidP="0074490C">
      <w:pPr>
        <w:pStyle w:val="Textoindependiente"/>
        <w:spacing w:line="276" w:lineRule="auto"/>
        <w:ind w:left="162" w:right="1323"/>
        <w:jc w:val="both"/>
      </w:pPr>
    </w:p>
    <w:p w14:paraId="71144D88" w14:textId="77777777" w:rsidR="00640AD0" w:rsidRPr="00D827D1" w:rsidRDefault="00640AD0" w:rsidP="0074490C">
      <w:pPr>
        <w:pStyle w:val="Textoindependiente"/>
        <w:spacing w:line="276" w:lineRule="auto"/>
        <w:ind w:left="162" w:right="1323"/>
        <w:jc w:val="both"/>
      </w:pPr>
      <w:r w:rsidRPr="00D827D1">
        <w:t xml:space="preserve">Cuando las prórrogas de plazo modifiquen el plazo total, se necesitará la autorización del Administrador del Contrato y de la máxima autoridad de la Contratante, tiempos que no serán imputables a la Contratista. </w:t>
      </w:r>
    </w:p>
    <w:p w14:paraId="32EF5BF5" w14:textId="77777777" w:rsidR="00640AD0" w:rsidRPr="00D827D1" w:rsidRDefault="00640AD0" w:rsidP="00640AD0">
      <w:pPr>
        <w:jc w:val="both"/>
        <w:rPr>
          <w:rFonts w:ascii="Calibri" w:eastAsia="Calibri" w:hAnsi="Calibri" w:cs="Calibri"/>
          <w:b/>
          <w:sz w:val="24"/>
          <w:szCs w:val="24"/>
          <w:lang w:val="es-ES" w:eastAsia="es-EC"/>
        </w:rPr>
      </w:pPr>
    </w:p>
    <w:p w14:paraId="23A7A218" w14:textId="549F258D" w:rsidR="00640AD0" w:rsidRPr="00D827D1" w:rsidRDefault="000E1731" w:rsidP="00640AD0">
      <w:pPr>
        <w:jc w:val="both"/>
        <w:rPr>
          <w:b/>
          <w:bCs/>
          <w:sz w:val="24"/>
          <w:szCs w:val="24"/>
        </w:rPr>
      </w:pPr>
      <w:r>
        <w:rPr>
          <w:b/>
          <w:bCs/>
          <w:sz w:val="24"/>
          <w:szCs w:val="24"/>
        </w:rPr>
        <w:t xml:space="preserve">  </w:t>
      </w:r>
      <w:r w:rsidR="0074490C" w:rsidRPr="00D827D1">
        <w:rPr>
          <w:b/>
          <w:bCs/>
          <w:sz w:val="24"/>
          <w:szCs w:val="24"/>
        </w:rPr>
        <w:t>MULTAS</w:t>
      </w:r>
    </w:p>
    <w:p w14:paraId="71022F42" w14:textId="77777777" w:rsidR="00640AD0" w:rsidRPr="00D827D1" w:rsidRDefault="00640AD0" w:rsidP="00824A48">
      <w:pPr>
        <w:pStyle w:val="Textoindependiente"/>
        <w:numPr>
          <w:ilvl w:val="0"/>
          <w:numId w:val="28"/>
        </w:numPr>
        <w:spacing w:line="276" w:lineRule="auto"/>
        <w:ind w:right="1323"/>
        <w:jc w:val="both"/>
      </w:pPr>
      <w:r w:rsidRPr="00D827D1">
        <w:t>El primer año por cada día de retardo injustificado en la ejecución del proyecto, se aplicará la multa del uno por mil (1 por 1.000) de la inversión inicial; conforme vaya incrementándose la inversión se aplicara a ella el monto que corresponda.</w:t>
      </w:r>
    </w:p>
    <w:p w14:paraId="7BDBEE2F" w14:textId="77777777" w:rsidR="00640AD0" w:rsidRPr="00D827D1" w:rsidRDefault="00640AD0" w:rsidP="00824A48">
      <w:pPr>
        <w:pStyle w:val="Textoindependiente"/>
        <w:numPr>
          <w:ilvl w:val="0"/>
          <w:numId w:val="28"/>
        </w:numPr>
        <w:spacing w:line="276" w:lineRule="auto"/>
        <w:ind w:right="1323"/>
        <w:jc w:val="both"/>
      </w:pPr>
      <w:r w:rsidRPr="00D827D1">
        <w:t>Por otros incumplimientos: EPMT-SD sancionará a la Contratista con multa diaria del uno por dos mil  (1 x 2.000) del precio del contrato sin IVA en los siguientes casos:</w:t>
      </w:r>
    </w:p>
    <w:p w14:paraId="3F4D80FA" w14:textId="77777777" w:rsidR="00640AD0" w:rsidRPr="00D827D1" w:rsidRDefault="00640AD0" w:rsidP="00824A48">
      <w:pPr>
        <w:pStyle w:val="Textoindependiente"/>
        <w:numPr>
          <w:ilvl w:val="0"/>
          <w:numId w:val="28"/>
        </w:numPr>
        <w:spacing w:line="276" w:lineRule="auto"/>
        <w:ind w:right="1323"/>
        <w:jc w:val="both"/>
      </w:pPr>
      <w:r w:rsidRPr="00D827D1">
        <w:t>Si no dispone del personal técnico, de acuerdo a los compromisos contractuales.</w:t>
      </w:r>
    </w:p>
    <w:p w14:paraId="1B59D30F" w14:textId="77777777" w:rsidR="00640AD0" w:rsidRPr="00D827D1" w:rsidRDefault="00640AD0" w:rsidP="00824A48">
      <w:pPr>
        <w:pStyle w:val="Textoindependiente"/>
        <w:numPr>
          <w:ilvl w:val="0"/>
          <w:numId w:val="28"/>
        </w:numPr>
        <w:spacing w:line="276" w:lineRule="auto"/>
        <w:ind w:right="1323"/>
        <w:jc w:val="both"/>
      </w:pPr>
      <w:r w:rsidRPr="00D827D1">
        <w:t>Si no acatare las ordenes de la administración y durante el tiempo de dure este incumplimiento.</w:t>
      </w:r>
    </w:p>
    <w:p w14:paraId="6002B0ED" w14:textId="77777777" w:rsidR="00640AD0" w:rsidRPr="00D827D1" w:rsidRDefault="00640AD0" w:rsidP="00640AD0">
      <w:pPr>
        <w:ind w:left="720"/>
        <w:contextualSpacing/>
        <w:jc w:val="both"/>
        <w:rPr>
          <w:rFonts w:ascii="Calibri" w:eastAsia="Calibri" w:hAnsi="Calibri" w:cs="Calibri"/>
          <w:sz w:val="24"/>
          <w:szCs w:val="24"/>
          <w:lang w:val="es-ES" w:eastAsia="es-EC"/>
        </w:rPr>
      </w:pPr>
    </w:p>
    <w:p w14:paraId="624A6311" w14:textId="77777777" w:rsidR="00640AD0" w:rsidRPr="00D827D1" w:rsidRDefault="00640AD0" w:rsidP="0074490C">
      <w:pPr>
        <w:pStyle w:val="Textoindependiente"/>
        <w:spacing w:line="276" w:lineRule="auto"/>
        <w:ind w:left="162" w:right="1323"/>
        <w:jc w:val="both"/>
      </w:pPr>
      <w:r w:rsidRPr="00D827D1">
        <w:t xml:space="preserve">Los valores de las multas serán deducidas del valor facturado mensualmente. </w:t>
      </w:r>
    </w:p>
    <w:p w14:paraId="5AC75D63" w14:textId="77777777" w:rsidR="00640AD0" w:rsidRPr="00D827D1" w:rsidRDefault="00640AD0" w:rsidP="0074490C">
      <w:pPr>
        <w:pStyle w:val="Textoindependiente"/>
        <w:spacing w:line="276" w:lineRule="auto"/>
        <w:ind w:left="162" w:right="1323"/>
        <w:jc w:val="both"/>
      </w:pPr>
      <w:r w:rsidRPr="00D827D1">
        <w:t>Si el valor de las multas excede el 5% del monto total de inversión del Contratista, EPMT-SD podrá darlo por terminado anticipada y unilateralmente.</w:t>
      </w:r>
    </w:p>
    <w:p w14:paraId="2D56937B" w14:textId="77777777" w:rsidR="00640AD0" w:rsidRPr="00D827D1" w:rsidRDefault="00640AD0" w:rsidP="00824A48">
      <w:pPr>
        <w:pStyle w:val="Textoindependiente"/>
        <w:numPr>
          <w:ilvl w:val="0"/>
          <w:numId w:val="28"/>
        </w:numPr>
        <w:spacing w:line="276" w:lineRule="auto"/>
        <w:ind w:right="1323"/>
        <w:jc w:val="both"/>
      </w:pPr>
      <w:r w:rsidRPr="00D827D1">
        <w:t xml:space="preserve">Previa la aplicación de una multa por incumplimiento de </w:t>
      </w:r>
      <w:r w:rsidRPr="00D827D1">
        <w:lastRenderedPageBreak/>
        <w:t>cualquiera de las obligaciones de este contrato, el Administrador notificará a la Contratista mediante oficio en un plazo máximo de cinco (5) días calendario de evidenciado el hecho. La Contratista tendrá un plazo de diez (20) días calendario a partir de la notificación, para justificar el hecho motivo del incumplimiento, luego de lo cual el Administrador del Contrato aplicará o dejará sin efecto la multa, hecho que será puesto en conocimiento de la Contratista mediante oficio dentro de los cinco días subsiguientes al plazo concedido para la justificación.</w:t>
      </w:r>
    </w:p>
    <w:p w14:paraId="6D649A77" w14:textId="77777777" w:rsidR="00640AD0" w:rsidRPr="00D827D1" w:rsidRDefault="00640AD0" w:rsidP="00640AD0">
      <w:pPr>
        <w:jc w:val="both"/>
        <w:rPr>
          <w:rFonts w:ascii="Calibri" w:eastAsia="Calibri" w:hAnsi="Calibri" w:cs="Calibri"/>
          <w:b/>
          <w:sz w:val="24"/>
          <w:szCs w:val="24"/>
          <w:lang w:val="es-ES" w:eastAsia="es-EC"/>
        </w:rPr>
      </w:pPr>
    </w:p>
    <w:p w14:paraId="4786BDB1" w14:textId="78707E0B" w:rsidR="00640AD0" w:rsidRPr="00D827D1" w:rsidRDefault="000E1731" w:rsidP="00640AD0">
      <w:pPr>
        <w:jc w:val="both"/>
        <w:rPr>
          <w:b/>
          <w:bCs/>
          <w:sz w:val="24"/>
          <w:szCs w:val="24"/>
        </w:rPr>
      </w:pPr>
      <w:r>
        <w:rPr>
          <w:b/>
          <w:bCs/>
          <w:sz w:val="24"/>
          <w:szCs w:val="24"/>
        </w:rPr>
        <w:t xml:space="preserve">   </w:t>
      </w:r>
      <w:r w:rsidR="00640AD0" w:rsidRPr="00D827D1">
        <w:rPr>
          <w:b/>
          <w:bCs/>
          <w:sz w:val="24"/>
          <w:szCs w:val="24"/>
        </w:rPr>
        <w:t>CESIÓN</w:t>
      </w:r>
      <w:r w:rsidR="0074490C" w:rsidRPr="00D827D1">
        <w:rPr>
          <w:b/>
          <w:bCs/>
          <w:sz w:val="24"/>
          <w:szCs w:val="24"/>
        </w:rPr>
        <w:t xml:space="preserve"> DE CONTRATOS Y SUBCONTRATACIÓN</w:t>
      </w:r>
    </w:p>
    <w:p w14:paraId="2862DB52" w14:textId="77777777" w:rsidR="0074490C" w:rsidRPr="00D827D1" w:rsidRDefault="0074490C" w:rsidP="00640AD0">
      <w:pPr>
        <w:jc w:val="both"/>
        <w:rPr>
          <w:b/>
          <w:bCs/>
          <w:sz w:val="24"/>
          <w:szCs w:val="24"/>
        </w:rPr>
      </w:pPr>
    </w:p>
    <w:p w14:paraId="17280FE3" w14:textId="77777777" w:rsidR="00640AD0" w:rsidRPr="00D827D1" w:rsidRDefault="00640AD0" w:rsidP="0074490C">
      <w:pPr>
        <w:pStyle w:val="Textoindependiente"/>
        <w:spacing w:line="276" w:lineRule="auto"/>
        <w:ind w:left="162" w:right="1323"/>
        <w:jc w:val="both"/>
      </w:pPr>
      <w:r w:rsidRPr="00D827D1">
        <w:t>La Contratista no podrá ceder, asignar o transferir en forma alguna ni todo ni parte de este contrato. Sin embargo para la ejecución del proyecto  podrá subcontratar determinadas tareas, previa autorización de la Contratante, siempre que el monto de la totalidad de lo subcontratado no exceda del 30% del valor total de la inversión inicial.</w:t>
      </w:r>
    </w:p>
    <w:p w14:paraId="11C75DB6" w14:textId="77777777" w:rsidR="0074490C" w:rsidRPr="00D827D1" w:rsidRDefault="0074490C" w:rsidP="0074490C">
      <w:pPr>
        <w:pStyle w:val="Textoindependiente"/>
        <w:spacing w:line="276" w:lineRule="auto"/>
        <w:ind w:left="162" w:right="1323"/>
        <w:jc w:val="both"/>
      </w:pPr>
    </w:p>
    <w:p w14:paraId="76F6301C" w14:textId="77777777" w:rsidR="00640AD0" w:rsidRPr="00D827D1" w:rsidRDefault="00640AD0" w:rsidP="0074490C">
      <w:pPr>
        <w:pStyle w:val="Textoindependiente"/>
        <w:spacing w:line="276" w:lineRule="auto"/>
        <w:ind w:left="162" w:right="1323"/>
        <w:jc w:val="both"/>
      </w:pPr>
      <w:r w:rsidRPr="00D827D1">
        <w:t>La Contratista será la única responsable ante la Contratante por los actos u omisiones de sus subcontratistas y de las personas directa o indirectamente empleadas por ellos.</w:t>
      </w:r>
    </w:p>
    <w:p w14:paraId="5DA0884C" w14:textId="77777777" w:rsidR="00640AD0" w:rsidRPr="00D827D1" w:rsidRDefault="00640AD0" w:rsidP="00640AD0">
      <w:pPr>
        <w:jc w:val="both"/>
        <w:rPr>
          <w:b/>
          <w:bCs/>
          <w:sz w:val="24"/>
          <w:szCs w:val="24"/>
        </w:rPr>
      </w:pPr>
    </w:p>
    <w:p w14:paraId="7299BBA0" w14:textId="0EA05473" w:rsidR="00640AD0" w:rsidRDefault="000E1731" w:rsidP="00640AD0">
      <w:pPr>
        <w:jc w:val="both"/>
        <w:rPr>
          <w:b/>
          <w:bCs/>
          <w:sz w:val="24"/>
          <w:szCs w:val="24"/>
        </w:rPr>
      </w:pPr>
      <w:r>
        <w:rPr>
          <w:b/>
          <w:bCs/>
          <w:sz w:val="24"/>
          <w:szCs w:val="24"/>
        </w:rPr>
        <w:t xml:space="preserve">   </w:t>
      </w:r>
      <w:r w:rsidR="0074490C" w:rsidRPr="00D827D1">
        <w:rPr>
          <w:b/>
          <w:bCs/>
          <w:sz w:val="24"/>
          <w:szCs w:val="24"/>
        </w:rPr>
        <w:t>OBLIGACIONES DE LA CONTRATISTA</w:t>
      </w:r>
    </w:p>
    <w:p w14:paraId="37D47B59" w14:textId="77777777" w:rsidR="000E1731" w:rsidRPr="00D827D1" w:rsidRDefault="000E1731" w:rsidP="00640AD0">
      <w:pPr>
        <w:jc w:val="both"/>
        <w:rPr>
          <w:b/>
          <w:bCs/>
          <w:sz w:val="24"/>
          <w:szCs w:val="24"/>
        </w:rPr>
      </w:pPr>
    </w:p>
    <w:p w14:paraId="0EBFD82C" w14:textId="77777777" w:rsidR="00640AD0" w:rsidRPr="00D827D1" w:rsidRDefault="00640AD0" w:rsidP="0074490C">
      <w:pPr>
        <w:pStyle w:val="Textoindependiente"/>
        <w:spacing w:line="276" w:lineRule="auto"/>
        <w:ind w:left="162" w:right="1323"/>
        <w:jc w:val="both"/>
      </w:pPr>
      <w:r w:rsidRPr="00D827D1">
        <w:t>A más de las obligaciones ya establecidas en las condiciones de los Pliegos, el Contratista está obligado a cumplir con cualquiera otra que se derive natural y legalmente del objeto del contrato y sea exigible por constar en cualquier documento del mismo o en norma legal específicamente aplicable.</w:t>
      </w:r>
    </w:p>
    <w:p w14:paraId="12E0AFA9" w14:textId="77777777" w:rsidR="0074490C" w:rsidRPr="00D827D1" w:rsidRDefault="0074490C" w:rsidP="0074490C">
      <w:pPr>
        <w:pStyle w:val="Textoindependiente"/>
        <w:spacing w:line="276" w:lineRule="auto"/>
        <w:ind w:left="162" w:right="1323"/>
        <w:jc w:val="both"/>
      </w:pPr>
    </w:p>
    <w:p w14:paraId="70D4CAF3" w14:textId="77777777" w:rsidR="00640AD0" w:rsidRPr="00D827D1" w:rsidRDefault="00640AD0" w:rsidP="0074490C">
      <w:pPr>
        <w:pStyle w:val="Textoindependiente"/>
        <w:spacing w:line="276" w:lineRule="auto"/>
        <w:ind w:left="162" w:right="1323"/>
        <w:jc w:val="both"/>
      </w:pPr>
      <w:r w:rsidRPr="00D827D1">
        <w:t>La Contratista se obliga al cumplimiento de las disposiciones  establecidas en el Código del Trabajo y en la Ley del Seguro Social Obligatorio, adquiriendo, respecto de su personal técnico y administrativo, la calidad de empleador, sin que la  Contratante tenga responsabilidad alguna por tales cargas, ni relación con el personal que labore en la ejecución del proyecto, ni con el personal del subcontratista.</w:t>
      </w:r>
    </w:p>
    <w:p w14:paraId="50BFA5B5" w14:textId="77777777" w:rsidR="0074490C" w:rsidRPr="00D827D1" w:rsidRDefault="0074490C" w:rsidP="0074490C">
      <w:pPr>
        <w:pStyle w:val="Textoindependiente"/>
        <w:spacing w:line="276" w:lineRule="auto"/>
        <w:ind w:left="162" w:right="1323"/>
        <w:jc w:val="both"/>
      </w:pPr>
    </w:p>
    <w:p w14:paraId="2E7ACA9C" w14:textId="77777777" w:rsidR="00640AD0" w:rsidRPr="00D827D1" w:rsidRDefault="00640AD0" w:rsidP="0074490C">
      <w:pPr>
        <w:pStyle w:val="Textoindependiente"/>
        <w:spacing w:line="276" w:lineRule="auto"/>
        <w:ind w:left="162" w:right="1323"/>
        <w:jc w:val="both"/>
      </w:pPr>
      <w:r w:rsidRPr="00D827D1">
        <w:t xml:space="preserve">La Contratista se compromete a ejecutar el proyecto  sobre la base de los pliegos oferta negociada del socio estratégico e instrucciones de EPMT-SD.  </w:t>
      </w:r>
    </w:p>
    <w:p w14:paraId="37BB7FBD" w14:textId="77777777" w:rsidR="00640AD0" w:rsidRPr="00D827D1" w:rsidRDefault="00640AD0" w:rsidP="00640AD0">
      <w:pPr>
        <w:jc w:val="both"/>
        <w:rPr>
          <w:rFonts w:ascii="Calibri" w:eastAsia="Calibri" w:hAnsi="Calibri" w:cs="Calibri"/>
          <w:b/>
          <w:sz w:val="24"/>
          <w:szCs w:val="24"/>
          <w:lang w:val="es-ES" w:eastAsia="es-EC"/>
        </w:rPr>
      </w:pPr>
    </w:p>
    <w:p w14:paraId="2F2050ED" w14:textId="6D8CC851" w:rsidR="00640AD0" w:rsidRPr="00D827D1" w:rsidRDefault="000E1731" w:rsidP="00640AD0">
      <w:pPr>
        <w:jc w:val="both"/>
        <w:rPr>
          <w:rFonts w:ascii="Calibri" w:eastAsia="Calibri" w:hAnsi="Calibri" w:cs="Calibri"/>
          <w:b/>
          <w:sz w:val="24"/>
          <w:szCs w:val="24"/>
          <w:lang w:val="es-ES" w:eastAsia="es-EC"/>
        </w:rPr>
      </w:pPr>
      <w:r>
        <w:rPr>
          <w:b/>
          <w:bCs/>
          <w:sz w:val="24"/>
          <w:szCs w:val="24"/>
        </w:rPr>
        <w:t xml:space="preserve">   </w:t>
      </w:r>
      <w:r w:rsidR="00640AD0" w:rsidRPr="00D827D1">
        <w:rPr>
          <w:b/>
          <w:bCs/>
          <w:sz w:val="24"/>
          <w:szCs w:val="24"/>
        </w:rPr>
        <w:t>OBLIGACIONES DE LA CONTRATANTE</w:t>
      </w:r>
    </w:p>
    <w:p w14:paraId="33F51935" w14:textId="77777777" w:rsidR="0074490C" w:rsidRPr="00D827D1" w:rsidRDefault="0074490C" w:rsidP="0074490C">
      <w:pPr>
        <w:pStyle w:val="Textoindependiente"/>
        <w:spacing w:line="276" w:lineRule="auto"/>
        <w:ind w:left="162" w:right="1323"/>
        <w:jc w:val="both"/>
      </w:pPr>
    </w:p>
    <w:p w14:paraId="05CD50B8" w14:textId="77777777" w:rsidR="00640AD0" w:rsidRPr="00D827D1" w:rsidRDefault="00640AD0" w:rsidP="0074490C">
      <w:pPr>
        <w:pStyle w:val="Textoindependiente"/>
        <w:spacing w:line="276" w:lineRule="auto"/>
        <w:ind w:left="162" w:right="1323"/>
        <w:jc w:val="both"/>
      </w:pPr>
      <w:r w:rsidRPr="00D827D1">
        <w:t xml:space="preserve">Son obligaciones del Contratante cumplir con los pagos oportunos a favor de la Contratista, de acuerdo a lo establecido en este instrumento. </w:t>
      </w:r>
    </w:p>
    <w:p w14:paraId="309E544C" w14:textId="77777777" w:rsidR="00640AD0" w:rsidRPr="00D827D1" w:rsidRDefault="00640AD0" w:rsidP="0074490C">
      <w:pPr>
        <w:pStyle w:val="Textoindependiente"/>
        <w:spacing w:line="276" w:lineRule="auto"/>
        <w:ind w:left="162" w:right="1323"/>
        <w:jc w:val="both"/>
      </w:pPr>
    </w:p>
    <w:p w14:paraId="02490873" w14:textId="77777777" w:rsidR="00640AD0" w:rsidRPr="00D827D1" w:rsidRDefault="00640AD0" w:rsidP="00640AD0">
      <w:pPr>
        <w:jc w:val="both"/>
        <w:rPr>
          <w:rFonts w:ascii="Calibri" w:eastAsia="Calibri" w:hAnsi="Calibri" w:cs="Calibri"/>
          <w:b/>
          <w:sz w:val="24"/>
          <w:szCs w:val="24"/>
          <w:lang w:val="es-ES" w:eastAsia="es-EC"/>
        </w:rPr>
      </w:pPr>
    </w:p>
    <w:p w14:paraId="46D5D228" w14:textId="3421BB0E" w:rsidR="00640AD0" w:rsidRPr="00D827D1" w:rsidRDefault="0074490C" w:rsidP="0074490C">
      <w:pPr>
        <w:pStyle w:val="Ttulo2"/>
        <w:jc w:val="both"/>
      </w:pPr>
      <w:r w:rsidRPr="00D827D1">
        <w:t>RESPONSABILIDAD DEL CONTRATISTA</w:t>
      </w:r>
    </w:p>
    <w:p w14:paraId="5BD92307" w14:textId="77777777" w:rsidR="0074490C" w:rsidRPr="00D827D1" w:rsidRDefault="0074490C" w:rsidP="0074490C">
      <w:pPr>
        <w:pStyle w:val="Ttulo2"/>
        <w:jc w:val="both"/>
        <w:rPr>
          <w:rFonts w:ascii="Calibri" w:eastAsia="Calibri" w:hAnsi="Calibri" w:cs="Calibri"/>
          <w:lang w:val="es-ES" w:eastAsia="es-EC"/>
        </w:rPr>
      </w:pPr>
    </w:p>
    <w:p w14:paraId="13EC3316" w14:textId="77777777" w:rsidR="00640AD0" w:rsidRPr="00D827D1" w:rsidRDefault="00640AD0" w:rsidP="0074490C">
      <w:pPr>
        <w:pStyle w:val="Textoindependiente"/>
        <w:spacing w:line="276" w:lineRule="auto"/>
        <w:ind w:left="162" w:right="1323"/>
        <w:jc w:val="both"/>
      </w:pPr>
      <w:r w:rsidRPr="00D827D1">
        <w:t xml:space="preserve">La Contratista, no obstante la suscripción del acta de recepción única, responderá por los daños y perjuicios que ocasionare al Contratante, en la ejecución del proyecto LA CONTRATACIÓN DE UN SOCIO ESTRATÉGICO PARA LA GESTION DEL SISTEMA AVANZADO DE LA SEGURIDAD VIAL Y DE CONTROL ELECTRÓNICO DEL TRÁNSITO EN CANTÓN DE SANTO DOMINGO. </w:t>
      </w:r>
    </w:p>
    <w:p w14:paraId="1EBB5037" w14:textId="77777777" w:rsidR="0074490C" w:rsidRPr="00D827D1" w:rsidRDefault="0074490C" w:rsidP="0074490C">
      <w:pPr>
        <w:pStyle w:val="Textoindependiente"/>
        <w:spacing w:line="276" w:lineRule="auto"/>
        <w:ind w:left="162" w:right="1323"/>
        <w:jc w:val="both"/>
      </w:pPr>
    </w:p>
    <w:p w14:paraId="67708258" w14:textId="77777777" w:rsidR="00640AD0" w:rsidRPr="00D827D1" w:rsidRDefault="00640AD0" w:rsidP="0074490C">
      <w:pPr>
        <w:pStyle w:val="Textoindependiente"/>
        <w:spacing w:line="276" w:lineRule="auto"/>
        <w:ind w:left="162" w:right="1323"/>
        <w:jc w:val="both"/>
      </w:pPr>
      <w:r w:rsidRPr="00D827D1">
        <w:t xml:space="preserve">En caso de consorcio: Los miembros del Consorcioserán responsables solidaria e indivisiblemente por el cumplimiento de las obligaciones derivadas de la oferta y del contrato, indistintamente del plazo de duración del consorcio y de las disposiciones que sobre responsabilidad de los socios consten en la escritura pública de constitución del mismo.  La ejecución del contrato es indivisible y completa para los asociados. </w:t>
      </w:r>
    </w:p>
    <w:p w14:paraId="62456260" w14:textId="77777777" w:rsidR="00640AD0" w:rsidRPr="00D827D1" w:rsidRDefault="00640AD0" w:rsidP="00640AD0">
      <w:pPr>
        <w:jc w:val="both"/>
        <w:rPr>
          <w:rFonts w:ascii="Calibri" w:eastAsia="Calibri" w:hAnsi="Calibri" w:cs="Calibri"/>
          <w:b/>
          <w:sz w:val="24"/>
          <w:szCs w:val="24"/>
          <w:lang w:val="es-ES" w:eastAsia="es-EC"/>
        </w:rPr>
      </w:pPr>
    </w:p>
    <w:p w14:paraId="1ADBF91C" w14:textId="50A5649B" w:rsidR="00640AD0" w:rsidRPr="00D827D1" w:rsidRDefault="00640AD0" w:rsidP="0074490C">
      <w:pPr>
        <w:pStyle w:val="Ttulo2"/>
        <w:jc w:val="both"/>
      </w:pPr>
      <w:r w:rsidRPr="00D827D1">
        <w:t>ADMINISTRACIÓN DEL CONTRATO</w:t>
      </w:r>
    </w:p>
    <w:p w14:paraId="741170C3" w14:textId="77777777" w:rsidR="00640AD0" w:rsidRPr="00D827D1" w:rsidRDefault="00640AD0" w:rsidP="00640AD0">
      <w:pPr>
        <w:jc w:val="both"/>
        <w:rPr>
          <w:rFonts w:ascii="Calibri" w:eastAsia="Calibri" w:hAnsi="Calibri" w:cs="Calibri"/>
          <w:sz w:val="24"/>
          <w:szCs w:val="24"/>
          <w:lang w:val="es-ES" w:eastAsia="es-EC"/>
        </w:rPr>
      </w:pPr>
    </w:p>
    <w:p w14:paraId="03F060CC" w14:textId="77777777" w:rsidR="00640AD0" w:rsidRPr="00D827D1" w:rsidRDefault="00640AD0" w:rsidP="00640AD0">
      <w:pPr>
        <w:pStyle w:val="Textoindependiente"/>
        <w:spacing w:line="276" w:lineRule="auto"/>
        <w:ind w:left="162" w:right="1323"/>
        <w:jc w:val="both"/>
      </w:pPr>
      <w:r w:rsidRPr="00D827D1">
        <w:t>El SISTEMA AVANZADO INTEGRAL DE PREVENCIÓN Y CONTROL MÓVIL DEL TRÁNSITO EN CANTÓN DE SANTO DOMINGO será administrado por EPMT-SD, a través de una Unidad Administrativa funcional que se conformará, en la que participará un delegado del socio estratégico en calidad de asesor, mientras dure el respectivo contrato. Corresponde a esta unidad administrativa planificar, implementar, administrar y controlar el sistema, y específicamente definir el ámbito geográfico y el alcance del control, y la inversión mayor del socio estratégico de acuerdo a las necesidades que se presenten en el desarrollo y operación del sistema.</w:t>
      </w:r>
    </w:p>
    <w:p w14:paraId="37BE195F" w14:textId="77777777" w:rsidR="00640AD0" w:rsidRPr="00D827D1" w:rsidRDefault="00640AD0" w:rsidP="0074490C">
      <w:pPr>
        <w:pStyle w:val="Ttulo2"/>
        <w:jc w:val="both"/>
      </w:pPr>
    </w:p>
    <w:p w14:paraId="3DF46178" w14:textId="48F5E43D" w:rsidR="00640AD0" w:rsidRPr="00D827D1" w:rsidRDefault="00640AD0" w:rsidP="0074490C">
      <w:pPr>
        <w:pStyle w:val="Ttulo2"/>
        <w:jc w:val="both"/>
      </w:pPr>
      <w:r w:rsidRPr="00D827D1">
        <w:t>TERMINACIÓN</w:t>
      </w:r>
      <w:r w:rsidR="0074490C" w:rsidRPr="00D827D1">
        <w:t xml:space="preserve"> DEL CONTRATO</w:t>
      </w:r>
    </w:p>
    <w:p w14:paraId="634C167A" w14:textId="77777777" w:rsidR="00640AD0" w:rsidRPr="00D827D1" w:rsidRDefault="00640AD0" w:rsidP="00640AD0">
      <w:pPr>
        <w:jc w:val="both"/>
        <w:rPr>
          <w:rFonts w:ascii="Calibri" w:eastAsia="Calibri" w:hAnsi="Calibri" w:cs="Calibri"/>
          <w:sz w:val="24"/>
          <w:szCs w:val="24"/>
          <w:lang w:val="es-ES" w:eastAsia="es-EC"/>
        </w:rPr>
      </w:pPr>
    </w:p>
    <w:p w14:paraId="79073702" w14:textId="77777777" w:rsidR="00640AD0" w:rsidRPr="00D827D1" w:rsidRDefault="00640AD0" w:rsidP="0074490C">
      <w:pPr>
        <w:pStyle w:val="Textoindependiente"/>
        <w:spacing w:line="276" w:lineRule="auto"/>
        <w:ind w:left="162" w:right="1323"/>
        <w:jc w:val="both"/>
      </w:pPr>
      <w:r w:rsidRPr="00D827D1">
        <w:t>El Contrato podrá terminar por las siguientes causas.</w:t>
      </w:r>
    </w:p>
    <w:p w14:paraId="24D64F20" w14:textId="77777777" w:rsidR="00640AD0" w:rsidRPr="00D827D1" w:rsidRDefault="00640AD0" w:rsidP="00824A48">
      <w:pPr>
        <w:pStyle w:val="Textoindependiente"/>
        <w:numPr>
          <w:ilvl w:val="0"/>
          <w:numId w:val="27"/>
        </w:numPr>
        <w:spacing w:line="276" w:lineRule="auto"/>
        <w:ind w:right="1323"/>
        <w:jc w:val="both"/>
      </w:pPr>
      <w:r w:rsidRPr="00D827D1">
        <w:t xml:space="preserve">Por cabal cumplimiento de las obligaciones contractuales. </w:t>
      </w:r>
    </w:p>
    <w:p w14:paraId="4CA63ACB" w14:textId="77777777" w:rsidR="00640AD0" w:rsidRPr="00D827D1" w:rsidRDefault="00640AD0" w:rsidP="0074490C">
      <w:pPr>
        <w:pStyle w:val="Textoindependiente"/>
        <w:spacing w:line="276" w:lineRule="auto"/>
        <w:ind w:left="162" w:right="1323"/>
        <w:jc w:val="both"/>
      </w:pPr>
    </w:p>
    <w:p w14:paraId="202A521E" w14:textId="77777777" w:rsidR="00640AD0" w:rsidRPr="00D827D1" w:rsidRDefault="00640AD0" w:rsidP="00824A48">
      <w:pPr>
        <w:pStyle w:val="Textoindependiente"/>
        <w:numPr>
          <w:ilvl w:val="0"/>
          <w:numId w:val="27"/>
        </w:numPr>
        <w:spacing w:line="276" w:lineRule="auto"/>
        <w:ind w:right="1323"/>
        <w:jc w:val="both"/>
      </w:pPr>
      <w:r w:rsidRPr="00D827D1">
        <w:t>Por mutuo acuerdo de las partes, en los términos del artículo 93 de la LOSNCP.</w:t>
      </w:r>
    </w:p>
    <w:p w14:paraId="129D109C" w14:textId="77777777" w:rsidR="00640AD0" w:rsidRPr="00D827D1" w:rsidRDefault="00640AD0" w:rsidP="0074490C">
      <w:pPr>
        <w:pStyle w:val="Textoindependiente"/>
        <w:spacing w:line="276" w:lineRule="auto"/>
        <w:ind w:left="162" w:right="1323"/>
        <w:jc w:val="both"/>
      </w:pPr>
    </w:p>
    <w:p w14:paraId="2E92DDA1" w14:textId="77777777" w:rsidR="00640AD0" w:rsidRPr="00D827D1" w:rsidRDefault="00640AD0" w:rsidP="00824A48">
      <w:pPr>
        <w:pStyle w:val="Textoindependiente"/>
        <w:numPr>
          <w:ilvl w:val="0"/>
          <w:numId w:val="27"/>
        </w:numPr>
        <w:spacing w:line="276" w:lineRule="auto"/>
        <w:ind w:right="1323"/>
        <w:jc w:val="both"/>
      </w:pPr>
      <w:r w:rsidRPr="00D827D1">
        <w:t>Por sentencia o laudo ejecutoriados que declaren la nulidad del contrato o la resolución del mismo a pedido de la Contratista.</w:t>
      </w:r>
    </w:p>
    <w:p w14:paraId="534D42BA" w14:textId="77777777" w:rsidR="00640AD0" w:rsidRPr="00D827D1" w:rsidRDefault="00640AD0" w:rsidP="0074490C">
      <w:pPr>
        <w:pStyle w:val="Textoindependiente"/>
        <w:spacing w:line="276" w:lineRule="auto"/>
        <w:ind w:left="162" w:right="1323"/>
        <w:jc w:val="both"/>
      </w:pPr>
    </w:p>
    <w:p w14:paraId="5605C039" w14:textId="77777777" w:rsidR="00640AD0" w:rsidRPr="00D827D1" w:rsidRDefault="00640AD0" w:rsidP="00824A48">
      <w:pPr>
        <w:pStyle w:val="Textoindependiente"/>
        <w:numPr>
          <w:ilvl w:val="0"/>
          <w:numId w:val="27"/>
        </w:numPr>
        <w:spacing w:line="276" w:lineRule="auto"/>
        <w:ind w:right="1323"/>
        <w:jc w:val="both"/>
      </w:pPr>
      <w:r w:rsidRPr="00D827D1">
        <w:t>Por declaración anticipada y unilateral de la Contratante, en los casos establecidos en el artículo 94 de la LOSNCP y por cuanto la Contratista no realice toda su inversión  y en forma oportuna; con sujeción al procedimiento establecido en el artículo  95 de la LOSNCP.</w:t>
      </w:r>
    </w:p>
    <w:p w14:paraId="35AC1EB4" w14:textId="77777777" w:rsidR="00640AD0" w:rsidRPr="00D827D1" w:rsidRDefault="00640AD0" w:rsidP="0074490C">
      <w:pPr>
        <w:pStyle w:val="Textoindependiente"/>
        <w:spacing w:line="276" w:lineRule="auto"/>
        <w:ind w:left="162" w:right="1323"/>
        <w:jc w:val="both"/>
      </w:pPr>
    </w:p>
    <w:p w14:paraId="2722AA9F" w14:textId="77777777" w:rsidR="00640AD0" w:rsidRPr="00D827D1" w:rsidRDefault="00640AD0" w:rsidP="00824A48">
      <w:pPr>
        <w:pStyle w:val="Textoindependiente"/>
        <w:numPr>
          <w:ilvl w:val="0"/>
          <w:numId w:val="27"/>
        </w:numPr>
        <w:spacing w:line="276" w:lineRule="auto"/>
        <w:ind w:right="1323"/>
        <w:jc w:val="both"/>
      </w:pPr>
      <w:r w:rsidRPr="00D827D1">
        <w:t xml:space="preserve">Por disolución del consorcio Contratista, que no se origine en decisión interna voluntaria de los órganos competentes del mismo.  </w:t>
      </w:r>
    </w:p>
    <w:p w14:paraId="77F85752" w14:textId="77777777" w:rsidR="00640AD0" w:rsidRPr="00D827D1" w:rsidRDefault="00640AD0" w:rsidP="0074490C">
      <w:pPr>
        <w:pStyle w:val="Textoindependiente"/>
        <w:spacing w:line="276" w:lineRule="auto"/>
        <w:ind w:left="162" w:right="1323"/>
        <w:jc w:val="both"/>
      </w:pPr>
    </w:p>
    <w:p w14:paraId="0D3AE286" w14:textId="77777777" w:rsidR="00640AD0" w:rsidRPr="00D827D1" w:rsidRDefault="00640AD0" w:rsidP="00824A48">
      <w:pPr>
        <w:pStyle w:val="Textoindependiente"/>
        <w:numPr>
          <w:ilvl w:val="0"/>
          <w:numId w:val="27"/>
        </w:numPr>
        <w:spacing w:line="276" w:lineRule="auto"/>
        <w:ind w:right="1323"/>
        <w:jc w:val="both"/>
      </w:pPr>
      <w:r w:rsidRPr="00D827D1">
        <w:t>Por causas imputables al Contratante, de acuerdo a las causales constantes en el artículo 96 de la LOSNCP.</w:t>
      </w:r>
    </w:p>
    <w:p w14:paraId="2710DA5D" w14:textId="77777777" w:rsidR="00640AD0" w:rsidRPr="00D827D1" w:rsidRDefault="00640AD0" w:rsidP="00640AD0">
      <w:pPr>
        <w:spacing w:after="200"/>
        <w:contextualSpacing/>
        <w:jc w:val="both"/>
        <w:rPr>
          <w:rFonts w:ascii="Calibri" w:eastAsia="Calibri" w:hAnsi="Calibri" w:cs="Calibri"/>
          <w:sz w:val="24"/>
          <w:szCs w:val="24"/>
          <w:lang w:val="es-ES" w:eastAsia="es-EC"/>
        </w:rPr>
      </w:pPr>
    </w:p>
    <w:p w14:paraId="4C95F7A7" w14:textId="77777777" w:rsidR="00640AD0" w:rsidRPr="00D827D1" w:rsidRDefault="00640AD0" w:rsidP="0074490C">
      <w:pPr>
        <w:pStyle w:val="Ttulo2"/>
        <w:jc w:val="both"/>
      </w:pPr>
      <w:r w:rsidRPr="00D827D1">
        <w:t>GASTOS</w:t>
      </w:r>
    </w:p>
    <w:p w14:paraId="304AA1A7" w14:textId="77777777" w:rsidR="00640AD0" w:rsidRPr="00D827D1" w:rsidRDefault="00640AD0" w:rsidP="00640AD0">
      <w:pPr>
        <w:pStyle w:val="Textoindependiente"/>
        <w:spacing w:before="44"/>
        <w:ind w:left="162"/>
        <w:rPr>
          <w:b/>
        </w:rPr>
      </w:pPr>
    </w:p>
    <w:p w14:paraId="3A28514B" w14:textId="77777777" w:rsidR="00640AD0" w:rsidRPr="00D827D1" w:rsidRDefault="00640AD0" w:rsidP="00640AD0">
      <w:pPr>
        <w:pStyle w:val="Textoindependiente"/>
        <w:spacing w:line="276" w:lineRule="auto"/>
        <w:ind w:left="162" w:right="1323"/>
        <w:jc w:val="both"/>
      </w:pPr>
      <w:r w:rsidRPr="00D827D1">
        <w:t>Todos los gastos legales relacionados con la ejecución de este Contrato, sea por derechos notariales, por protocolización, o por cualquier otro concepto, serán pagados por el OPERADOR. Una vez suscrito el Contrato, el OPERADOR cancelará los gastos notariales correspondientes.</w:t>
      </w:r>
    </w:p>
    <w:p w14:paraId="0B892D4F" w14:textId="77777777" w:rsidR="00640AD0" w:rsidRPr="00D827D1" w:rsidRDefault="00640AD0">
      <w:pPr>
        <w:pStyle w:val="Ttulo2"/>
        <w:jc w:val="both"/>
      </w:pPr>
    </w:p>
    <w:p w14:paraId="54CE7775" w14:textId="77777777" w:rsidR="007D4E66" w:rsidRPr="00D827D1" w:rsidRDefault="00752A9B">
      <w:pPr>
        <w:pStyle w:val="Ttulo2"/>
        <w:jc w:val="both"/>
      </w:pPr>
      <w:r w:rsidRPr="00D827D1">
        <w:t>PLAZO DE LA CONTRATACIÓN</w:t>
      </w:r>
    </w:p>
    <w:p w14:paraId="0FC9B58C" w14:textId="77777777" w:rsidR="007D4E66" w:rsidRPr="00D827D1" w:rsidRDefault="007D4E66">
      <w:pPr>
        <w:pStyle w:val="Textoindependiente"/>
        <w:spacing w:before="2"/>
        <w:rPr>
          <w:b/>
          <w:sz w:val="31"/>
        </w:rPr>
      </w:pPr>
    </w:p>
    <w:p w14:paraId="484680DE" w14:textId="1F87D4A5" w:rsidR="007D4E66" w:rsidRPr="00D827D1" w:rsidRDefault="00752A9B">
      <w:pPr>
        <w:pStyle w:val="Textoindependiente"/>
        <w:spacing w:line="276" w:lineRule="auto"/>
        <w:ind w:left="162" w:right="1323"/>
        <w:jc w:val="both"/>
      </w:pPr>
      <w:r w:rsidRPr="00D827D1">
        <w:t xml:space="preserve">La contratación otorgará al </w:t>
      </w:r>
      <w:r w:rsidR="00BA15F8" w:rsidRPr="00D827D1">
        <w:t>Operador Privado</w:t>
      </w:r>
      <w:r w:rsidRPr="00D827D1">
        <w:t xml:space="preserve"> el derecho d</w:t>
      </w:r>
      <w:r w:rsidR="009E4B01" w:rsidRPr="00D827D1">
        <w:t>e explotación por el plazo de 8</w:t>
      </w:r>
      <w:r w:rsidRPr="00D827D1">
        <w:t xml:space="preserve"> años, el cual comenzará a correr a partir de la fecha de inicio de la prestación del servicio, de acuerdo con las condiciones establecidas en estos Pliegos o en el Modelo de Contrato.</w:t>
      </w:r>
    </w:p>
    <w:p w14:paraId="53CAA9A7" w14:textId="77777777" w:rsidR="007D4E66" w:rsidRPr="00D827D1" w:rsidRDefault="007D4E66">
      <w:pPr>
        <w:pStyle w:val="Textoindependiente"/>
        <w:spacing w:before="7"/>
        <w:rPr>
          <w:sz w:val="27"/>
        </w:rPr>
      </w:pPr>
    </w:p>
    <w:p w14:paraId="20DB3FD1" w14:textId="63F5C941" w:rsidR="007D4E66" w:rsidRPr="00D827D1" w:rsidRDefault="00752A9B">
      <w:pPr>
        <w:pStyle w:val="Textoindependiente"/>
        <w:spacing w:before="1" w:line="276" w:lineRule="auto"/>
        <w:ind w:left="162" w:right="1317"/>
        <w:jc w:val="both"/>
        <w:rPr>
          <w:b/>
        </w:rPr>
      </w:pPr>
      <w:r w:rsidRPr="00D827D1">
        <w:t xml:space="preserve">La fecha de inicio de operaciones para todos los </w:t>
      </w:r>
      <w:r w:rsidR="009405FF" w:rsidRPr="00D827D1">
        <w:t xml:space="preserve">Sistema de Gestión y Control </w:t>
      </w:r>
      <w:r w:rsidR="00A93AA6" w:rsidRPr="00D827D1">
        <w:t xml:space="preserve">Electrónico </w:t>
      </w:r>
      <w:r w:rsidR="009405FF" w:rsidRPr="00D827D1">
        <w:t>de Tránsito,</w:t>
      </w:r>
      <w:r w:rsidRPr="00D827D1">
        <w:t xml:space="preserve"> objeto del contrato</w:t>
      </w:r>
      <w:r w:rsidRPr="00D827D1">
        <w:rPr>
          <w:spacing w:val="-16"/>
        </w:rPr>
        <w:t xml:space="preserve"> </w:t>
      </w:r>
      <w:r w:rsidRPr="00D827D1">
        <w:t>será</w:t>
      </w:r>
      <w:r w:rsidRPr="00D827D1">
        <w:rPr>
          <w:spacing w:val="-17"/>
        </w:rPr>
        <w:t xml:space="preserve"> </w:t>
      </w:r>
      <w:r w:rsidRPr="00D827D1">
        <w:t>el</w:t>
      </w:r>
      <w:r w:rsidRPr="00D827D1">
        <w:rPr>
          <w:spacing w:val="-11"/>
        </w:rPr>
        <w:t xml:space="preserve"> </w:t>
      </w:r>
      <w:r w:rsidR="003A3637" w:rsidRPr="00D827D1">
        <w:rPr>
          <w:b/>
        </w:rPr>
        <w:t>01 de mayo</w:t>
      </w:r>
      <w:r w:rsidRPr="00D827D1">
        <w:rPr>
          <w:b/>
          <w:spacing w:val="-18"/>
        </w:rPr>
        <w:t xml:space="preserve"> </w:t>
      </w:r>
      <w:r w:rsidRPr="00D827D1">
        <w:rPr>
          <w:b/>
        </w:rPr>
        <w:t>201</w:t>
      </w:r>
      <w:r w:rsidR="0075762D" w:rsidRPr="00D827D1">
        <w:rPr>
          <w:b/>
        </w:rPr>
        <w:t>9</w:t>
      </w:r>
      <w:r w:rsidRPr="00D827D1">
        <w:rPr>
          <w:b/>
        </w:rPr>
        <w:t>,</w:t>
      </w:r>
      <w:r w:rsidRPr="00D827D1">
        <w:rPr>
          <w:b/>
          <w:spacing w:val="-17"/>
        </w:rPr>
        <w:t xml:space="preserve"> </w:t>
      </w:r>
      <w:r w:rsidRPr="00D827D1">
        <w:t>debiendo</w:t>
      </w:r>
      <w:r w:rsidRPr="00D827D1">
        <w:rPr>
          <w:spacing w:val="-18"/>
        </w:rPr>
        <w:t xml:space="preserve"> </w:t>
      </w:r>
      <w:r w:rsidRPr="00D827D1">
        <w:t>el</w:t>
      </w:r>
      <w:r w:rsidRPr="00D827D1">
        <w:rPr>
          <w:spacing w:val="-13"/>
        </w:rPr>
        <w:t xml:space="preserve"> </w:t>
      </w:r>
      <w:r w:rsidRPr="00D827D1">
        <w:t>operador</w:t>
      </w:r>
      <w:r w:rsidRPr="00D827D1">
        <w:rPr>
          <w:spacing w:val="-17"/>
        </w:rPr>
        <w:t xml:space="preserve"> </w:t>
      </w:r>
      <w:r w:rsidRPr="00D827D1">
        <w:t>haber concluido todos sus procedimientos de montaje</w:t>
      </w:r>
      <w:r w:rsidR="00A93AA6" w:rsidRPr="00D827D1">
        <w:t>, puesta en marcha de todos los</w:t>
      </w:r>
      <w:r w:rsidR="00A93AA6" w:rsidRPr="00D827D1">
        <w:rPr>
          <w:spacing w:val="-13"/>
        </w:rPr>
        <w:t xml:space="preserve"> equipos tecnológicos</w:t>
      </w:r>
      <w:r w:rsidR="00A93AA6" w:rsidRPr="00D827D1">
        <w:t>, pruebas, socialización y campañas de seguridad vial</w:t>
      </w:r>
      <w:r w:rsidRPr="00D827D1">
        <w:t xml:space="preserve"> hasta el día </w:t>
      </w:r>
      <w:r w:rsidR="00A93AA6" w:rsidRPr="00D827D1">
        <w:t xml:space="preserve">desde la firma del contrato hasta el </w:t>
      </w:r>
      <w:r w:rsidR="003A3637" w:rsidRPr="00D827D1">
        <w:rPr>
          <w:b/>
        </w:rPr>
        <w:t>30 de abril de</w:t>
      </w:r>
      <w:r w:rsidRPr="00D827D1">
        <w:rPr>
          <w:b/>
          <w:spacing w:val="-11"/>
        </w:rPr>
        <w:t xml:space="preserve"> </w:t>
      </w:r>
      <w:r w:rsidR="0075762D" w:rsidRPr="00D827D1">
        <w:rPr>
          <w:b/>
        </w:rPr>
        <w:t>2019</w:t>
      </w:r>
      <w:r w:rsidR="00A93AA6" w:rsidRPr="00D827D1">
        <w:rPr>
          <w:b/>
        </w:rPr>
        <w:t>.</w:t>
      </w:r>
    </w:p>
    <w:p w14:paraId="76B52509" w14:textId="77777777" w:rsidR="006C0382" w:rsidRPr="00D827D1" w:rsidRDefault="006C0382">
      <w:pPr>
        <w:pStyle w:val="Textoindependiente"/>
        <w:spacing w:before="1" w:line="276" w:lineRule="auto"/>
        <w:ind w:left="162" w:right="1317"/>
        <w:jc w:val="both"/>
      </w:pPr>
    </w:p>
    <w:p w14:paraId="162BE7BB" w14:textId="77777777" w:rsidR="007D4E66" w:rsidRPr="00D827D1" w:rsidRDefault="007D4E66">
      <w:pPr>
        <w:pStyle w:val="Textoindependiente"/>
        <w:spacing w:before="8"/>
        <w:rPr>
          <w:sz w:val="27"/>
        </w:rPr>
      </w:pPr>
    </w:p>
    <w:p w14:paraId="2D65AA41" w14:textId="77777777" w:rsidR="007D4E66" w:rsidRPr="00D827D1" w:rsidRDefault="00752A9B">
      <w:pPr>
        <w:pStyle w:val="Ttulo2"/>
        <w:jc w:val="both"/>
      </w:pPr>
      <w:r w:rsidRPr="00D827D1">
        <w:t xml:space="preserve">SERVICIOS A PRESTAR POR EL </w:t>
      </w:r>
      <w:r w:rsidR="003C57F2" w:rsidRPr="00D827D1">
        <w:t>OPERADOR PRIVADO</w:t>
      </w:r>
    </w:p>
    <w:p w14:paraId="304157BB" w14:textId="77777777" w:rsidR="007D4E66" w:rsidRPr="00D827D1" w:rsidRDefault="007D4E66">
      <w:pPr>
        <w:pStyle w:val="Textoindependiente"/>
        <w:spacing w:before="1"/>
        <w:rPr>
          <w:b/>
        </w:rPr>
      </w:pPr>
    </w:p>
    <w:p w14:paraId="55CF6BC9" w14:textId="77777777" w:rsidR="007D4E66" w:rsidRPr="00D827D1" w:rsidRDefault="00752A9B">
      <w:pPr>
        <w:pStyle w:val="Textoindependiente"/>
        <w:spacing w:line="276" w:lineRule="auto"/>
        <w:ind w:left="162" w:right="1322"/>
        <w:jc w:val="both"/>
      </w:pPr>
      <w:r w:rsidRPr="00D827D1">
        <w:t xml:space="preserve">Los servicios a prestar por el </w:t>
      </w:r>
      <w:r w:rsidR="00BA15F8" w:rsidRPr="00D827D1">
        <w:t>Operador Privado</w:t>
      </w:r>
      <w:r w:rsidRPr="00D827D1">
        <w:t>, comprenden el conjunto de actividades asumidas y prestadas por este en las condiciones establecidas para el efecto en el Mo</w:t>
      </w:r>
      <w:r w:rsidR="00C27197" w:rsidRPr="00D827D1">
        <w:t>delo de C</w:t>
      </w:r>
      <w:r w:rsidRPr="00D827D1">
        <w:t>ontrato y son:</w:t>
      </w:r>
    </w:p>
    <w:p w14:paraId="67EBBF4C" w14:textId="77777777" w:rsidR="00DB661C" w:rsidRPr="00D827D1" w:rsidRDefault="00DB661C">
      <w:pPr>
        <w:pStyle w:val="Textoindependiente"/>
        <w:spacing w:line="276" w:lineRule="auto"/>
        <w:ind w:left="162" w:right="1322"/>
        <w:jc w:val="both"/>
      </w:pPr>
    </w:p>
    <w:p w14:paraId="4CE3E585" w14:textId="77777777" w:rsidR="00BA1106" w:rsidRPr="00D827D1" w:rsidRDefault="00BA1106">
      <w:pPr>
        <w:pStyle w:val="Textoindependiente"/>
        <w:spacing w:line="276" w:lineRule="auto"/>
        <w:ind w:left="162" w:right="1322"/>
        <w:jc w:val="both"/>
      </w:pPr>
    </w:p>
    <w:p w14:paraId="5DE8F449" w14:textId="0AEF10BC" w:rsidR="00BA1106" w:rsidRPr="00D827D1" w:rsidRDefault="00BA1106" w:rsidP="00824A48">
      <w:pPr>
        <w:pStyle w:val="Prrafodelista"/>
        <w:numPr>
          <w:ilvl w:val="0"/>
          <w:numId w:val="18"/>
        </w:numPr>
        <w:ind w:left="426" w:right="1420" w:hanging="426"/>
        <w:rPr>
          <w:sz w:val="24"/>
        </w:rPr>
      </w:pPr>
      <w:r w:rsidRPr="00D827D1">
        <w:rPr>
          <w:sz w:val="24"/>
        </w:rPr>
        <w:t>Bienes y Servicios esperados</w:t>
      </w:r>
    </w:p>
    <w:p w14:paraId="4D4D4C07" w14:textId="77777777" w:rsidR="00BA1106" w:rsidRPr="00D827D1" w:rsidRDefault="00BA1106" w:rsidP="00BA1106">
      <w:pPr>
        <w:ind w:right="1420"/>
        <w:rPr>
          <w:sz w:val="24"/>
        </w:rPr>
      </w:pPr>
    </w:p>
    <w:p w14:paraId="1061BCF7" w14:textId="66117E27" w:rsidR="00BA1106" w:rsidRPr="00D827D1" w:rsidRDefault="00BA1106" w:rsidP="00BA1106">
      <w:pPr>
        <w:ind w:right="1420"/>
        <w:jc w:val="center"/>
        <w:rPr>
          <w:b/>
          <w:sz w:val="24"/>
        </w:rPr>
      </w:pPr>
      <w:r w:rsidRPr="00D827D1">
        <w:rPr>
          <w:b/>
          <w:sz w:val="24"/>
        </w:rPr>
        <w:t>Tabla</w:t>
      </w:r>
    </w:p>
    <w:p w14:paraId="2E528247" w14:textId="77777777" w:rsidR="00BA1106" w:rsidRPr="00D827D1" w:rsidRDefault="00BA1106" w:rsidP="00BA1106">
      <w:pPr>
        <w:pStyle w:val="Prrafodelista"/>
        <w:ind w:left="426" w:right="1420" w:firstLine="0"/>
      </w:pPr>
    </w:p>
    <w:tbl>
      <w:tblPr>
        <w:tblW w:w="47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5529"/>
        <w:gridCol w:w="1132"/>
        <w:gridCol w:w="953"/>
      </w:tblGrid>
      <w:tr w:rsidR="00DB661C" w:rsidRPr="00D827D1" w14:paraId="17CC67B0" w14:textId="77777777" w:rsidTr="00BA1106">
        <w:trPr>
          <w:trHeight w:val="585"/>
        </w:trPr>
        <w:tc>
          <w:tcPr>
            <w:tcW w:w="972" w:type="pct"/>
            <w:shd w:val="clear" w:color="auto" w:fill="auto"/>
            <w:noWrap/>
            <w:vAlign w:val="center"/>
            <w:hideMark/>
          </w:tcPr>
          <w:p w14:paraId="31F0AF16" w14:textId="77777777" w:rsidR="00DB661C" w:rsidRPr="00D827D1" w:rsidRDefault="00DB661C" w:rsidP="00BA1106">
            <w:pPr>
              <w:pStyle w:val="CONTENIDO"/>
              <w:spacing w:line="240" w:lineRule="auto"/>
              <w:rPr>
                <w:rFonts w:ascii="Century Gothic" w:eastAsia="Century Gothic" w:hAnsi="Century Gothic" w:cs="Century Gothic"/>
                <w:b/>
                <w:szCs w:val="24"/>
              </w:rPr>
            </w:pPr>
            <w:r w:rsidRPr="00D827D1">
              <w:rPr>
                <w:rFonts w:ascii="Century Gothic" w:eastAsia="Century Gothic" w:hAnsi="Century Gothic" w:cs="Century Gothic"/>
                <w:b/>
                <w:szCs w:val="24"/>
              </w:rPr>
              <w:t>BIEN O SERVICIO</w:t>
            </w:r>
          </w:p>
        </w:tc>
        <w:tc>
          <w:tcPr>
            <w:tcW w:w="2925" w:type="pct"/>
            <w:shd w:val="clear" w:color="auto" w:fill="auto"/>
            <w:noWrap/>
            <w:vAlign w:val="center"/>
            <w:hideMark/>
          </w:tcPr>
          <w:p w14:paraId="7979AA11" w14:textId="77777777" w:rsidR="00DB661C" w:rsidRPr="00D827D1" w:rsidRDefault="00DB661C" w:rsidP="00BA1106">
            <w:pPr>
              <w:pStyle w:val="CONTENIDO"/>
              <w:spacing w:line="240" w:lineRule="auto"/>
              <w:rPr>
                <w:rFonts w:ascii="Century Gothic" w:eastAsia="Century Gothic" w:hAnsi="Century Gothic" w:cs="Century Gothic"/>
                <w:b/>
                <w:szCs w:val="24"/>
              </w:rPr>
            </w:pPr>
            <w:r w:rsidRPr="00D827D1">
              <w:rPr>
                <w:rFonts w:ascii="Century Gothic" w:eastAsia="Century Gothic" w:hAnsi="Century Gothic" w:cs="Century Gothic"/>
                <w:b/>
                <w:szCs w:val="24"/>
              </w:rPr>
              <w:t>DESCRIPCIÓN</w:t>
            </w:r>
          </w:p>
        </w:tc>
        <w:tc>
          <w:tcPr>
            <w:tcW w:w="599" w:type="pct"/>
            <w:shd w:val="clear" w:color="auto" w:fill="auto"/>
            <w:noWrap/>
            <w:vAlign w:val="center"/>
            <w:hideMark/>
          </w:tcPr>
          <w:p w14:paraId="4B7E4E87" w14:textId="77777777" w:rsidR="00DB661C" w:rsidRPr="00D827D1" w:rsidRDefault="00DB661C" w:rsidP="00BA1106">
            <w:pPr>
              <w:pStyle w:val="CONTENIDO"/>
              <w:spacing w:line="240" w:lineRule="auto"/>
              <w:rPr>
                <w:rFonts w:ascii="Century Gothic" w:eastAsia="Century Gothic" w:hAnsi="Century Gothic" w:cs="Century Gothic"/>
                <w:b/>
                <w:szCs w:val="24"/>
              </w:rPr>
            </w:pPr>
            <w:r w:rsidRPr="00D827D1">
              <w:rPr>
                <w:rFonts w:ascii="Century Gothic" w:eastAsia="Century Gothic" w:hAnsi="Century Gothic" w:cs="Century Gothic"/>
                <w:b/>
                <w:szCs w:val="24"/>
              </w:rPr>
              <w:t>MEDIDA</w:t>
            </w:r>
          </w:p>
        </w:tc>
        <w:tc>
          <w:tcPr>
            <w:tcW w:w="504" w:type="pct"/>
            <w:shd w:val="clear" w:color="auto" w:fill="auto"/>
            <w:noWrap/>
            <w:vAlign w:val="center"/>
            <w:hideMark/>
          </w:tcPr>
          <w:p w14:paraId="479770BA" w14:textId="77777777" w:rsidR="00DB661C" w:rsidRPr="00D827D1" w:rsidRDefault="00DB661C" w:rsidP="00BA1106">
            <w:pPr>
              <w:pStyle w:val="CONTENIDO"/>
              <w:spacing w:line="240" w:lineRule="auto"/>
              <w:rPr>
                <w:rFonts w:ascii="Century Gothic" w:eastAsia="Century Gothic" w:hAnsi="Century Gothic" w:cs="Century Gothic"/>
                <w:b/>
                <w:szCs w:val="24"/>
              </w:rPr>
            </w:pPr>
            <w:r w:rsidRPr="00D827D1">
              <w:rPr>
                <w:rFonts w:ascii="Century Gothic" w:eastAsia="Century Gothic" w:hAnsi="Century Gothic" w:cs="Century Gothic"/>
                <w:b/>
                <w:szCs w:val="24"/>
              </w:rPr>
              <w:t>CANT.</w:t>
            </w:r>
          </w:p>
        </w:tc>
      </w:tr>
      <w:tr w:rsidR="00DB661C" w:rsidRPr="00D827D1" w14:paraId="5030A45D" w14:textId="77777777" w:rsidTr="00BA1106">
        <w:trPr>
          <w:trHeight w:val="574"/>
        </w:trPr>
        <w:tc>
          <w:tcPr>
            <w:tcW w:w="972" w:type="pct"/>
            <w:shd w:val="clear" w:color="auto" w:fill="auto"/>
            <w:noWrap/>
            <w:hideMark/>
          </w:tcPr>
          <w:p w14:paraId="17B295CB"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Dispositivo móvil de detección de velocidad</w:t>
            </w:r>
          </w:p>
        </w:tc>
        <w:tc>
          <w:tcPr>
            <w:tcW w:w="2925" w:type="pct"/>
            <w:shd w:val="clear" w:color="auto" w:fill="auto"/>
            <w:noWrap/>
            <w:hideMark/>
          </w:tcPr>
          <w:p w14:paraId="392951D5" w14:textId="017DB3DA"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Dispositivo móvil que detecta la velocidad instantánea de los vehículos a través de un sistema homologado de detección de velocidad, que pueda ser instalado  en los automóviles del parque automotor de patrullaje  que será dotado por el Socio Estratégico, que permita medir la velocidad de vehículos y capturar fotogramas y vídeos que sirven de ayuda al agente verificador para documentar la infracción, completándola con los datos de la medición y la información temporal y de localización que el mismo mecanismo provee y brindando servicios complementarios entre los que se deben encontrar la lectura, reconocimiento de placa en tiempo real y la validación instantánea de la información con la base de datos con la ANT, para su posterior visualización por el Agente Civil de Transito.</w:t>
            </w:r>
            <w:r w:rsidRPr="00D827D1">
              <w:rPr>
                <w:rFonts w:ascii="Century Gothic" w:eastAsia="Century Gothic" w:hAnsi="Century Gothic" w:cs="Century Gothic"/>
                <w:szCs w:val="24"/>
              </w:rPr>
              <w:br/>
              <w:t>Posee:</w:t>
            </w:r>
            <w:r w:rsidRPr="00D827D1">
              <w:rPr>
                <w:rFonts w:ascii="Century Gothic" w:eastAsia="Century Gothic" w:hAnsi="Century Gothic" w:cs="Century Gothic"/>
                <w:szCs w:val="24"/>
              </w:rPr>
              <w:br/>
              <w:t>- Homologación según Resolución No. 098-DIR-2016-ANT “REGLAMENTO DE HOMOLOGACIÓN, USO Y VALIDACIÓN DE SISTEMAS, DISPOSITIVOS Y EQUIPOS TECNOLÓGICOS PARA LA DETECCIÓN y NOTIFICACIÓN DE INFRACCIONES DE TRÁNSITO”, que para un dispositivo que por su ubicación sea catalogado como móvil y que por su f</w:t>
            </w:r>
            <w:r w:rsidR="009647C3" w:rsidRPr="00D827D1">
              <w:rPr>
                <w:rFonts w:ascii="Century Gothic" w:eastAsia="Century Gothic" w:hAnsi="Century Gothic" w:cs="Century Gothic"/>
                <w:szCs w:val="24"/>
              </w:rPr>
              <w:t>unción sea hibrido según la ANT.</w:t>
            </w:r>
          </w:p>
        </w:tc>
        <w:tc>
          <w:tcPr>
            <w:tcW w:w="599" w:type="pct"/>
            <w:shd w:val="clear" w:color="auto" w:fill="auto"/>
            <w:noWrap/>
            <w:vAlign w:val="center"/>
            <w:hideMark/>
          </w:tcPr>
          <w:p w14:paraId="01351DFE"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Unidad</w:t>
            </w:r>
          </w:p>
        </w:tc>
        <w:tc>
          <w:tcPr>
            <w:tcW w:w="504" w:type="pct"/>
            <w:shd w:val="clear" w:color="auto" w:fill="auto"/>
            <w:noWrap/>
            <w:vAlign w:val="center"/>
            <w:hideMark/>
          </w:tcPr>
          <w:p w14:paraId="6DCC42EE" w14:textId="14AB326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10</w:t>
            </w:r>
          </w:p>
        </w:tc>
      </w:tr>
      <w:tr w:rsidR="00DB661C" w:rsidRPr="00D827D1" w14:paraId="590FC999" w14:textId="77777777" w:rsidTr="00BA1106">
        <w:trPr>
          <w:trHeight w:val="315"/>
        </w:trPr>
        <w:tc>
          <w:tcPr>
            <w:tcW w:w="972" w:type="pct"/>
            <w:shd w:val="clear" w:color="auto" w:fill="auto"/>
            <w:noWrap/>
            <w:hideMark/>
          </w:tcPr>
          <w:p w14:paraId="751E6B8F"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 xml:space="preserve">Software comando para la integración y gestión de dispositivos y </w:t>
            </w:r>
            <w:r w:rsidRPr="00D827D1">
              <w:rPr>
                <w:rFonts w:ascii="Century Gothic" w:eastAsia="Century Gothic" w:hAnsi="Century Gothic" w:cs="Century Gothic"/>
                <w:szCs w:val="24"/>
              </w:rPr>
              <w:lastRenderedPageBreak/>
              <w:t>salas de control</w:t>
            </w:r>
          </w:p>
        </w:tc>
        <w:tc>
          <w:tcPr>
            <w:tcW w:w="2925" w:type="pct"/>
            <w:shd w:val="clear" w:color="auto" w:fill="auto"/>
            <w:noWrap/>
            <w:hideMark/>
          </w:tcPr>
          <w:p w14:paraId="693C5570" w14:textId="3BDCC352"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lastRenderedPageBreak/>
              <w:t xml:space="preserve">Software o plataforma de una interfaz simple de usar, que integre a todos los dispositivos a implementarse y pueda de igual manera integrarse a todos los software que hacen funcional  el modelo de gestión. </w:t>
            </w:r>
            <w:r w:rsidRPr="00D827D1">
              <w:rPr>
                <w:rFonts w:ascii="Century Gothic" w:eastAsia="Century Gothic" w:hAnsi="Century Gothic" w:cs="Century Gothic"/>
                <w:szCs w:val="24"/>
              </w:rPr>
              <w:br/>
              <w:t xml:space="preserve">- Un módulo de lógica de la aplicación para </w:t>
            </w:r>
            <w:r w:rsidRPr="00D827D1">
              <w:rPr>
                <w:rFonts w:ascii="Century Gothic" w:eastAsia="Century Gothic" w:hAnsi="Century Gothic" w:cs="Century Gothic"/>
                <w:szCs w:val="24"/>
              </w:rPr>
              <w:lastRenderedPageBreak/>
              <w:t>procesos</w:t>
            </w:r>
            <w:r w:rsidRPr="00D827D1">
              <w:rPr>
                <w:rFonts w:ascii="Century Gothic" w:eastAsia="Century Gothic" w:hAnsi="Century Gothic" w:cs="Century Gothic"/>
                <w:szCs w:val="24"/>
              </w:rPr>
              <w:br/>
              <w:t>- Un módul</w:t>
            </w:r>
            <w:r w:rsidR="00BA70A7" w:rsidRPr="00D827D1">
              <w:rPr>
                <w:rFonts w:ascii="Century Gothic" w:eastAsia="Century Gothic" w:hAnsi="Century Gothic" w:cs="Century Gothic"/>
                <w:szCs w:val="24"/>
              </w:rPr>
              <w:t>o de acceso de datos optimizado</w:t>
            </w:r>
          </w:p>
        </w:tc>
        <w:tc>
          <w:tcPr>
            <w:tcW w:w="599" w:type="pct"/>
            <w:shd w:val="clear" w:color="auto" w:fill="auto"/>
            <w:noWrap/>
            <w:vAlign w:val="center"/>
            <w:hideMark/>
          </w:tcPr>
          <w:p w14:paraId="4AA698F5"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lastRenderedPageBreak/>
              <w:t>Unidad</w:t>
            </w:r>
          </w:p>
        </w:tc>
        <w:tc>
          <w:tcPr>
            <w:tcW w:w="504" w:type="pct"/>
            <w:shd w:val="clear" w:color="auto" w:fill="auto"/>
            <w:noWrap/>
            <w:vAlign w:val="center"/>
            <w:hideMark/>
          </w:tcPr>
          <w:p w14:paraId="7446BEBA"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1</w:t>
            </w:r>
          </w:p>
        </w:tc>
      </w:tr>
      <w:tr w:rsidR="00DB661C" w:rsidRPr="00D827D1" w14:paraId="6534E5B7" w14:textId="77777777" w:rsidTr="00BA1106">
        <w:trPr>
          <w:trHeight w:val="433"/>
        </w:trPr>
        <w:tc>
          <w:tcPr>
            <w:tcW w:w="972" w:type="pct"/>
            <w:shd w:val="clear" w:color="auto" w:fill="auto"/>
            <w:noWrap/>
            <w:hideMark/>
          </w:tcPr>
          <w:p w14:paraId="4DB5DF4D"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lastRenderedPageBreak/>
              <w:t>Dispositivo de comunicación que integre red celular y localización GPS provista de grabación y transmisión de audio y video en tiempo real.</w:t>
            </w:r>
          </w:p>
        </w:tc>
        <w:tc>
          <w:tcPr>
            <w:tcW w:w="2925" w:type="pct"/>
            <w:shd w:val="clear" w:color="auto" w:fill="auto"/>
            <w:noWrap/>
            <w:hideMark/>
          </w:tcPr>
          <w:p w14:paraId="55447C51"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Dispositivo de comunicación robusto</w:t>
            </w:r>
          </w:p>
          <w:p w14:paraId="2E918CCF" w14:textId="10EE4489"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 Transmisión de vídeo y audio en tiempo real</w:t>
            </w:r>
            <w:r w:rsidRPr="00D827D1">
              <w:rPr>
                <w:rFonts w:ascii="Century Gothic" w:eastAsia="Century Gothic" w:hAnsi="Century Gothic" w:cs="Century Gothic"/>
                <w:szCs w:val="24"/>
              </w:rPr>
              <w:br/>
              <w:t>- Recepción en tiempo real de vídeo desde otro dispositivo</w:t>
            </w:r>
            <w:r w:rsidRPr="00D827D1">
              <w:rPr>
                <w:rFonts w:ascii="Century Gothic" w:eastAsia="Century Gothic" w:hAnsi="Century Gothic" w:cs="Century Gothic"/>
                <w:szCs w:val="24"/>
              </w:rPr>
              <w:br/>
              <w:t>- Fotografía</w:t>
            </w:r>
            <w:r w:rsidRPr="00D827D1">
              <w:rPr>
                <w:rFonts w:ascii="Century Gothic" w:eastAsia="Century Gothic" w:hAnsi="Century Gothic" w:cs="Century Gothic"/>
                <w:szCs w:val="24"/>
              </w:rPr>
              <w:br/>
              <w:t>- PTT (Push to Talk)</w:t>
            </w:r>
            <w:r w:rsidRPr="00D827D1">
              <w:rPr>
                <w:rFonts w:ascii="Century Gothic" w:eastAsia="Century Gothic" w:hAnsi="Century Gothic" w:cs="Century Gothic"/>
                <w:szCs w:val="24"/>
              </w:rPr>
              <w:br/>
              <w:t>- Localización por GPS</w:t>
            </w:r>
            <w:r w:rsidRPr="00D827D1">
              <w:rPr>
                <w:rFonts w:ascii="Century Gothic" w:eastAsia="Century Gothic" w:hAnsi="Century Gothic" w:cs="Century Gothic"/>
                <w:szCs w:val="24"/>
              </w:rPr>
              <w:br/>
              <w:t>- Control de funciones desde la Central Operativa (inicio / parar, registro de grabación o difusión de vídeo)</w:t>
            </w:r>
            <w:r w:rsidRPr="00D827D1">
              <w:rPr>
                <w:rFonts w:ascii="Century Gothic" w:eastAsia="Century Gothic" w:hAnsi="Century Gothic" w:cs="Century Gothic"/>
                <w:szCs w:val="24"/>
              </w:rPr>
              <w:br/>
              <w:t>- Todas las comunicaciones están encriptadas o</w:t>
            </w:r>
            <w:r w:rsidR="00BA70A7" w:rsidRPr="00D827D1">
              <w:rPr>
                <w:rFonts w:ascii="Century Gothic" w:eastAsia="Century Gothic" w:hAnsi="Century Gothic" w:cs="Century Gothic"/>
                <w:szCs w:val="24"/>
              </w:rPr>
              <w:t xml:space="preserve"> cifradas con algoritmo AES 256</w:t>
            </w:r>
          </w:p>
        </w:tc>
        <w:tc>
          <w:tcPr>
            <w:tcW w:w="599" w:type="pct"/>
            <w:shd w:val="clear" w:color="auto" w:fill="auto"/>
            <w:noWrap/>
            <w:vAlign w:val="center"/>
            <w:hideMark/>
          </w:tcPr>
          <w:p w14:paraId="20D3A7DC"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Unidad</w:t>
            </w:r>
          </w:p>
        </w:tc>
        <w:tc>
          <w:tcPr>
            <w:tcW w:w="504" w:type="pct"/>
            <w:shd w:val="clear" w:color="auto" w:fill="auto"/>
            <w:noWrap/>
            <w:vAlign w:val="center"/>
            <w:hideMark/>
          </w:tcPr>
          <w:p w14:paraId="72DB6169" w14:textId="353EA3F8"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3</w:t>
            </w:r>
            <w:r w:rsidR="00BA70A7" w:rsidRPr="00D827D1">
              <w:rPr>
                <w:rFonts w:ascii="Century Gothic" w:eastAsia="Century Gothic" w:hAnsi="Century Gothic" w:cs="Century Gothic"/>
                <w:szCs w:val="24"/>
              </w:rPr>
              <w:t>0</w:t>
            </w:r>
            <w:r w:rsidRPr="00D827D1">
              <w:rPr>
                <w:rFonts w:ascii="Century Gothic" w:eastAsia="Century Gothic" w:hAnsi="Century Gothic" w:cs="Century Gothic"/>
                <w:szCs w:val="24"/>
              </w:rPr>
              <w:t>0</w:t>
            </w:r>
          </w:p>
        </w:tc>
      </w:tr>
      <w:tr w:rsidR="00DB661C" w:rsidRPr="00D827D1" w14:paraId="77FA866D" w14:textId="77777777" w:rsidTr="00BA1106">
        <w:trPr>
          <w:trHeight w:val="858"/>
        </w:trPr>
        <w:tc>
          <w:tcPr>
            <w:tcW w:w="972" w:type="pct"/>
            <w:shd w:val="clear" w:color="auto" w:fill="auto"/>
            <w:noWrap/>
            <w:hideMark/>
          </w:tcPr>
          <w:p w14:paraId="395D7EF7"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Central computarizada de monitoreo, control y operación</w:t>
            </w:r>
          </w:p>
        </w:tc>
        <w:tc>
          <w:tcPr>
            <w:tcW w:w="2925" w:type="pct"/>
            <w:shd w:val="clear" w:color="auto" w:fill="auto"/>
            <w:noWrap/>
            <w:hideMark/>
          </w:tcPr>
          <w:p w14:paraId="52DC8945" w14:textId="0A75E670"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Salas operativas</w:t>
            </w:r>
            <w:r w:rsidR="00BA70A7" w:rsidRPr="00D827D1">
              <w:rPr>
                <w:rFonts w:ascii="Century Gothic" w:eastAsia="Century Gothic" w:hAnsi="Century Gothic" w:cs="Century Gothic"/>
                <w:szCs w:val="24"/>
              </w:rPr>
              <w:t>, (1 central y 3 en las parroquias rurales)</w:t>
            </w:r>
            <w:r w:rsidRPr="00D827D1">
              <w:rPr>
                <w:rFonts w:ascii="Century Gothic" w:eastAsia="Century Gothic" w:hAnsi="Century Gothic" w:cs="Century Gothic"/>
                <w:szCs w:val="24"/>
              </w:rPr>
              <w:t xml:space="preserve"> que permitan el monitoreo y control de todos los dispositivos a implementarse en el campo y operarios</w:t>
            </w:r>
            <w:r w:rsidR="00BA70A7" w:rsidRPr="00D827D1">
              <w:rPr>
                <w:rFonts w:ascii="Century Gothic" w:eastAsia="Century Gothic" w:hAnsi="Century Gothic" w:cs="Century Gothic"/>
                <w:szCs w:val="24"/>
              </w:rPr>
              <w:t xml:space="preserve">. </w:t>
            </w:r>
          </w:p>
        </w:tc>
        <w:tc>
          <w:tcPr>
            <w:tcW w:w="599" w:type="pct"/>
            <w:shd w:val="clear" w:color="auto" w:fill="auto"/>
            <w:noWrap/>
            <w:vAlign w:val="center"/>
            <w:hideMark/>
          </w:tcPr>
          <w:p w14:paraId="718AF71A"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Unidad</w:t>
            </w:r>
          </w:p>
        </w:tc>
        <w:tc>
          <w:tcPr>
            <w:tcW w:w="504" w:type="pct"/>
            <w:shd w:val="clear" w:color="auto" w:fill="auto"/>
            <w:noWrap/>
            <w:vAlign w:val="center"/>
            <w:hideMark/>
          </w:tcPr>
          <w:p w14:paraId="7B3694E1"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4</w:t>
            </w:r>
          </w:p>
        </w:tc>
      </w:tr>
      <w:tr w:rsidR="001D633E" w:rsidRPr="00D827D1" w14:paraId="1829EA4A" w14:textId="77777777" w:rsidTr="00BA1106">
        <w:trPr>
          <w:trHeight w:val="858"/>
        </w:trPr>
        <w:tc>
          <w:tcPr>
            <w:tcW w:w="972" w:type="pct"/>
            <w:shd w:val="clear" w:color="auto" w:fill="auto"/>
            <w:noWrap/>
          </w:tcPr>
          <w:p w14:paraId="23B5FCF3" w14:textId="43577FAB" w:rsidR="001D633E" w:rsidRPr="00D827D1" w:rsidRDefault="001D633E"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Cámara IP para monitoreo de tránsito</w:t>
            </w:r>
          </w:p>
        </w:tc>
        <w:tc>
          <w:tcPr>
            <w:tcW w:w="2925" w:type="pct"/>
            <w:shd w:val="clear" w:color="auto" w:fill="auto"/>
            <w:noWrap/>
          </w:tcPr>
          <w:p w14:paraId="17B5B7C4" w14:textId="66EC5304" w:rsidR="001D633E" w:rsidRPr="00D827D1" w:rsidRDefault="001D633E"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Cámaras IP</w:t>
            </w:r>
            <w:r w:rsidR="000C31CC" w:rsidRPr="00D827D1">
              <w:rPr>
                <w:rFonts w:ascii="Century Gothic" w:eastAsia="Century Gothic" w:hAnsi="Century Gothic" w:cs="Century Gothic"/>
                <w:szCs w:val="24"/>
              </w:rPr>
              <w:t>,</w:t>
            </w:r>
            <w:r w:rsidRPr="00D827D1">
              <w:rPr>
                <w:rFonts w:ascii="Century Gothic" w:eastAsia="Century Gothic" w:hAnsi="Century Gothic" w:cs="Century Gothic"/>
                <w:szCs w:val="24"/>
              </w:rPr>
              <w:t xml:space="preserve"> </w:t>
            </w:r>
            <w:r w:rsidR="000C31CC" w:rsidRPr="00D827D1">
              <w:rPr>
                <w:rFonts w:ascii="Century Gothic" w:eastAsia="Century Gothic" w:hAnsi="Century Gothic" w:cs="Century Gothic"/>
                <w:szCs w:val="24"/>
              </w:rPr>
              <w:t>PTZ, zoom mínimo 30x digital o físico, controles de coman</w:t>
            </w:r>
            <w:r w:rsidR="0080192C" w:rsidRPr="00D827D1">
              <w:rPr>
                <w:rFonts w:ascii="Century Gothic" w:eastAsia="Century Gothic" w:hAnsi="Century Gothic" w:cs="Century Gothic"/>
                <w:szCs w:val="24"/>
              </w:rPr>
              <w:t>d</w:t>
            </w:r>
            <w:r w:rsidR="000C31CC" w:rsidRPr="00D827D1">
              <w:rPr>
                <w:rFonts w:ascii="Century Gothic" w:eastAsia="Century Gothic" w:hAnsi="Century Gothic" w:cs="Century Gothic"/>
                <w:szCs w:val="24"/>
              </w:rPr>
              <w:t>o y maniobras físico,</w:t>
            </w:r>
            <w:r w:rsidR="0080192C" w:rsidRPr="00D827D1">
              <w:rPr>
                <w:rFonts w:ascii="Century Gothic" w:eastAsia="Century Gothic" w:hAnsi="Century Gothic" w:cs="Century Gothic"/>
                <w:szCs w:val="24"/>
              </w:rPr>
              <w:t xml:space="preserve"> que</w:t>
            </w:r>
            <w:r w:rsidR="000C31CC" w:rsidRPr="00D827D1">
              <w:rPr>
                <w:rFonts w:ascii="Century Gothic" w:eastAsia="Century Gothic" w:hAnsi="Century Gothic" w:cs="Century Gothic"/>
                <w:szCs w:val="24"/>
              </w:rPr>
              <w:t xml:space="preserve"> </w:t>
            </w:r>
            <w:r w:rsidRPr="00D827D1">
              <w:rPr>
                <w:rFonts w:ascii="Century Gothic" w:eastAsia="Century Gothic" w:hAnsi="Century Gothic" w:cs="Century Gothic"/>
                <w:szCs w:val="24"/>
              </w:rPr>
              <w:t xml:space="preserve"> </w:t>
            </w:r>
            <w:r w:rsidR="000C31CC" w:rsidRPr="00D827D1">
              <w:rPr>
                <w:rFonts w:ascii="Century Gothic" w:eastAsia="Century Gothic" w:hAnsi="Century Gothic" w:cs="Century Gothic"/>
                <w:szCs w:val="24"/>
              </w:rPr>
              <w:t>soport</w:t>
            </w:r>
            <w:r w:rsidR="0080192C" w:rsidRPr="00D827D1">
              <w:rPr>
                <w:rFonts w:ascii="Century Gothic" w:eastAsia="Century Gothic" w:hAnsi="Century Gothic" w:cs="Century Gothic"/>
                <w:szCs w:val="24"/>
              </w:rPr>
              <w:t>e</w:t>
            </w:r>
            <w:r w:rsidR="000C31CC" w:rsidRPr="00D827D1">
              <w:rPr>
                <w:rFonts w:ascii="Century Gothic" w:eastAsia="Century Gothic" w:hAnsi="Century Gothic" w:cs="Century Gothic"/>
                <w:szCs w:val="24"/>
              </w:rPr>
              <w:t xml:space="preserve"> temperatura bajas y altas</w:t>
            </w:r>
            <w:r w:rsidR="0080192C" w:rsidRPr="00D827D1">
              <w:rPr>
                <w:rFonts w:ascii="Century Gothic" w:eastAsia="Century Gothic" w:hAnsi="Century Gothic" w:cs="Century Gothic"/>
                <w:szCs w:val="24"/>
              </w:rPr>
              <w:t xml:space="preserve"> IP66</w:t>
            </w:r>
            <w:r w:rsidR="000C31CC" w:rsidRPr="00D827D1">
              <w:rPr>
                <w:rFonts w:ascii="Century Gothic" w:eastAsia="Century Gothic" w:hAnsi="Century Gothic" w:cs="Century Gothic"/>
                <w:szCs w:val="24"/>
              </w:rPr>
              <w:t xml:space="preserve">, </w:t>
            </w:r>
            <w:r w:rsidR="0080192C" w:rsidRPr="00D827D1">
              <w:rPr>
                <w:rFonts w:ascii="Century Gothic" w:eastAsia="Century Gothic" w:hAnsi="Century Gothic" w:cs="Century Gothic"/>
                <w:szCs w:val="24"/>
              </w:rPr>
              <w:t>anti empañamiento</w:t>
            </w:r>
            <w:r w:rsidR="000C31CC" w:rsidRPr="00D827D1">
              <w:rPr>
                <w:rFonts w:ascii="Century Gothic" w:eastAsia="Century Gothic" w:hAnsi="Century Gothic" w:cs="Century Gothic"/>
                <w:szCs w:val="24"/>
              </w:rPr>
              <w:t xml:space="preserve">, </w:t>
            </w:r>
            <w:r w:rsidR="0080192C" w:rsidRPr="00D827D1">
              <w:rPr>
                <w:rFonts w:ascii="Century Gothic" w:eastAsia="Century Gothic" w:hAnsi="Century Gothic" w:cs="Century Gothic"/>
                <w:szCs w:val="24"/>
              </w:rPr>
              <w:t>infrarrojo</w:t>
            </w:r>
            <w:r w:rsidR="008A2B82" w:rsidRPr="00D827D1">
              <w:rPr>
                <w:rFonts w:ascii="Century Gothic" w:eastAsia="Century Gothic" w:hAnsi="Century Gothic" w:cs="Century Gothic"/>
                <w:szCs w:val="24"/>
              </w:rPr>
              <w:t>,</w:t>
            </w:r>
          </w:p>
        </w:tc>
        <w:tc>
          <w:tcPr>
            <w:tcW w:w="599" w:type="pct"/>
            <w:shd w:val="clear" w:color="auto" w:fill="auto"/>
            <w:noWrap/>
            <w:vAlign w:val="center"/>
          </w:tcPr>
          <w:p w14:paraId="3157AA9A" w14:textId="32D02BF7" w:rsidR="001D633E" w:rsidRPr="00D827D1" w:rsidRDefault="001D633E"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 xml:space="preserve">Unidad </w:t>
            </w:r>
          </w:p>
        </w:tc>
        <w:tc>
          <w:tcPr>
            <w:tcW w:w="504" w:type="pct"/>
            <w:shd w:val="clear" w:color="auto" w:fill="auto"/>
            <w:noWrap/>
            <w:vAlign w:val="center"/>
          </w:tcPr>
          <w:p w14:paraId="0B38ABF7" w14:textId="47AE2F80" w:rsidR="001D633E" w:rsidRPr="00D827D1" w:rsidRDefault="0080192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46</w:t>
            </w:r>
          </w:p>
        </w:tc>
      </w:tr>
      <w:tr w:rsidR="000C31CC" w:rsidRPr="00D827D1" w14:paraId="7F282066" w14:textId="77777777" w:rsidTr="00BA1106">
        <w:trPr>
          <w:trHeight w:val="915"/>
        </w:trPr>
        <w:tc>
          <w:tcPr>
            <w:tcW w:w="972" w:type="pct"/>
            <w:shd w:val="clear" w:color="auto" w:fill="auto"/>
          </w:tcPr>
          <w:p w14:paraId="3CD2E43E" w14:textId="22123BE2" w:rsidR="000C31CC" w:rsidRPr="00D827D1" w:rsidRDefault="0080192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 xml:space="preserve">Servidor de almacenamiento </w:t>
            </w:r>
            <w:r w:rsidR="008A2B82" w:rsidRPr="00D827D1">
              <w:rPr>
                <w:rFonts w:ascii="Century Gothic" w:eastAsia="Century Gothic" w:hAnsi="Century Gothic" w:cs="Century Gothic"/>
                <w:szCs w:val="24"/>
              </w:rPr>
              <w:t xml:space="preserve">(NDVR) </w:t>
            </w:r>
            <w:r w:rsidRPr="00D827D1">
              <w:rPr>
                <w:rFonts w:ascii="Century Gothic" w:eastAsia="Century Gothic" w:hAnsi="Century Gothic" w:cs="Century Gothic"/>
                <w:szCs w:val="24"/>
              </w:rPr>
              <w:t xml:space="preserve">y </w:t>
            </w:r>
            <w:r w:rsidR="00FA006E" w:rsidRPr="00D827D1">
              <w:rPr>
                <w:rFonts w:ascii="Century Gothic" w:eastAsia="Century Gothic" w:hAnsi="Century Gothic" w:cs="Century Gothic"/>
                <w:szCs w:val="24"/>
              </w:rPr>
              <w:t>Software de administración de  cámaras</w:t>
            </w:r>
            <w:r w:rsidR="0080485D" w:rsidRPr="00D827D1">
              <w:rPr>
                <w:rFonts w:ascii="Century Gothic" w:eastAsia="Century Gothic" w:hAnsi="Century Gothic" w:cs="Century Gothic"/>
                <w:szCs w:val="24"/>
              </w:rPr>
              <w:t xml:space="preserve"> IP</w:t>
            </w:r>
            <w:r w:rsidR="00FA006E" w:rsidRPr="00D827D1">
              <w:rPr>
                <w:rFonts w:ascii="Century Gothic" w:eastAsia="Century Gothic" w:hAnsi="Century Gothic" w:cs="Century Gothic"/>
                <w:szCs w:val="24"/>
              </w:rPr>
              <w:t xml:space="preserve"> para monitoreo.</w:t>
            </w:r>
          </w:p>
        </w:tc>
        <w:tc>
          <w:tcPr>
            <w:tcW w:w="2925" w:type="pct"/>
            <w:shd w:val="clear" w:color="auto" w:fill="auto"/>
          </w:tcPr>
          <w:p w14:paraId="490B0553" w14:textId="1339A72F" w:rsidR="0080192C" w:rsidRPr="00D827D1" w:rsidRDefault="0080192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Unidad de almacenamiento redundante de 8 teras expandible</w:t>
            </w:r>
            <w:r w:rsidR="008A2B82" w:rsidRPr="00D827D1">
              <w:rPr>
                <w:rFonts w:ascii="Century Gothic" w:eastAsia="Century Gothic" w:hAnsi="Century Gothic" w:cs="Century Gothic"/>
                <w:szCs w:val="24"/>
              </w:rPr>
              <w:t xml:space="preserve"> </w:t>
            </w:r>
          </w:p>
          <w:p w14:paraId="3735DDF6" w14:textId="6D77D8A1" w:rsidR="0080192C" w:rsidRPr="00D827D1" w:rsidRDefault="00FA006E"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 xml:space="preserve">Licencia </w:t>
            </w:r>
            <w:r w:rsidR="0080485D" w:rsidRPr="00D827D1">
              <w:rPr>
                <w:rFonts w:ascii="Century Gothic" w:eastAsia="Century Gothic" w:hAnsi="Century Gothic" w:cs="Century Gothic"/>
                <w:szCs w:val="24"/>
              </w:rPr>
              <w:t>de</w:t>
            </w:r>
            <w:r w:rsidRPr="00D827D1">
              <w:rPr>
                <w:rFonts w:ascii="Century Gothic" w:eastAsia="Century Gothic" w:hAnsi="Century Gothic" w:cs="Century Gothic"/>
                <w:szCs w:val="24"/>
              </w:rPr>
              <w:t xml:space="preserve"> software de administración </w:t>
            </w:r>
            <w:r w:rsidR="0080192C" w:rsidRPr="00D827D1">
              <w:rPr>
                <w:rFonts w:ascii="Century Gothic" w:eastAsia="Century Gothic" w:hAnsi="Century Gothic" w:cs="Century Gothic"/>
                <w:szCs w:val="24"/>
              </w:rPr>
              <w:t>para un mínimo de</w:t>
            </w:r>
            <w:r w:rsidRPr="00D827D1">
              <w:rPr>
                <w:rFonts w:ascii="Century Gothic" w:eastAsia="Century Gothic" w:hAnsi="Century Gothic" w:cs="Century Gothic"/>
                <w:szCs w:val="24"/>
              </w:rPr>
              <w:t xml:space="preserve"> </w:t>
            </w:r>
            <w:r w:rsidR="0080192C" w:rsidRPr="00D827D1">
              <w:rPr>
                <w:rFonts w:ascii="Century Gothic" w:eastAsia="Century Gothic" w:hAnsi="Century Gothic" w:cs="Century Gothic"/>
                <w:szCs w:val="24"/>
              </w:rPr>
              <w:t>50</w:t>
            </w:r>
            <w:r w:rsidR="0080485D" w:rsidRPr="00D827D1">
              <w:rPr>
                <w:rFonts w:ascii="Century Gothic" w:eastAsia="Century Gothic" w:hAnsi="Century Gothic" w:cs="Century Gothic"/>
                <w:szCs w:val="24"/>
              </w:rPr>
              <w:t xml:space="preserve"> cámaras IP</w:t>
            </w:r>
          </w:p>
          <w:p w14:paraId="018B010F" w14:textId="62754CAA" w:rsidR="000C31CC" w:rsidRPr="00D827D1" w:rsidRDefault="000C31CC" w:rsidP="00BA1106">
            <w:pPr>
              <w:pStyle w:val="CONTENIDO"/>
              <w:spacing w:line="240" w:lineRule="auto"/>
              <w:rPr>
                <w:rFonts w:ascii="Century Gothic" w:eastAsia="Century Gothic" w:hAnsi="Century Gothic" w:cs="Century Gothic"/>
                <w:szCs w:val="24"/>
              </w:rPr>
            </w:pPr>
          </w:p>
        </w:tc>
        <w:tc>
          <w:tcPr>
            <w:tcW w:w="599" w:type="pct"/>
            <w:shd w:val="clear" w:color="auto" w:fill="auto"/>
            <w:noWrap/>
            <w:vAlign w:val="center"/>
          </w:tcPr>
          <w:p w14:paraId="4CB44A74" w14:textId="2DEF9B82" w:rsidR="000C31CC" w:rsidRPr="00D827D1" w:rsidRDefault="0080192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Unidad</w:t>
            </w:r>
          </w:p>
        </w:tc>
        <w:tc>
          <w:tcPr>
            <w:tcW w:w="504" w:type="pct"/>
            <w:shd w:val="clear" w:color="auto" w:fill="auto"/>
            <w:noWrap/>
            <w:vAlign w:val="center"/>
          </w:tcPr>
          <w:p w14:paraId="3B993236" w14:textId="2B5EA793" w:rsidR="000C31CC" w:rsidRPr="00D827D1" w:rsidRDefault="0080192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1</w:t>
            </w:r>
          </w:p>
        </w:tc>
      </w:tr>
      <w:tr w:rsidR="0080192C" w:rsidRPr="00D827D1" w14:paraId="3FF1693A" w14:textId="77777777" w:rsidTr="00BA1106">
        <w:trPr>
          <w:trHeight w:val="915"/>
        </w:trPr>
        <w:tc>
          <w:tcPr>
            <w:tcW w:w="972" w:type="pct"/>
            <w:shd w:val="clear" w:color="auto" w:fill="auto"/>
          </w:tcPr>
          <w:p w14:paraId="15D00721" w14:textId="5CB2864D" w:rsidR="0080192C" w:rsidRPr="00D827D1" w:rsidRDefault="0080192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 xml:space="preserve">Enlace de datos para comunicación de </w:t>
            </w:r>
            <w:r w:rsidR="0080485D" w:rsidRPr="00D827D1">
              <w:rPr>
                <w:rFonts w:ascii="Century Gothic" w:eastAsia="Century Gothic" w:hAnsi="Century Gothic" w:cs="Century Gothic"/>
                <w:szCs w:val="24"/>
              </w:rPr>
              <w:t>cámaras</w:t>
            </w:r>
            <w:r w:rsidRPr="00D827D1">
              <w:rPr>
                <w:rFonts w:ascii="Century Gothic" w:eastAsia="Century Gothic" w:hAnsi="Century Gothic" w:cs="Century Gothic"/>
                <w:szCs w:val="24"/>
              </w:rPr>
              <w:t xml:space="preserve"> IP con software de administración</w:t>
            </w:r>
          </w:p>
        </w:tc>
        <w:tc>
          <w:tcPr>
            <w:tcW w:w="2925" w:type="pct"/>
            <w:shd w:val="clear" w:color="auto" w:fill="auto"/>
          </w:tcPr>
          <w:p w14:paraId="68AE436B" w14:textId="6ABFC830" w:rsidR="0080192C" w:rsidRPr="00D827D1" w:rsidRDefault="0080192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Enlace de datos simétrico mediante fibra óptica mínimo de 1MB</w:t>
            </w:r>
          </w:p>
        </w:tc>
        <w:tc>
          <w:tcPr>
            <w:tcW w:w="599" w:type="pct"/>
            <w:shd w:val="clear" w:color="auto" w:fill="auto"/>
            <w:noWrap/>
            <w:vAlign w:val="center"/>
          </w:tcPr>
          <w:p w14:paraId="005D5630" w14:textId="40BF2B64" w:rsidR="0080192C" w:rsidRPr="00D827D1" w:rsidRDefault="0080192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Unidad</w:t>
            </w:r>
          </w:p>
        </w:tc>
        <w:tc>
          <w:tcPr>
            <w:tcW w:w="504" w:type="pct"/>
            <w:shd w:val="clear" w:color="auto" w:fill="auto"/>
            <w:noWrap/>
            <w:vAlign w:val="center"/>
          </w:tcPr>
          <w:p w14:paraId="17C01BA6" w14:textId="5A6FB8BF" w:rsidR="0080192C" w:rsidRPr="00D827D1" w:rsidRDefault="0080192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46</w:t>
            </w:r>
          </w:p>
        </w:tc>
      </w:tr>
      <w:tr w:rsidR="00DB661C" w:rsidRPr="00D827D1" w14:paraId="531EF69C" w14:textId="77777777" w:rsidTr="00BA1106">
        <w:trPr>
          <w:trHeight w:val="915"/>
        </w:trPr>
        <w:tc>
          <w:tcPr>
            <w:tcW w:w="972" w:type="pct"/>
            <w:shd w:val="clear" w:color="auto" w:fill="auto"/>
            <w:hideMark/>
          </w:tcPr>
          <w:p w14:paraId="61040C31"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Instalación y configuración de equipos</w:t>
            </w:r>
          </w:p>
        </w:tc>
        <w:tc>
          <w:tcPr>
            <w:tcW w:w="2925" w:type="pct"/>
            <w:shd w:val="clear" w:color="auto" w:fill="auto"/>
            <w:hideMark/>
          </w:tcPr>
          <w:p w14:paraId="507DA88D" w14:textId="77777777" w:rsidR="00740B9E"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 Instalación y configuración de los equipos y sistemas de detección de velocidad en los vehículos</w:t>
            </w:r>
            <w:r w:rsidRPr="00D827D1">
              <w:rPr>
                <w:rFonts w:ascii="Century Gothic" w:eastAsia="Century Gothic" w:hAnsi="Century Gothic" w:cs="Century Gothic"/>
                <w:szCs w:val="24"/>
              </w:rPr>
              <w:br/>
              <w:t>- Instalación  del software comando</w:t>
            </w:r>
            <w:r w:rsidRPr="00D827D1">
              <w:rPr>
                <w:rFonts w:ascii="Century Gothic" w:eastAsia="Century Gothic" w:hAnsi="Century Gothic" w:cs="Century Gothic"/>
                <w:szCs w:val="24"/>
              </w:rPr>
              <w:br/>
              <w:t>- configuración de los dispositivos de asistencia para los agentes</w:t>
            </w:r>
          </w:p>
          <w:p w14:paraId="735492BB" w14:textId="117EF465" w:rsidR="00DB661C" w:rsidRPr="00D827D1" w:rsidRDefault="00740B9E"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lastRenderedPageBreak/>
              <w:t xml:space="preserve">-Instalación y configuración del sistema de monitoreo mediante </w:t>
            </w:r>
            <w:r w:rsidR="00A01FCE" w:rsidRPr="00D827D1">
              <w:rPr>
                <w:rFonts w:ascii="Century Gothic" w:eastAsia="Century Gothic" w:hAnsi="Century Gothic" w:cs="Century Gothic"/>
                <w:szCs w:val="24"/>
              </w:rPr>
              <w:t>cámaras</w:t>
            </w:r>
            <w:r w:rsidRPr="00D827D1">
              <w:rPr>
                <w:rFonts w:ascii="Century Gothic" w:eastAsia="Century Gothic" w:hAnsi="Century Gothic" w:cs="Century Gothic"/>
                <w:szCs w:val="24"/>
              </w:rPr>
              <w:t xml:space="preserve"> IP</w:t>
            </w:r>
            <w:r w:rsidR="00DB661C" w:rsidRPr="00D827D1">
              <w:rPr>
                <w:rFonts w:ascii="Century Gothic" w:eastAsia="Century Gothic" w:hAnsi="Century Gothic" w:cs="Century Gothic"/>
                <w:szCs w:val="24"/>
              </w:rPr>
              <w:br/>
              <w:t>- Formación profesional sobre uso de los dispositivos y sistemas</w:t>
            </w:r>
          </w:p>
          <w:p w14:paraId="0E8E1576" w14:textId="286E6C97" w:rsidR="00DB661C" w:rsidRPr="00D827D1" w:rsidRDefault="00A01FCE"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 Personal técnico calificado</w:t>
            </w:r>
          </w:p>
        </w:tc>
        <w:tc>
          <w:tcPr>
            <w:tcW w:w="599" w:type="pct"/>
            <w:shd w:val="clear" w:color="auto" w:fill="auto"/>
            <w:noWrap/>
            <w:vAlign w:val="center"/>
            <w:hideMark/>
          </w:tcPr>
          <w:p w14:paraId="7BD9F75A"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lastRenderedPageBreak/>
              <w:t>Unidad</w:t>
            </w:r>
          </w:p>
        </w:tc>
        <w:tc>
          <w:tcPr>
            <w:tcW w:w="504" w:type="pct"/>
            <w:shd w:val="clear" w:color="auto" w:fill="auto"/>
            <w:noWrap/>
            <w:vAlign w:val="center"/>
            <w:hideMark/>
          </w:tcPr>
          <w:p w14:paraId="73F32D54"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1</w:t>
            </w:r>
          </w:p>
        </w:tc>
      </w:tr>
      <w:tr w:rsidR="00DB661C" w:rsidRPr="00D827D1" w14:paraId="3B7BE51C" w14:textId="77777777" w:rsidTr="00BA1106">
        <w:trPr>
          <w:trHeight w:val="420"/>
        </w:trPr>
        <w:tc>
          <w:tcPr>
            <w:tcW w:w="972" w:type="pct"/>
            <w:shd w:val="clear" w:color="auto" w:fill="auto"/>
          </w:tcPr>
          <w:p w14:paraId="65E7ABB1"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lastRenderedPageBreak/>
              <w:t>Stock de repuestos de equipos</w:t>
            </w:r>
          </w:p>
        </w:tc>
        <w:tc>
          <w:tcPr>
            <w:tcW w:w="2925" w:type="pct"/>
            <w:shd w:val="clear" w:color="auto" w:fill="auto"/>
          </w:tcPr>
          <w:p w14:paraId="03B28A29"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 xml:space="preserve">Número de stock de equipos para reemplazar en eventualidades o emergencias: </w:t>
            </w:r>
            <w:r w:rsidRPr="00D827D1">
              <w:rPr>
                <w:rFonts w:ascii="Century Gothic" w:eastAsia="Century Gothic" w:hAnsi="Century Gothic" w:cs="Century Gothic"/>
                <w:szCs w:val="24"/>
              </w:rPr>
              <w:br/>
              <w:t>- 2 KITS de dispositivos móviles para medir velocidad, detección y reconocimiento de placas</w:t>
            </w:r>
            <w:r w:rsidRPr="00D827D1">
              <w:rPr>
                <w:rFonts w:ascii="Century Gothic" w:eastAsia="Century Gothic" w:hAnsi="Century Gothic" w:cs="Century Gothic"/>
                <w:szCs w:val="24"/>
              </w:rPr>
              <w:br/>
              <w:t>- 30 dispositivos de comunicación robustos de asistencia en audio y video para agentes</w:t>
            </w:r>
            <w:r w:rsidRPr="00D827D1">
              <w:rPr>
                <w:rFonts w:ascii="Century Gothic" w:eastAsia="Century Gothic" w:hAnsi="Century Gothic" w:cs="Century Gothic"/>
                <w:szCs w:val="24"/>
              </w:rPr>
              <w:br/>
              <w:t>- 1 Módulo de carga y descarga de datos</w:t>
            </w:r>
          </w:p>
        </w:tc>
        <w:tc>
          <w:tcPr>
            <w:tcW w:w="599" w:type="pct"/>
            <w:shd w:val="clear" w:color="auto" w:fill="auto"/>
            <w:noWrap/>
            <w:vAlign w:val="center"/>
          </w:tcPr>
          <w:p w14:paraId="736AE6BC"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Unidad</w:t>
            </w:r>
          </w:p>
        </w:tc>
        <w:tc>
          <w:tcPr>
            <w:tcW w:w="504" w:type="pct"/>
            <w:shd w:val="clear" w:color="auto" w:fill="auto"/>
            <w:noWrap/>
            <w:vAlign w:val="center"/>
          </w:tcPr>
          <w:p w14:paraId="6722C211"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1</w:t>
            </w:r>
          </w:p>
        </w:tc>
      </w:tr>
      <w:tr w:rsidR="00DB661C" w:rsidRPr="00D827D1" w14:paraId="66B0FA2D" w14:textId="77777777" w:rsidTr="00BA1106">
        <w:trPr>
          <w:trHeight w:val="1265"/>
        </w:trPr>
        <w:tc>
          <w:tcPr>
            <w:tcW w:w="972" w:type="pct"/>
            <w:shd w:val="clear" w:color="auto" w:fill="auto"/>
            <w:hideMark/>
          </w:tcPr>
          <w:p w14:paraId="1B114255"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Desarrollo de software e integración con otras plataformas</w:t>
            </w:r>
          </w:p>
        </w:tc>
        <w:tc>
          <w:tcPr>
            <w:tcW w:w="2925" w:type="pct"/>
            <w:shd w:val="clear" w:color="auto" w:fill="auto"/>
            <w:hideMark/>
          </w:tcPr>
          <w:p w14:paraId="002A8495"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Desarrollo de software informático, aplicaciones para bases de datos de acuerdo a las características únicas que se requiera. Integración de los sistemas con la plataforma y/o base de datos de la ANT y AXIS 4.0, Integración de los sistemas con la plataforma y/o base de datos de multas.</w:t>
            </w:r>
          </w:p>
          <w:p w14:paraId="7A2D0977" w14:textId="7ED973C3" w:rsidR="00DB661C" w:rsidRPr="00D827D1" w:rsidRDefault="00A01FCE"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Personal técnico calificado.</w:t>
            </w:r>
          </w:p>
        </w:tc>
        <w:tc>
          <w:tcPr>
            <w:tcW w:w="599" w:type="pct"/>
            <w:shd w:val="clear" w:color="auto" w:fill="auto"/>
            <w:noWrap/>
            <w:vAlign w:val="center"/>
            <w:hideMark/>
          </w:tcPr>
          <w:p w14:paraId="2CD1030F"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Unidad</w:t>
            </w:r>
          </w:p>
        </w:tc>
        <w:tc>
          <w:tcPr>
            <w:tcW w:w="504" w:type="pct"/>
            <w:shd w:val="clear" w:color="auto" w:fill="auto"/>
            <w:noWrap/>
            <w:vAlign w:val="center"/>
            <w:hideMark/>
          </w:tcPr>
          <w:p w14:paraId="696F1CCE"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1</w:t>
            </w:r>
          </w:p>
        </w:tc>
      </w:tr>
      <w:tr w:rsidR="00DB661C" w:rsidRPr="00D827D1" w14:paraId="5C49B750" w14:textId="77777777" w:rsidTr="00BA1106">
        <w:trPr>
          <w:trHeight w:val="1215"/>
        </w:trPr>
        <w:tc>
          <w:tcPr>
            <w:tcW w:w="972" w:type="pct"/>
            <w:shd w:val="clear" w:color="auto" w:fill="auto"/>
            <w:hideMark/>
          </w:tcPr>
          <w:p w14:paraId="2E7A8D68"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 xml:space="preserve">Servicio de conectividad y servicio de comunicación satelital </w:t>
            </w:r>
          </w:p>
        </w:tc>
        <w:tc>
          <w:tcPr>
            <w:tcW w:w="2925" w:type="pct"/>
            <w:shd w:val="clear" w:color="auto" w:fill="auto"/>
            <w:hideMark/>
          </w:tcPr>
          <w:p w14:paraId="2E8F8854" w14:textId="773B07AF"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Servicio de conectividad y servicio de comunicación satelital mínimo 5</w:t>
            </w:r>
            <w:r w:rsidR="00A01FCE" w:rsidRPr="00D827D1">
              <w:rPr>
                <w:rFonts w:ascii="Century Gothic" w:eastAsia="Century Gothic" w:hAnsi="Century Gothic" w:cs="Century Gothic"/>
                <w:szCs w:val="24"/>
              </w:rPr>
              <w:t xml:space="preserve"> </w:t>
            </w:r>
            <w:r w:rsidRPr="00D827D1">
              <w:rPr>
                <w:rFonts w:ascii="Century Gothic" w:eastAsia="Century Gothic" w:hAnsi="Century Gothic" w:cs="Century Gothic"/>
                <w:szCs w:val="24"/>
              </w:rPr>
              <w:t>gb, paquete de datos que permita localización GPS, transmisión de audio y video HD en datos y la comunicación entre todos los dispositivos tecnológicos.</w:t>
            </w:r>
          </w:p>
        </w:tc>
        <w:tc>
          <w:tcPr>
            <w:tcW w:w="599" w:type="pct"/>
            <w:shd w:val="clear" w:color="auto" w:fill="auto"/>
            <w:noWrap/>
            <w:vAlign w:val="center"/>
            <w:hideMark/>
          </w:tcPr>
          <w:p w14:paraId="536DC52C"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Año</w:t>
            </w:r>
          </w:p>
        </w:tc>
        <w:tc>
          <w:tcPr>
            <w:tcW w:w="504" w:type="pct"/>
            <w:shd w:val="clear" w:color="auto" w:fill="auto"/>
            <w:noWrap/>
            <w:vAlign w:val="center"/>
            <w:hideMark/>
          </w:tcPr>
          <w:p w14:paraId="35320DD7"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8</w:t>
            </w:r>
          </w:p>
        </w:tc>
      </w:tr>
      <w:tr w:rsidR="00DB661C" w:rsidRPr="00D827D1" w14:paraId="488A158E" w14:textId="77777777" w:rsidTr="00BA1106">
        <w:trPr>
          <w:trHeight w:val="615"/>
        </w:trPr>
        <w:tc>
          <w:tcPr>
            <w:tcW w:w="972" w:type="pct"/>
            <w:shd w:val="clear" w:color="auto" w:fill="auto"/>
            <w:hideMark/>
          </w:tcPr>
          <w:p w14:paraId="130A5979"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Servicio de almacenamiento digital de datos</w:t>
            </w:r>
          </w:p>
        </w:tc>
        <w:tc>
          <w:tcPr>
            <w:tcW w:w="2925" w:type="pct"/>
            <w:shd w:val="clear" w:color="auto" w:fill="auto"/>
            <w:hideMark/>
          </w:tcPr>
          <w:p w14:paraId="0F172F88"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Servidor en nube digital de datos, para mayor seguridad de la información generada con garantía de funcionamiento 24 horas del día, 7 días de la semana y 365 días del año, el tiempo de almacenamiento de la información se definirá en base a la necesidad de la Empresa Pública Municipal de Transporte Terrestre, Tránsito, Seguridad Vial y Terminales Terrestres Santo Domingo</w:t>
            </w:r>
          </w:p>
        </w:tc>
        <w:tc>
          <w:tcPr>
            <w:tcW w:w="599" w:type="pct"/>
            <w:shd w:val="clear" w:color="auto" w:fill="auto"/>
            <w:noWrap/>
            <w:vAlign w:val="center"/>
            <w:hideMark/>
          </w:tcPr>
          <w:p w14:paraId="07872D35"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Unidad</w:t>
            </w:r>
          </w:p>
        </w:tc>
        <w:tc>
          <w:tcPr>
            <w:tcW w:w="504" w:type="pct"/>
            <w:shd w:val="clear" w:color="auto" w:fill="auto"/>
            <w:noWrap/>
            <w:vAlign w:val="center"/>
            <w:hideMark/>
          </w:tcPr>
          <w:p w14:paraId="67DDF197"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1</w:t>
            </w:r>
          </w:p>
        </w:tc>
      </w:tr>
      <w:tr w:rsidR="00DB661C" w:rsidRPr="00D827D1" w14:paraId="7E3AFA43" w14:textId="77777777" w:rsidTr="00BA1106">
        <w:trPr>
          <w:trHeight w:val="615"/>
        </w:trPr>
        <w:tc>
          <w:tcPr>
            <w:tcW w:w="972" w:type="pct"/>
            <w:shd w:val="clear" w:color="auto" w:fill="auto"/>
            <w:hideMark/>
          </w:tcPr>
          <w:p w14:paraId="7469D168" w14:textId="76CD0A94"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Camionetas doble cabina 4X4 Diésel 3</w:t>
            </w:r>
            <w:r w:rsidR="005D4A1C" w:rsidRPr="00D827D1">
              <w:rPr>
                <w:rFonts w:ascii="Century Gothic" w:eastAsia="Century Gothic" w:hAnsi="Century Gothic" w:cs="Century Gothic"/>
                <w:szCs w:val="24"/>
              </w:rPr>
              <w:t>00</w:t>
            </w:r>
            <w:r w:rsidRPr="00D827D1">
              <w:rPr>
                <w:rFonts w:ascii="Century Gothic" w:eastAsia="Century Gothic" w:hAnsi="Century Gothic" w:cs="Century Gothic"/>
                <w:szCs w:val="24"/>
              </w:rPr>
              <w:t>0 c</w:t>
            </w:r>
            <w:r w:rsidR="005D4A1C" w:rsidRPr="00D827D1">
              <w:rPr>
                <w:rFonts w:ascii="Century Gothic" w:eastAsia="Century Gothic" w:hAnsi="Century Gothic" w:cs="Century Gothic"/>
                <w:szCs w:val="24"/>
              </w:rPr>
              <w:t>c c</w:t>
            </w:r>
            <w:r w:rsidRPr="00D827D1">
              <w:rPr>
                <w:rFonts w:ascii="Century Gothic" w:eastAsia="Century Gothic" w:hAnsi="Century Gothic" w:cs="Century Gothic"/>
                <w:szCs w:val="24"/>
              </w:rPr>
              <w:t>rdi, equipadas para patrullaje</w:t>
            </w:r>
          </w:p>
        </w:tc>
        <w:tc>
          <w:tcPr>
            <w:tcW w:w="2925" w:type="pct"/>
            <w:shd w:val="clear" w:color="auto" w:fill="auto"/>
            <w:hideMark/>
          </w:tcPr>
          <w:p w14:paraId="1A938768" w14:textId="331BD2F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Vehículos turbo diesel crdi 4x4 con a/c</w:t>
            </w:r>
            <w:r w:rsidR="005D4A1C" w:rsidRPr="00D827D1">
              <w:rPr>
                <w:rFonts w:ascii="Century Gothic" w:eastAsia="Century Gothic" w:hAnsi="Century Gothic" w:cs="Century Gothic"/>
                <w:szCs w:val="24"/>
              </w:rPr>
              <w:t>, 0km</w:t>
            </w:r>
            <w:r w:rsidRPr="00D827D1">
              <w:rPr>
                <w:rFonts w:ascii="Century Gothic" w:eastAsia="Century Gothic" w:hAnsi="Century Gothic" w:cs="Century Gothic"/>
                <w:szCs w:val="24"/>
              </w:rPr>
              <w:br/>
              <w:t>Sirena, baliza y alto parlante</w:t>
            </w:r>
            <w:r w:rsidRPr="00D827D1">
              <w:rPr>
                <w:rFonts w:ascii="Century Gothic" w:eastAsia="Century Gothic" w:hAnsi="Century Gothic" w:cs="Century Gothic"/>
                <w:szCs w:val="24"/>
              </w:rPr>
              <w:br/>
              <w:t>Artes Institucionales de los vehículos</w:t>
            </w:r>
            <w:r w:rsidRPr="00D827D1">
              <w:rPr>
                <w:rFonts w:ascii="Century Gothic" w:eastAsia="Century Gothic" w:hAnsi="Century Gothic" w:cs="Century Gothic"/>
                <w:szCs w:val="24"/>
              </w:rPr>
              <w:br/>
              <w:t>Matrículas, durante el tiempo de vigencia del contrato</w:t>
            </w:r>
          </w:p>
        </w:tc>
        <w:tc>
          <w:tcPr>
            <w:tcW w:w="599" w:type="pct"/>
            <w:shd w:val="clear" w:color="auto" w:fill="auto"/>
            <w:noWrap/>
            <w:vAlign w:val="center"/>
            <w:hideMark/>
          </w:tcPr>
          <w:p w14:paraId="28BE67BD"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Unidad</w:t>
            </w:r>
          </w:p>
        </w:tc>
        <w:tc>
          <w:tcPr>
            <w:tcW w:w="504" w:type="pct"/>
            <w:shd w:val="clear" w:color="auto" w:fill="auto"/>
            <w:noWrap/>
            <w:vAlign w:val="center"/>
            <w:hideMark/>
          </w:tcPr>
          <w:p w14:paraId="2B9E9806" w14:textId="24C1D2BC"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1</w:t>
            </w:r>
            <w:r w:rsidR="008F270F" w:rsidRPr="00D827D1">
              <w:rPr>
                <w:rFonts w:ascii="Century Gothic" w:eastAsia="Century Gothic" w:hAnsi="Century Gothic" w:cs="Century Gothic"/>
                <w:szCs w:val="24"/>
              </w:rPr>
              <w:t>0</w:t>
            </w:r>
          </w:p>
        </w:tc>
      </w:tr>
      <w:tr w:rsidR="00DB661C" w:rsidRPr="00D827D1" w14:paraId="5C7914D3" w14:textId="77777777" w:rsidTr="00BA1106">
        <w:trPr>
          <w:trHeight w:val="615"/>
        </w:trPr>
        <w:tc>
          <w:tcPr>
            <w:tcW w:w="972" w:type="pct"/>
            <w:shd w:val="clear" w:color="auto" w:fill="auto"/>
            <w:hideMark/>
          </w:tcPr>
          <w:p w14:paraId="379FE59C"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 xml:space="preserve">Mantenimiento preventivo del parque </w:t>
            </w:r>
            <w:r w:rsidRPr="00D827D1">
              <w:rPr>
                <w:rFonts w:ascii="Century Gothic" w:eastAsia="Century Gothic" w:hAnsi="Century Gothic" w:cs="Century Gothic"/>
                <w:szCs w:val="24"/>
              </w:rPr>
              <w:lastRenderedPageBreak/>
              <w:t>automotor mencionado</w:t>
            </w:r>
          </w:p>
        </w:tc>
        <w:tc>
          <w:tcPr>
            <w:tcW w:w="2925" w:type="pct"/>
            <w:shd w:val="clear" w:color="auto" w:fill="auto"/>
            <w:hideMark/>
          </w:tcPr>
          <w:p w14:paraId="0C386286" w14:textId="780B8000"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lastRenderedPageBreak/>
              <w:t>Mantenimiento preventivo</w:t>
            </w:r>
            <w:r w:rsidR="000756E7" w:rsidRPr="00D827D1">
              <w:rPr>
                <w:rFonts w:ascii="Century Gothic" w:eastAsia="Century Gothic" w:hAnsi="Century Gothic" w:cs="Century Gothic"/>
                <w:szCs w:val="24"/>
              </w:rPr>
              <w:t xml:space="preserve"> anual</w:t>
            </w:r>
            <w:r w:rsidRPr="00D827D1">
              <w:rPr>
                <w:rFonts w:ascii="Century Gothic" w:eastAsia="Century Gothic" w:hAnsi="Century Gothic" w:cs="Century Gothic"/>
                <w:szCs w:val="24"/>
              </w:rPr>
              <w:t xml:space="preserve"> de los automotores cada 5000 Km dentro del tiempo del </w:t>
            </w:r>
            <w:r w:rsidRPr="00D827D1">
              <w:rPr>
                <w:rFonts w:ascii="Century Gothic" w:eastAsia="Century Gothic" w:hAnsi="Century Gothic" w:cs="Century Gothic"/>
                <w:szCs w:val="24"/>
              </w:rPr>
              <w:lastRenderedPageBreak/>
              <w:t>proyecto, estimado 8 años a través de la casa comercial.</w:t>
            </w:r>
          </w:p>
        </w:tc>
        <w:tc>
          <w:tcPr>
            <w:tcW w:w="599" w:type="pct"/>
            <w:shd w:val="clear" w:color="auto" w:fill="auto"/>
            <w:noWrap/>
            <w:vAlign w:val="center"/>
            <w:hideMark/>
          </w:tcPr>
          <w:p w14:paraId="6A2861C7"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lastRenderedPageBreak/>
              <w:t>Unidad</w:t>
            </w:r>
          </w:p>
        </w:tc>
        <w:tc>
          <w:tcPr>
            <w:tcW w:w="504" w:type="pct"/>
            <w:shd w:val="clear" w:color="auto" w:fill="auto"/>
            <w:noWrap/>
            <w:vAlign w:val="center"/>
            <w:hideMark/>
          </w:tcPr>
          <w:p w14:paraId="2A3C0ADA"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135</w:t>
            </w:r>
          </w:p>
        </w:tc>
      </w:tr>
      <w:tr w:rsidR="00DB661C" w:rsidRPr="00D827D1" w14:paraId="55F1322D" w14:textId="77777777" w:rsidTr="00BA1106">
        <w:trPr>
          <w:trHeight w:val="1948"/>
        </w:trPr>
        <w:tc>
          <w:tcPr>
            <w:tcW w:w="972" w:type="pct"/>
            <w:shd w:val="clear" w:color="auto" w:fill="auto"/>
            <w:hideMark/>
          </w:tcPr>
          <w:p w14:paraId="2C20D55E"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lastRenderedPageBreak/>
              <w:t>Plan de comunicación</w:t>
            </w:r>
          </w:p>
        </w:tc>
        <w:tc>
          <w:tcPr>
            <w:tcW w:w="2925" w:type="pct"/>
            <w:shd w:val="clear" w:color="auto" w:fill="auto"/>
            <w:hideMark/>
          </w:tcPr>
          <w:p w14:paraId="02A65483"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 xml:space="preserve">FASE 1 </w:t>
            </w:r>
          </w:p>
          <w:p w14:paraId="4204E581"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 Estrategias de Relaciones Públicas</w:t>
            </w:r>
            <w:r w:rsidRPr="00D827D1">
              <w:rPr>
                <w:rFonts w:ascii="Century Gothic" w:eastAsia="Century Gothic" w:hAnsi="Century Gothic" w:cs="Century Gothic"/>
                <w:szCs w:val="24"/>
              </w:rPr>
              <w:br/>
              <w:t xml:space="preserve">FASE 2 </w:t>
            </w:r>
          </w:p>
          <w:p w14:paraId="50E55D62"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 Relaciones Públicas</w:t>
            </w:r>
          </w:p>
          <w:p w14:paraId="0A3C4914"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 Estrategia ATL</w:t>
            </w:r>
          </w:p>
          <w:p w14:paraId="45CC3AE3"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 Estrategia BTL</w:t>
            </w:r>
          </w:p>
          <w:p w14:paraId="46FC0043"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 xml:space="preserve">FASE 3 </w:t>
            </w:r>
          </w:p>
          <w:p w14:paraId="4CA2F676"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 Campañas de refuerzo</w:t>
            </w:r>
          </w:p>
          <w:p w14:paraId="039E9851" w14:textId="12027065" w:rsidR="00DB661C" w:rsidRPr="00D827D1" w:rsidRDefault="000756E7"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 Personal técnico calificado</w:t>
            </w:r>
          </w:p>
          <w:p w14:paraId="764611F8"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 Las tres FASES serán implementadas en el periodo de 6 meses.</w:t>
            </w:r>
          </w:p>
          <w:p w14:paraId="792C6049"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 xml:space="preserve">- Al término de los 6 meses se medirá los resultados de la campaña para su evaluación, repotenciación o cambio de estrategia. </w:t>
            </w:r>
          </w:p>
        </w:tc>
        <w:tc>
          <w:tcPr>
            <w:tcW w:w="599" w:type="pct"/>
            <w:shd w:val="clear" w:color="auto" w:fill="auto"/>
            <w:noWrap/>
            <w:vAlign w:val="center"/>
            <w:hideMark/>
          </w:tcPr>
          <w:p w14:paraId="3676C0D7"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Unidad</w:t>
            </w:r>
          </w:p>
        </w:tc>
        <w:tc>
          <w:tcPr>
            <w:tcW w:w="504" w:type="pct"/>
            <w:shd w:val="clear" w:color="auto" w:fill="auto"/>
            <w:noWrap/>
            <w:vAlign w:val="center"/>
            <w:hideMark/>
          </w:tcPr>
          <w:p w14:paraId="04D0B660"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1</w:t>
            </w:r>
          </w:p>
        </w:tc>
      </w:tr>
      <w:tr w:rsidR="00DB661C" w:rsidRPr="00D827D1" w14:paraId="0458404D" w14:textId="77777777" w:rsidTr="00BA1106">
        <w:trPr>
          <w:trHeight w:val="315"/>
        </w:trPr>
        <w:tc>
          <w:tcPr>
            <w:tcW w:w="972" w:type="pct"/>
            <w:shd w:val="clear" w:color="auto" w:fill="auto"/>
            <w:noWrap/>
            <w:hideMark/>
          </w:tcPr>
          <w:p w14:paraId="211ED61F"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Servicio de interconexión</w:t>
            </w:r>
          </w:p>
        </w:tc>
        <w:tc>
          <w:tcPr>
            <w:tcW w:w="2925" w:type="pct"/>
            <w:shd w:val="clear" w:color="auto" w:fill="auto"/>
            <w:noWrap/>
            <w:hideMark/>
          </w:tcPr>
          <w:p w14:paraId="37091AB6" w14:textId="7BD481A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Servicio de internet fijo para las salas operativas mínimo de  30 megabits</w:t>
            </w:r>
            <w:r w:rsidR="008F270F" w:rsidRPr="00D827D1">
              <w:rPr>
                <w:rFonts w:ascii="Century Gothic" w:eastAsia="Century Gothic" w:hAnsi="Century Gothic" w:cs="Century Gothic"/>
                <w:szCs w:val="24"/>
              </w:rPr>
              <w:t xml:space="preserve"> DSL</w:t>
            </w:r>
            <w:r w:rsidR="00DA5C42" w:rsidRPr="00D827D1">
              <w:rPr>
                <w:rFonts w:ascii="Century Gothic" w:eastAsia="Century Gothic" w:hAnsi="Century Gothic" w:cs="Century Gothic"/>
                <w:szCs w:val="24"/>
              </w:rPr>
              <w:t>.</w:t>
            </w:r>
          </w:p>
          <w:p w14:paraId="73527B7A"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 Los términos de implementación y manejo se determinara entre la empresa seleccionada y el área de tecnología de la EP.</w:t>
            </w:r>
          </w:p>
        </w:tc>
        <w:tc>
          <w:tcPr>
            <w:tcW w:w="599" w:type="pct"/>
            <w:shd w:val="clear" w:color="auto" w:fill="auto"/>
            <w:noWrap/>
            <w:vAlign w:val="center"/>
            <w:hideMark/>
          </w:tcPr>
          <w:p w14:paraId="3E57DC79"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Año</w:t>
            </w:r>
          </w:p>
        </w:tc>
        <w:tc>
          <w:tcPr>
            <w:tcW w:w="504" w:type="pct"/>
            <w:shd w:val="clear" w:color="auto" w:fill="auto"/>
            <w:noWrap/>
            <w:vAlign w:val="center"/>
            <w:hideMark/>
          </w:tcPr>
          <w:p w14:paraId="4BB1F030"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8</w:t>
            </w:r>
          </w:p>
        </w:tc>
      </w:tr>
      <w:tr w:rsidR="00DB661C" w:rsidRPr="00D827D1" w14:paraId="72987C77" w14:textId="77777777" w:rsidTr="00BA1106">
        <w:trPr>
          <w:trHeight w:val="315"/>
        </w:trPr>
        <w:tc>
          <w:tcPr>
            <w:tcW w:w="972" w:type="pct"/>
            <w:shd w:val="clear" w:color="auto" w:fill="auto"/>
            <w:hideMark/>
          </w:tcPr>
          <w:p w14:paraId="48A77BCD"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Seguro de los vehículos</w:t>
            </w:r>
          </w:p>
        </w:tc>
        <w:tc>
          <w:tcPr>
            <w:tcW w:w="2925" w:type="pct"/>
            <w:shd w:val="clear" w:color="auto" w:fill="auto"/>
            <w:hideMark/>
          </w:tcPr>
          <w:p w14:paraId="5C45394B" w14:textId="10563281"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 xml:space="preserve">Póliza de Seguro para los vehículos, camionetas doble cabina 4X4 </w:t>
            </w:r>
            <w:r w:rsidR="00DA5C42" w:rsidRPr="00D827D1">
              <w:rPr>
                <w:rFonts w:ascii="Century Gothic" w:eastAsia="Century Gothic" w:hAnsi="Century Gothic" w:cs="Century Gothic"/>
                <w:szCs w:val="24"/>
              </w:rPr>
              <w:t>.</w:t>
            </w:r>
          </w:p>
        </w:tc>
        <w:tc>
          <w:tcPr>
            <w:tcW w:w="599" w:type="pct"/>
            <w:shd w:val="clear" w:color="auto" w:fill="auto"/>
            <w:noWrap/>
            <w:vAlign w:val="center"/>
            <w:hideMark/>
          </w:tcPr>
          <w:p w14:paraId="66B3D992"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Unidad /Año</w:t>
            </w:r>
          </w:p>
        </w:tc>
        <w:tc>
          <w:tcPr>
            <w:tcW w:w="504" w:type="pct"/>
            <w:shd w:val="clear" w:color="auto" w:fill="auto"/>
            <w:noWrap/>
            <w:vAlign w:val="center"/>
            <w:hideMark/>
          </w:tcPr>
          <w:p w14:paraId="1CAEA263" w14:textId="74DED47A" w:rsidR="00DB661C" w:rsidRPr="00D827D1" w:rsidRDefault="008F270F"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10</w:t>
            </w:r>
            <w:r w:rsidR="00DB661C" w:rsidRPr="00D827D1">
              <w:rPr>
                <w:rFonts w:ascii="Century Gothic" w:eastAsia="Century Gothic" w:hAnsi="Century Gothic" w:cs="Century Gothic"/>
                <w:szCs w:val="24"/>
              </w:rPr>
              <w:t>u</w:t>
            </w:r>
            <w:r w:rsidR="000756E7" w:rsidRPr="00D827D1">
              <w:rPr>
                <w:rFonts w:ascii="Century Gothic" w:eastAsia="Century Gothic" w:hAnsi="Century Gothic" w:cs="Century Gothic"/>
                <w:szCs w:val="24"/>
              </w:rPr>
              <w:t>/</w:t>
            </w:r>
            <w:r w:rsidR="00DB661C" w:rsidRPr="00D827D1">
              <w:rPr>
                <w:rFonts w:ascii="Century Gothic" w:eastAsia="Century Gothic" w:hAnsi="Century Gothic" w:cs="Century Gothic"/>
                <w:szCs w:val="24"/>
              </w:rPr>
              <w:t xml:space="preserve"> 8años</w:t>
            </w:r>
          </w:p>
        </w:tc>
      </w:tr>
      <w:tr w:rsidR="00DB661C" w:rsidRPr="00D827D1" w14:paraId="1AB04B5F" w14:textId="77777777" w:rsidTr="00BA1106">
        <w:trPr>
          <w:trHeight w:val="915"/>
        </w:trPr>
        <w:tc>
          <w:tcPr>
            <w:tcW w:w="972" w:type="pct"/>
            <w:shd w:val="clear" w:color="auto" w:fill="auto"/>
            <w:hideMark/>
          </w:tcPr>
          <w:p w14:paraId="5EEBCC87"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Seguro de los equipos de detección de velocidad</w:t>
            </w:r>
          </w:p>
        </w:tc>
        <w:tc>
          <w:tcPr>
            <w:tcW w:w="2925" w:type="pct"/>
            <w:shd w:val="clear" w:color="auto" w:fill="auto"/>
            <w:hideMark/>
          </w:tcPr>
          <w:p w14:paraId="17123515" w14:textId="768CBDB1"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Póliza de Seguro para los equipos de detección de velocidad</w:t>
            </w:r>
            <w:r w:rsidR="00DA5C42" w:rsidRPr="00D827D1">
              <w:rPr>
                <w:rFonts w:ascii="Century Gothic" w:eastAsia="Century Gothic" w:hAnsi="Century Gothic" w:cs="Century Gothic"/>
                <w:szCs w:val="24"/>
              </w:rPr>
              <w:t>.</w:t>
            </w:r>
          </w:p>
        </w:tc>
        <w:tc>
          <w:tcPr>
            <w:tcW w:w="599" w:type="pct"/>
            <w:shd w:val="clear" w:color="auto" w:fill="auto"/>
            <w:noWrap/>
            <w:vAlign w:val="center"/>
            <w:hideMark/>
          </w:tcPr>
          <w:p w14:paraId="308B1888"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Unidad / Año</w:t>
            </w:r>
          </w:p>
        </w:tc>
        <w:tc>
          <w:tcPr>
            <w:tcW w:w="504" w:type="pct"/>
            <w:shd w:val="clear" w:color="auto" w:fill="auto"/>
            <w:noWrap/>
            <w:vAlign w:val="center"/>
            <w:hideMark/>
          </w:tcPr>
          <w:p w14:paraId="6338F232" w14:textId="6895EF0E"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1</w:t>
            </w:r>
            <w:r w:rsidR="00841FA4" w:rsidRPr="00D827D1">
              <w:rPr>
                <w:rFonts w:ascii="Century Gothic" w:eastAsia="Century Gothic" w:hAnsi="Century Gothic" w:cs="Century Gothic"/>
                <w:szCs w:val="24"/>
              </w:rPr>
              <w:t>0</w:t>
            </w:r>
            <w:r w:rsidRPr="00D827D1">
              <w:rPr>
                <w:rFonts w:ascii="Century Gothic" w:eastAsia="Century Gothic" w:hAnsi="Century Gothic" w:cs="Century Gothic"/>
                <w:szCs w:val="24"/>
              </w:rPr>
              <w:t>u</w:t>
            </w:r>
            <w:r w:rsidR="000756E7" w:rsidRPr="00D827D1">
              <w:rPr>
                <w:rFonts w:ascii="Century Gothic" w:eastAsia="Century Gothic" w:hAnsi="Century Gothic" w:cs="Century Gothic"/>
                <w:szCs w:val="24"/>
              </w:rPr>
              <w:t>/</w:t>
            </w:r>
            <w:r w:rsidRPr="00D827D1">
              <w:rPr>
                <w:rFonts w:ascii="Century Gothic" w:eastAsia="Century Gothic" w:hAnsi="Century Gothic" w:cs="Century Gothic"/>
                <w:szCs w:val="24"/>
              </w:rPr>
              <w:t xml:space="preserve"> 8años</w:t>
            </w:r>
          </w:p>
        </w:tc>
      </w:tr>
      <w:tr w:rsidR="00DB661C" w:rsidRPr="00D827D1" w14:paraId="572B4B04" w14:textId="77777777" w:rsidTr="00BA1106">
        <w:trPr>
          <w:trHeight w:val="615"/>
        </w:trPr>
        <w:tc>
          <w:tcPr>
            <w:tcW w:w="972" w:type="pct"/>
            <w:shd w:val="clear" w:color="auto" w:fill="auto"/>
            <w:noWrap/>
            <w:hideMark/>
          </w:tcPr>
          <w:p w14:paraId="784841DE"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Suministros de oficina</w:t>
            </w:r>
          </w:p>
        </w:tc>
        <w:tc>
          <w:tcPr>
            <w:tcW w:w="2925" w:type="pct"/>
            <w:shd w:val="clear" w:color="auto" w:fill="auto"/>
            <w:noWrap/>
            <w:hideMark/>
          </w:tcPr>
          <w:p w14:paraId="0713D0FF" w14:textId="55DC3470"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De acuerdo a las centrales de operación y el equipamiento necesario</w:t>
            </w:r>
            <w:r w:rsidR="00DA5C42" w:rsidRPr="00D827D1">
              <w:rPr>
                <w:rFonts w:ascii="Century Gothic" w:eastAsia="Century Gothic" w:hAnsi="Century Gothic" w:cs="Century Gothic"/>
                <w:szCs w:val="24"/>
              </w:rPr>
              <w:t>.</w:t>
            </w:r>
          </w:p>
        </w:tc>
        <w:tc>
          <w:tcPr>
            <w:tcW w:w="599" w:type="pct"/>
            <w:shd w:val="clear" w:color="auto" w:fill="auto"/>
            <w:noWrap/>
            <w:vAlign w:val="center"/>
            <w:hideMark/>
          </w:tcPr>
          <w:p w14:paraId="1E45771E"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Año</w:t>
            </w:r>
          </w:p>
        </w:tc>
        <w:tc>
          <w:tcPr>
            <w:tcW w:w="504" w:type="pct"/>
            <w:shd w:val="clear" w:color="auto" w:fill="auto"/>
            <w:noWrap/>
            <w:vAlign w:val="center"/>
            <w:hideMark/>
          </w:tcPr>
          <w:p w14:paraId="69F78161"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8</w:t>
            </w:r>
          </w:p>
        </w:tc>
      </w:tr>
      <w:tr w:rsidR="00DB661C" w:rsidRPr="00D827D1" w14:paraId="3F5F1FF0" w14:textId="77777777" w:rsidTr="00BA1106">
        <w:trPr>
          <w:trHeight w:val="615"/>
        </w:trPr>
        <w:tc>
          <w:tcPr>
            <w:tcW w:w="972" w:type="pct"/>
            <w:shd w:val="clear" w:color="auto" w:fill="auto"/>
            <w:noWrap/>
            <w:hideMark/>
          </w:tcPr>
          <w:p w14:paraId="32E9BE0F"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Mobiliario de oficina</w:t>
            </w:r>
          </w:p>
        </w:tc>
        <w:tc>
          <w:tcPr>
            <w:tcW w:w="2925" w:type="pct"/>
            <w:shd w:val="clear" w:color="auto" w:fill="auto"/>
            <w:noWrap/>
            <w:hideMark/>
          </w:tcPr>
          <w:p w14:paraId="4C2D049D" w14:textId="0B396C53"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De acuerdo a las centrales de operación y el equipamiento necesario</w:t>
            </w:r>
            <w:r w:rsidR="00DA5C42" w:rsidRPr="00D827D1">
              <w:rPr>
                <w:rFonts w:ascii="Century Gothic" w:eastAsia="Century Gothic" w:hAnsi="Century Gothic" w:cs="Century Gothic"/>
                <w:szCs w:val="24"/>
              </w:rPr>
              <w:t>.</w:t>
            </w:r>
          </w:p>
        </w:tc>
        <w:tc>
          <w:tcPr>
            <w:tcW w:w="599" w:type="pct"/>
            <w:shd w:val="clear" w:color="auto" w:fill="auto"/>
            <w:noWrap/>
            <w:vAlign w:val="center"/>
            <w:hideMark/>
          </w:tcPr>
          <w:p w14:paraId="7616D997"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Unidad</w:t>
            </w:r>
          </w:p>
        </w:tc>
        <w:tc>
          <w:tcPr>
            <w:tcW w:w="504" w:type="pct"/>
            <w:shd w:val="clear" w:color="auto" w:fill="auto"/>
            <w:noWrap/>
            <w:vAlign w:val="center"/>
            <w:hideMark/>
          </w:tcPr>
          <w:p w14:paraId="65A67EE6"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1</w:t>
            </w:r>
          </w:p>
        </w:tc>
      </w:tr>
      <w:tr w:rsidR="00DB661C" w:rsidRPr="00D827D1" w14:paraId="26C294D8" w14:textId="77777777" w:rsidTr="00BA1106">
        <w:trPr>
          <w:trHeight w:val="615"/>
        </w:trPr>
        <w:tc>
          <w:tcPr>
            <w:tcW w:w="972" w:type="pct"/>
            <w:shd w:val="clear" w:color="auto" w:fill="auto"/>
            <w:noWrap/>
            <w:hideMark/>
          </w:tcPr>
          <w:p w14:paraId="3F59009F"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Arriendo de oficina</w:t>
            </w:r>
          </w:p>
        </w:tc>
        <w:tc>
          <w:tcPr>
            <w:tcW w:w="2925" w:type="pct"/>
            <w:shd w:val="clear" w:color="auto" w:fill="auto"/>
            <w:noWrap/>
            <w:hideMark/>
          </w:tcPr>
          <w:p w14:paraId="5479A3B6" w14:textId="34FD5AAF"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De acuerdo a las centrales de operación y el equipamiento necesario</w:t>
            </w:r>
            <w:r w:rsidR="00DA5C42" w:rsidRPr="00D827D1">
              <w:rPr>
                <w:rFonts w:ascii="Century Gothic" w:eastAsia="Century Gothic" w:hAnsi="Century Gothic" w:cs="Century Gothic"/>
                <w:szCs w:val="24"/>
              </w:rPr>
              <w:t>.</w:t>
            </w:r>
          </w:p>
        </w:tc>
        <w:tc>
          <w:tcPr>
            <w:tcW w:w="599" w:type="pct"/>
            <w:shd w:val="clear" w:color="auto" w:fill="auto"/>
            <w:noWrap/>
            <w:vAlign w:val="center"/>
            <w:hideMark/>
          </w:tcPr>
          <w:p w14:paraId="598A4FB0"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Año</w:t>
            </w:r>
          </w:p>
        </w:tc>
        <w:tc>
          <w:tcPr>
            <w:tcW w:w="504" w:type="pct"/>
            <w:shd w:val="clear" w:color="auto" w:fill="auto"/>
            <w:noWrap/>
            <w:vAlign w:val="center"/>
            <w:hideMark/>
          </w:tcPr>
          <w:p w14:paraId="2A1FF339"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8</w:t>
            </w:r>
          </w:p>
        </w:tc>
      </w:tr>
      <w:tr w:rsidR="00D17F4C" w:rsidRPr="00D827D1" w14:paraId="50EECABA" w14:textId="77777777" w:rsidTr="00BA1106">
        <w:trPr>
          <w:trHeight w:val="915"/>
        </w:trPr>
        <w:tc>
          <w:tcPr>
            <w:tcW w:w="972" w:type="pct"/>
            <w:shd w:val="clear" w:color="auto" w:fill="auto"/>
            <w:noWrap/>
            <w:hideMark/>
          </w:tcPr>
          <w:p w14:paraId="11D4F2B8"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lastRenderedPageBreak/>
              <w:t>Actualización, mantenimiento y soporte técnico de equipos; mantenimiento correctivo de vehículos</w:t>
            </w:r>
          </w:p>
        </w:tc>
        <w:tc>
          <w:tcPr>
            <w:tcW w:w="2925" w:type="pct"/>
            <w:shd w:val="clear" w:color="auto" w:fill="auto"/>
            <w:noWrap/>
            <w:hideMark/>
          </w:tcPr>
          <w:p w14:paraId="317044ED"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Durante el tiempo que dure el proyecto, estimado 8 años, es necesario que exista la disposición de mantenimiento, servicio técnico permanente y actualización tecnológica de todos los equipos a implementarse.</w:t>
            </w:r>
          </w:p>
          <w:p w14:paraId="3B1107E6" w14:textId="2E08487A" w:rsidR="00DB661C" w:rsidRPr="00D827D1" w:rsidRDefault="000756E7"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Personal técnico calificado.</w:t>
            </w:r>
          </w:p>
          <w:p w14:paraId="1768C731"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Mantenimiento correctivo justificado del parque auto motor.</w:t>
            </w:r>
          </w:p>
          <w:p w14:paraId="29AE64F7" w14:textId="77777777" w:rsidR="00DB661C" w:rsidRPr="00D827D1" w:rsidRDefault="00DB661C" w:rsidP="00BA1106">
            <w:pPr>
              <w:pStyle w:val="CONTENIDO"/>
              <w:spacing w:line="240" w:lineRule="auto"/>
              <w:rPr>
                <w:rFonts w:ascii="Century Gothic" w:eastAsia="Century Gothic" w:hAnsi="Century Gothic" w:cs="Century Gothic"/>
                <w:szCs w:val="24"/>
              </w:rPr>
            </w:pPr>
          </w:p>
        </w:tc>
        <w:tc>
          <w:tcPr>
            <w:tcW w:w="599" w:type="pct"/>
            <w:shd w:val="clear" w:color="auto" w:fill="auto"/>
            <w:noWrap/>
            <w:vAlign w:val="center"/>
            <w:hideMark/>
          </w:tcPr>
          <w:p w14:paraId="22641A1E"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Año</w:t>
            </w:r>
          </w:p>
        </w:tc>
        <w:tc>
          <w:tcPr>
            <w:tcW w:w="504" w:type="pct"/>
            <w:shd w:val="clear" w:color="auto" w:fill="auto"/>
            <w:noWrap/>
            <w:vAlign w:val="center"/>
            <w:hideMark/>
          </w:tcPr>
          <w:p w14:paraId="754AC830" w14:textId="77777777" w:rsidR="00DB661C" w:rsidRPr="00D827D1" w:rsidRDefault="00DB661C"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8</w:t>
            </w:r>
          </w:p>
        </w:tc>
      </w:tr>
      <w:tr w:rsidR="00D17F4C" w:rsidRPr="00D827D1" w14:paraId="13D49986" w14:textId="77777777" w:rsidTr="00BA1106">
        <w:trPr>
          <w:trHeight w:val="915"/>
        </w:trPr>
        <w:tc>
          <w:tcPr>
            <w:tcW w:w="972" w:type="pct"/>
            <w:shd w:val="clear" w:color="auto" w:fill="auto"/>
            <w:noWrap/>
          </w:tcPr>
          <w:p w14:paraId="1D75241B" w14:textId="001D8AC0" w:rsidR="00147123" w:rsidRPr="00D827D1" w:rsidRDefault="00147123"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Bus con capacidad de 40 pasajeros</w:t>
            </w:r>
          </w:p>
        </w:tc>
        <w:tc>
          <w:tcPr>
            <w:tcW w:w="2925" w:type="pct"/>
            <w:shd w:val="clear" w:color="auto" w:fill="auto"/>
            <w:noWrap/>
          </w:tcPr>
          <w:p w14:paraId="31F6DB3A" w14:textId="0477C511" w:rsidR="00147123" w:rsidRPr="00D827D1" w:rsidRDefault="00147123"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Vehículos EURO III, 0 KM Artes Institucionales de los vehículos</w:t>
            </w:r>
            <w:r w:rsidRPr="00D827D1">
              <w:rPr>
                <w:rFonts w:ascii="Century Gothic" w:eastAsia="Century Gothic" w:hAnsi="Century Gothic" w:cs="Century Gothic"/>
                <w:szCs w:val="24"/>
              </w:rPr>
              <w:br/>
              <w:t>Matrículas, durante el tiempo de vigencia del contrato</w:t>
            </w:r>
          </w:p>
        </w:tc>
        <w:tc>
          <w:tcPr>
            <w:tcW w:w="599" w:type="pct"/>
            <w:shd w:val="clear" w:color="auto" w:fill="auto"/>
            <w:noWrap/>
            <w:vAlign w:val="center"/>
          </w:tcPr>
          <w:p w14:paraId="66451B7B" w14:textId="157890BE" w:rsidR="00147123" w:rsidRPr="00D827D1" w:rsidRDefault="00147123"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Unidad</w:t>
            </w:r>
          </w:p>
        </w:tc>
        <w:tc>
          <w:tcPr>
            <w:tcW w:w="504" w:type="pct"/>
            <w:shd w:val="clear" w:color="auto" w:fill="auto"/>
            <w:noWrap/>
            <w:vAlign w:val="center"/>
          </w:tcPr>
          <w:p w14:paraId="043C2E9B" w14:textId="4D55832B" w:rsidR="00147123" w:rsidRPr="00D827D1" w:rsidRDefault="00147123"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1</w:t>
            </w:r>
          </w:p>
        </w:tc>
      </w:tr>
      <w:tr w:rsidR="00D17F4C" w:rsidRPr="00D827D1" w14:paraId="734A7821" w14:textId="77777777" w:rsidTr="00BA1106">
        <w:trPr>
          <w:trHeight w:val="915"/>
        </w:trPr>
        <w:tc>
          <w:tcPr>
            <w:tcW w:w="972" w:type="pct"/>
            <w:shd w:val="clear" w:color="auto" w:fill="auto"/>
            <w:noWrap/>
          </w:tcPr>
          <w:p w14:paraId="421DD7E2" w14:textId="68B599BC" w:rsidR="00147123" w:rsidRPr="00D827D1" w:rsidRDefault="00147123"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Mantenimiento preventivo del BUS</w:t>
            </w:r>
          </w:p>
        </w:tc>
        <w:tc>
          <w:tcPr>
            <w:tcW w:w="2925" w:type="pct"/>
            <w:shd w:val="clear" w:color="auto" w:fill="auto"/>
            <w:noWrap/>
          </w:tcPr>
          <w:p w14:paraId="0DEFC35C" w14:textId="270AFE7E" w:rsidR="00147123" w:rsidRPr="00D827D1" w:rsidRDefault="00147123"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Mantenimiento preventivo anual del BUS cada 5000 Km dentro del tiempo del proyecto, estimado 8 años a través de la casa comercial.</w:t>
            </w:r>
          </w:p>
        </w:tc>
        <w:tc>
          <w:tcPr>
            <w:tcW w:w="599" w:type="pct"/>
            <w:shd w:val="clear" w:color="auto" w:fill="auto"/>
            <w:noWrap/>
            <w:vAlign w:val="center"/>
          </w:tcPr>
          <w:p w14:paraId="4226541F" w14:textId="08EEEAD2" w:rsidR="00147123" w:rsidRPr="00D827D1" w:rsidRDefault="00147123"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Unidad</w:t>
            </w:r>
          </w:p>
        </w:tc>
        <w:tc>
          <w:tcPr>
            <w:tcW w:w="504" w:type="pct"/>
            <w:shd w:val="clear" w:color="auto" w:fill="auto"/>
            <w:noWrap/>
            <w:vAlign w:val="center"/>
          </w:tcPr>
          <w:p w14:paraId="53760FD6" w14:textId="6495E0A9" w:rsidR="00147123" w:rsidRPr="00D827D1" w:rsidRDefault="00147123" w:rsidP="00BA1106">
            <w:pPr>
              <w:pStyle w:val="CONTENIDO"/>
              <w:spacing w:line="240" w:lineRule="auto"/>
              <w:rPr>
                <w:rFonts w:ascii="Century Gothic" w:eastAsia="Century Gothic" w:hAnsi="Century Gothic" w:cs="Century Gothic"/>
                <w:szCs w:val="24"/>
              </w:rPr>
            </w:pPr>
            <w:r w:rsidRPr="00D827D1">
              <w:rPr>
                <w:rFonts w:ascii="Century Gothic" w:eastAsia="Century Gothic" w:hAnsi="Century Gothic" w:cs="Century Gothic"/>
                <w:szCs w:val="24"/>
              </w:rPr>
              <w:t>1</w:t>
            </w:r>
          </w:p>
        </w:tc>
      </w:tr>
    </w:tbl>
    <w:p w14:paraId="5A16A625" w14:textId="77777777" w:rsidR="00DB661C" w:rsidRPr="00D827D1" w:rsidRDefault="00DB661C">
      <w:pPr>
        <w:pStyle w:val="Textoindependiente"/>
        <w:spacing w:line="276" w:lineRule="auto"/>
        <w:ind w:left="162" w:right="1322"/>
        <w:jc w:val="both"/>
      </w:pPr>
    </w:p>
    <w:p w14:paraId="46F2E42E" w14:textId="77777777" w:rsidR="00C27197" w:rsidRPr="00D827D1" w:rsidRDefault="00C27197" w:rsidP="00824A48">
      <w:pPr>
        <w:pStyle w:val="Prrafodelista"/>
        <w:numPr>
          <w:ilvl w:val="0"/>
          <w:numId w:val="18"/>
        </w:numPr>
        <w:ind w:left="426" w:right="1420" w:hanging="426"/>
        <w:rPr>
          <w:rFonts w:eastAsia="Arial" w:cs="Arial"/>
          <w:sz w:val="24"/>
          <w:szCs w:val="24"/>
        </w:rPr>
      </w:pPr>
      <w:r w:rsidRPr="00D827D1">
        <w:rPr>
          <w:sz w:val="24"/>
          <w:szCs w:val="24"/>
        </w:rPr>
        <w:t>Notificación  de contravenciones</w:t>
      </w:r>
    </w:p>
    <w:p w14:paraId="6F28A4AE" w14:textId="77777777" w:rsidR="00C27197" w:rsidRPr="00D827D1" w:rsidRDefault="00C27197" w:rsidP="00C27197">
      <w:pPr>
        <w:spacing w:before="5"/>
        <w:rPr>
          <w:rFonts w:eastAsia="Arial" w:cs="Arial"/>
          <w:sz w:val="24"/>
          <w:szCs w:val="24"/>
        </w:rPr>
      </w:pPr>
    </w:p>
    <w:p w14:paraId="05429D9A" w14:textId="77777777" w:rsidR="00C27197" w:rsidRPr="00D827D1" w:rsidRDefault="00C27197" w:rsidP="00C27197">
      <w:pPr>
        <w:ind w:right="1201"/>
        <w:jc w:val="both"/>
        <w:rPr>
          <w:sz w:val="24"/>
          <w:szCs w:val="24"/>
        </w:rPr>
      </w:pPr>
      <w:r w:rsidRPr="00D827D1">
        <w:rPr>
          <w:sz w:val="24"/>
          <w:szCs w:val="24"/>
        </w:rPr>
        <w:t>Para conseguir una alta efectividad en la notificación de contravenciones y evitar que las mismas sean impugnadas o prescriban, se requiere de un eficiente sistema de notificación al infractor, por lo indicado, se requiere el servicio de notificación de infracciones por los siguientes medios: mail y mensajes SMS; y, courier y prensa, sí se amerita.</w:t>
      </w:r>
    </w:p>
    <w:p w14:paraId="67A4D01F" w14:textId="77777777" w:rsidR="00C27197" w:rsidRPr="00D827D1" w:rsidRDefault="00C27197" w:rsidP="00C27197">
      <w:pPr>
        <w:spacing w:before="2"/>
        <w:rPr>
          <w:rFonts w:eastAsia="Arial" w:cs="Arial"/>
          <w:sz w:val="24"/>
          <w:szCs w:val="24"/>
        </w:rPr>
      </w:pPr>
    </w:p>
    <w:p w14:paraId="38D1116D" w14:textId="77777777" w:rsidR="00C27197" w:rsidRPr="00D827D1" w:rsidRDefault="00C27197" w:rsidP="00824A48">
      <w:pPr>
        <w:pStyle w:val="Prrafodelista"/>
        <w:numPr>
          <w:ilvl w:val="0"/>
          <w:numId w:val="18"/>
        </w:numPr>
        <w:ind w:left="426" w:right="1420" w:hanging="426"/>
        <w:rPr>
          <w:sz w:val="24"/>
          <w:szCs w:val="24"/>
        </w:rPr>
      </w:pPr>
      <w:r w:rsidRPr="00D827D1">
        <w:rPr>
          <w:sz w:val="24"/>
          <w:szCs w:val="24"/>
        </w:rPr>
        <w:t>Sustanciación de impugnaciones y coactivas</w:t>
      </w:r>
    </w:p>
    <w:p w14:paraId="4796461C" w14:textId="77777777" w:rsidR="00C27197" w:rsidRPr="00D827D1" w:rsidRDefault="00C27197" w:rsidP="00C27197">
      <w:pPr>
        <w:spacing w:before="4"/>
        <w:rPr>
          <w:rFonts w:eastAsia="Arial" w:cs="Arial"/>
          <w:sz w:val="24"/>
          <w:szCs w:val="24"/>
        </w:rPr>
      </w:pPr>
    </w:p>
    <w:p w14:paraId="6B0C6CE5" w14:textId="77777777" w:rsidR="00C27197" w:rsidRPr="00D827D1" w:rsidRDefault="00C27197" w:rsidP="00C27197">
      <w:pPr>
        <w:spacing w:line="242" w:lineRule="auto"/>
        <w:ind w:right="1343"/>
        <w:jc w:val="both"/>
        <w:rPr>
          <w:sz w:val="24"/>
          <w:szCs w:val="24"/>
        </w:rPr>
      </w:pPr>
      <w:r w:rsidRPr="00D827D1">
        <w:rPr>
          <w:sz w:val="24"/>
          <w:szCs w:val="24"/>
        </w:rPr>
        <w:t>Se requiere el servicio asesoría jurídica, que sustanciará los casos de impugnaciones y coactivas, evitando que por falta de una acción legal eficiente, haya infracciones que se pierdan o prescriban, causando perjuicios económicos a la institución.</w:t>
      </w:r>
    </w:p>
    <w:p w14:paraId="56BA8D65" w14:textId="77777777" w:rsidR="00C27197" w:rsidRPr="00D827D1" w:rsidRDefault="00C27197" w:rsidP="00C27197">
      <w:pPr>
        <w:spacing w:before="6"/>
        <w:rPr>
          <w:sz w:val="24"/>
          <w:szCs w:val="24"/>
        </w:rPr>
      </w:pPr>
    </w:p>
    <w:p w14:paraId="4DCF2D70" w14:textId="77777777" w:rsidR="00C27197" w:rsidRPr="00D827D1" w:rsidRDefault="00C27197" w:rsidP="00C27197">
      <w:pPr>
        <w:spacing w:line="215" w:lineRule="exact"/>
        <w:jc w:val="both"/>
        <w:rPr>
          <w:sz w:val="24"/>
          <w:szCs w:val="24"/>
        </w:rPr>
      </w:pPr>
      <w:r w:rsidRPr="00D827D1">
        <w:rPr>
          <w:sz w:val="24"/>
          <w:szCs w:val="24"/>
        </w:rPr>
        <w:t>Nota:</w:t>
      </w:r>
    </w:p>
    <w:p w14:paraId="4FE72274" w14:textId="77777777" w:rsidR="00D17F4C" w:rsidRPr="00D827D1" w:rsidRDefault="00D17F4C" w:rsidP="00C27197">
      <w:pPr>
        <w:spacing w:line="215" w:lineRule="exact"/>
        <w:jc w:val="both"/>
        <w:rPr>
          <w:sz w:val="24"/>
          <w:szCs w:val="24"/>
        </w:rPr>
      </w:pPr>
    </w:p>
    <w:p w14:paraId="200F020C" w14:textId="6AFDEFB3" w:rsidR="00C27197" w:rsidRPr="00D827D1" w:rsidRDefault="00C27197" w:rsidP="00C27197">
      <w:pPr>
        <w:spacing w:line="242" w:lineRule="auto"/>
        <w:ind w:right="1343"/>
        <w:jc w:val="both"/>
        <w:rPr>
          <w:sz w:val="24"/>
          <w:szCs w:val="24"/>
        </w:rPr>
      </w:pPr>
      <w:r w:rsidRPr="00D827D1">
        <w:rPr>
          <w:sz w:val="24"/>
          <w:szCs w:val="24"/>
        </w:rPr>
        <w:t>Sustanciar = conducir un asunto o juicio por la vía procesal adecuada hasta ponerla en estado de sentencia; una vez realizado todo el trámite, se presenta ante de</w:t>
      </w:r>
      <w:r w:rsidR="00D17F4C" w:rsidRPr="00D827D1">
        <w:rPr>
          <w:sz w:val="24"/>
          <w:szCs w:val="24"/>
        </w:rPr>
        <w:t>l Departamento Jurídico de la EPMT-SD.</w:t>
      </w:r>
    </w:p>
    <w:p w14:paraId="7ACE5076" w14:textId="77777777" w:rsidR="00C27197" w:rsidRPr="00D827D1" w:rsidRDefault="00C27197" w:rsidP="00C27197">
      <w:pPr>
        <w:spacing w:before="11"/>
        <w:rPr>
          <w:sz w:val="24"/>
          <w:szCs w:val="24"/>
        </w:rPr>
      </w:pPr>
    </w:p>
    <w:p w14:paraId="57F1B15B" w14:textId="2AE19107" w:rsidR="00C27197" w:rsidRPr="00D827D1" w:rsidRDefault="00C27197" w:rsidP="00C27197">
      <w:pPr>
        <w:spacing w:line="242" w:lineRule="auto"/>
        <w:ind w:right="1201"/>
        <w:jc w:val="both"/>
        <w:rPr>
          <w:sz w:val="24"/>
          <w:szCs w:val="24"/>
        </w:rPr>
      </w:pPr>
      <w:r w:rsidRPr="00D827D1">
        <w:rPr>
          <w:sz w:val="24"/>
          <w:szCs w:val="24"/>
        </w:rPr>
        <w:t>Este servicio de sustanciación de juicios coactivos tiene un valor del 20% del valor total recaudado más costas judiciales, mismas que deberán ser pagadas por el coactivado, estas costas deberán ser definidas conforme la normativa legal vigente o reglamentación interna.</w:t>
      </w:r>
    </w:p>
    <w:p w14:paraId="6E2DDEE0" w14:textId="77777777" w:rsidR="00C27197" w:rsidRPr="00D827D1" w:rsidRDefault="00C27197" w:rsidP="00C27197">
      <w:pPr>
        <w:spacing w:before="7"/>
        <w:rPr>
          <w:rFonts w:eastAsia="Arial" w:cs="Arial"/>
          <w:sz w:val="24"/>
          <w:szCs w:val="24"/>
        </w:rPr>
      </w:pPr>
    </w:p>
    <w:p w14:paraId="70CC2A03" w14:textId="254D39E3" w:rsidR="00C27197" w:rsidRPr="00D827D1" w:rsidRDefault="00C27197" w:rsidP="00824A48">
      <w:pPr>
        <w:pStyle w:val="Prrafodelista"/>
        <w:numPr>
          <w:ilvl w:val="0"/>
          <w:numId w:val="18"/>
        </w:numPr>
        <w:ind w:left="426" w:right="1420" w:hanging="426"/>
        <w:rPr>
          <w:sz w:val="24"/>
          <w:szCs w:val="24"/>
        </w:rPr>
      </w:pPr>
      <w:r w:rsidRPr="00D827D1">
        <w:rPr>
          <w:sz w:val="24"/>
          <w:szCs w:val="24"/>
        </w:rPr>
        <w:lastRenderedPageBreak/>
        <w:t xml:space="preserve">Campañas de educación y seguridad vial, enfocadas a la gestión municipal </w:t>
      </w:r>
      <w:r w:rsidR="00D17F4C" w:rsidRPr="00D827D1">
        <w:rPr>
          <w:sz w:val="24"/>
          <w:szCs w:val="24"/>
        </w:rPr>
        <w:t>y de la EPMT-SD</w:t>
      </w:r>
      <w:r w:rsidRPr="00D827D1">
        <w:rPr>
          <w:sz w:val="24"/>
          <w:szCs w:val="24"/>
        </w:rPr>
        <w:t xml:space="preserve"> -Art. 30.5 de la LOTTTSV</w:t>
      </w:r>
    </w:p>
    <w:p w14:paraId="6374B1FE" w14:textId="77777777" w:rsidR="00C27197" w:rsidRPr="00D827D1" w:rsidRDefault="00C27197" w:rsidP="00C27197">
      <w:pPr>
        <w:spacing w:before="7"/>
        <w:rPr>
          <w:rFonts w:eastAsia="Arial" w:cs="Arial"/>
          <w:sz w:val="24"/>
          <w:szCs w:val="24"/>
        </w:rPr>
      </w:pPr>
    </w:p>
    <w:p w14:paraId="1EB29255" w14:textId="77777777" w:rsidR="00D17F4C" w:rsidRPr="00D827D1" w:rsidRDefault="00D17F4C" w:rsidP="00C27197">
      <w:pPr>
        <w:spacing w:before="7"/>
        <w:rPr>
          <w:rFonts w:eastAsia="Arial" w:cs="Arial"/>
          <w:sz w:val="24"/>
          <w:szCs w:val="24"/>
        </w:rPr>
      </w:pPr>
    </w:p>
    <w:p w14:paraId="43A48AB0" w14:textId="77777777" w:rsidR="00D17F4C" w:rsidRPr="00D827D1" w:rsidRDefault="00D17F4C" w:rsidP="00C27197">
      <w:pPr>
        <w:spacing w:before="7"/>
        <w:rPr>
          <w:rFonts w:eastAsia="Arial" w:cs="Arial"/>
          <w:sz w:val="24"/>
          <w:szCs w:val="24"/>
        </w:rPr>
      </w:pPr>
    </w:p>
    <w:p w14:paraId="1A696A8A" w14:textId="77777777" w:rsidR="00D17F4C" w:rsidRPr="00D827D1" w:rsidRDefault="00D17F4C" w:rsidP="00C27197">
      <w:pPr>
        <w:spacing w:before="7"/>
        <w:rPr>
          <w:rFonts w:eastAsia="Arial" w:cs="Arial"/>
          <w:sz w:val="24"/>
          <w:szCs w:val="24"/>
        </w:rPr>
      </w:pPr>
    </w:p>
    <w:p w14:paraId="0EDD55B0" w14:textId="77777777" w:rsidR="00C27197" w:rsidRPr="00D827D1" w:rsidRDefault="00C27197" w:rsidP="00D17F4C">
      <w:pPr>
        <w:spacing w:before="6"/>
        <w:rPr>
          <w:sz w:val="24"/>
          <w:szCs w:val="24"/>
        </w:rPr>
      </w:pPr>
      <w:r w:rsidRPr="00D827D1">
        <w:rPr>
          <w:sz w:val="24"/>
          <w:szCs w:val="24"/>
        </w:rPr>
        <w:t>Programas sociales</w:t>
      </w:r>
    </w:p>
    <w:p w14:paraId="5C2CF071" w14:textId="77777777" w:rsidR="00C27197" w:rsidRPr="00D827D1" w:rsidRDefault="00C27197" w:rsidP="00C27197">
      <w:pPr>
        <w:spacing w:before="4"/>
        <w:rPr>
          <w:rFonts w:eastAsia="Arial" w:cs="Arial"/>
          <w:sz w:val="24"/>
          <w:szCs w:val="24"/>
        </w:rPr>
      </w:pPr>
    </w:p>
    <w:p w14:paraId="4310FF09" w14:textId="372E559A" w:rsidR="00C27197" w:rsidRPr="00D827D1" w:rsidRDefault="00C27197" w:rsidP="00824A48">
      <w:pPr>
        <w:pStyle w:val="Prrafodelista"/>
        <w:numPr>
          <w:ilvl w:val="0"/>
          <w:numId w:val="20"/>
        </w:numPr>
        <w:ind w:right="1201"/>
        <w:rPr>
          <w:rFonts w:eastAsia="Arial" w:cs="Arial"/>
          <w:sz w:val="24"/>
          <w:szCs w:val="24"/>
        </w:rPr>
      </w:pPr>
      <w:r w:rsidRPr="00D827D1">
        <w:rPr>
          <w:rFonts w:eastAsia="Arial" w:cs="Arial"/>
          <w:sz w:val="24"/>
          <w:szCs w:val="24"/>
        </w:rPr>
        <w:t xml:space="preserve">Corno parte de este proceso, es indispensable educar a la población de </w:t>
      </w:r>
      <w:r w:rsidR="00D17F4C" w:rsidRPr="00D827D1">
        <w:rPr>
          <w:rFonts w:eastAsia="Arial" w:cs="Arial"/>
          <w:sz w:val="24"/>
          <w:szCs w:val="24"/>
        </w:rPr>
        <w:t>Santo Domingo</w:t>
      </w:r>
      <w:r w:rsidRPr="00D827D1">
        <w:rPr>
          <w:rFonts w:eastAsia="Arial" w:cs="Arial"/>
          <w:sz w:val="24"/>
          <w:szCs w:val="24"/>
        </w:rPr>
        <w:t xml:space="preserve"> respecto a seguridad </w:t>
      </w:r>
      <w:r w:rsidRPr="00D827D1">
        <w:rPr>
          <w:rFonts w:eastAsia="Arial" w:cs="Arial"/>
          <w:spacing w:val="-3"/>
          <w:sz w:val="24"/>
          <w:szCs w:val="24"/>
        </w:rPr>
        <w:t xml:space="preserve">vial, </w:t>
      </w:r>
      <w:r w:rsidRPr="00D827D1">
        <w:rPr>
          <w:rFonts w:eastAsia="Arial" w:cs="Arial"/>
          <w:sz w:val="24"/>
          <w:szCs w:val="24"/>
        </w:rPr>
        <w:t>realizado campañas de educación a lo</w:t>
      </w:r>
      <w:r w:rsidRPr="00D827D1">
        <w:rPr>
          <w:rFonts w:eastAsia="Arial" w:cs="Arial"/>
          <w:spacing w:val="-39"/>
          <w:sz w:val="24"/>
          <w:szCs w:val="24"/>
        </w:rPr>
        <w:t xml:space="preserve"> </w:t>
      </w:r>
      <w:r w:rsidRPr="00D827D1">
        <w:rPr>
          <w:rFonts w:eastAsia="Arial" w:cs="Arial"/>
          <w:sz w:val="24"/>
          <w:szCs w:val="24"/>
        </w:rPr>
        <w:t>largo y ancho del cantón, siendo que esta labor es un eje fundamental para la disminución de siniestros</w:t>
      </w:r>
      <w:r w:rsidRPr="00D827D1">
        <w:rPr>
          <w:rFonts w:eastAsia="Arial" w:cs="Arial"/>
          <w:spacing w:val="7"/>
          <w:sz w:val="24"/>
          <w:szCs w:val="24"/>
        </w:rPr>
        <w:t xml:space="preserve"> </w:t>
      </w:r>
      <w:r w:rsidRPr="00D827D1">
        <w:rPr>
          <w:rFonts w:eastAsia="Arial" w:cs="Arial"/>
          <w:sz w:val="24"/>
          <w:szCs w:val="24"/>
        </w:rPr>
        <w:t>en</w:t>
      </w:r>
      <w:r w:rsidRPr="00D827D1">
        <w:rPr>
          <w:rFonts w:eastAsia="Arial" w:cs="Arial"/>
          <w:spacing w:val="-11"/>
          <w:sz w:val="24"/>
          <w:szCs w:val="24"/>
        </w:rPr>
        <w:t xml:space="preserve"> </w:t>
      </w:r>
      <w:r w:rsidRPr="00D827D1">
        <w:rPr>
          <w:rFonts w:eastAsia="Arial" w:cs="Arial"/>
          <w:sz w:val="24"/>
          <w:szCs w:val="24"/>
        </w:rPr>
        <w:t>las</w:t>
      </w:r>
      <w:r w:rsidRPr="00D827D1">
        <w:rPr>
          <w:rFonts w:eastAsia="Arial" w:cs="Arial"/>
          <w:spacing w:val="-15"/>
          <w:sz w:val="24"/>
          <w:szCs w:val="24"/>
        </w:rPr>
        <w:t xml:space="preserve"> </w:t>
      </w:r>
      <w:r w:rsidRPr="00D827D1">
        <w:rPr>
          <w:rFonts w:eastAsia="Arial" w:cs="Arial"/>
          <w:sz w:val="24"/>
          <w:szCs w:val="24"/>
        </w:rPr>
        <w:t>vías,</w:t>
      </w:r>
      <w:r w:rsidRPr="00D827D1">
        <w:rPr>
          <w:rFonts w:eastAsia="Arial" w:cs="Arial"/>
          <w:spacing w:val="-2"/>
          <w:sz w:val="24"/>
          <w:szCs w:val="24"/>
        </w:rPr>
        <w:t xml:space="preserve"> </w:t>
      </w:r>
      <w:r w:rsidRPr="00D827D1">
        <w:rPr>
          <w:rFonts w:eastAsia="Arial" w:cs="Arial"/>
          <w:sz w:val="24"/>
          <w:szCs w:val="24"/>
        </w:rPr>
        <w:t>se</w:t>
      </w:r>
      <w:r w:rsidRPr="00D827D1">
        <w:rPr>
          <w:rFonts w:eastAsia="Arial" w:cs="Arial"/>
          <w:spacing w:val="-14"/>
          <w:sz w:val="24"/>
          <w:szCs w:val="24"/>
        </w:rPr>
        <w:t xml:space="preserve"> </w:t>
      </w:r>
      <w:r w:rsidRPr="00D827D1">
        <w:rPr>
          <w:rFonts w:eastAsia="Arial" w:cs="Arial"/>
          <w:sz w:val="24"/>
          <w:szCs w:val="24"/>
        </w:rPr>
        <w:t>debe</w:t>
      </w:r>
      <w:r w:rsidRPr="00D827D1">
        <w:rPr>
          <w:rFonts w:eastAsia="Arial" w:cs="Arial"/>
          <w:spacing w:val="-5"/>
          <w:sz w:val="24"/>
          <w:szCs w:val="24"/>
        </w:rPr>
        <w:t xml:space="preserve"> </w:t>
      </w:r>
      <w:r w:rsidRPr="00D827D1">
        <w:rPr>
          <w:rFonts w:eastAsia="Arial" w:cs="Arial"/>
          <w:sz w:val="24"/>
          <w:szCs w:val="24"/>
        </w:rPr>
        <w:t>trabajar</w:t>
      </w:r>
      <w:r w:rsidRPr="00D827D1">
        <w:rPr>
          <w:rFonts w:eastAsia="Arial" w:cs="Arial"/>
          <w:spacing w:val="7"/>
          <w:sz w:val="24"/>
          <w:szCs w:val="24"/>
        </w:rPr>
        <w:t xml:space="preserve"> </w:t>
      </w:r>
      <w:r w:rsidRPr="00D827D1">
        <w:rPr>
          <w:rFonts w:eastAsia="Arial" w:cs="Arial"/>
          <w:sz w:val="24"/>
          <w:szCs w:val="24"/>
        </w:rPr>
        <w:t>en</w:t>
      </w:r>
      <w:r w:rsidRPr="00D827D1">
        <w:rPr>
          <w:rFonts w:eastAsia="Arial" w:cs="Arial"/>
          <w:spacing w:val="-11"/>
          <w:sz w:val="24"/>
          <w:szCs w:val="24"/>
        </w:rPr>
        <w:t xml:space="preserve"> </w:t>
      </w:r>
      <w:r w:rsidRPr="00D827D1">
        <w:rPr>
          <w:rFonts w:eastAsia="Arial" w:cs="Arial"/>
          <w:sz w:val="24"/>
          <w:szCs w:val="24"/>
        </w:rPr>
        <w:t>esta</w:t>
      </w:r>
      <w:r w:rsidRPr="00D827D1">
        <w:rPr>
          <w:rFonts w:eastAsia="Arial" w:cs="Arial"/>
          <w:spacing w:val="-9"/>
          <w:sz w:val="24"/>
          <w:szCs w:val="24"/>
        </w:rPr>
        <w:t xml:space="preserve"> </w:t>
      </w:r>
      <w:r w:rsidRPr="00D827D1">
        <w:rPr>
          <w:rFonts w:eastAsia="Arial" w:cs="Arial"/>
          <w:sz w:val="24"/>
          <w:szCs w:val="24"/>
        </w:rPr>
        <w:t>temática</w:t>
      </w:r>
      <w:r w:rsidRPr="00D827D1">
        <w:rPr>
          <w:rFonts w:eastAsia="Arial" w:cs="Arial"/>
          <w:spacing w:val="2"/>
          <w:sz w:val="24"/>
          <w:szCs w:val="24"/>
        </w:rPr>
        <w:t xml:space="preserve"> </w:t>
      </w:r>
      <w:r w:rsidRPr="00D827D1">
        <w:rPr>
          <w:rFonts w:eastAsia="Arial" w:cs="Arial"/>
          <w:sz w:val="24"/>
          <w:szCs w:val="24"/>
        </w:rPr>
        <w:t>durante</w:t>
      </w:r>
      <w:r w:rsidRPr="00D827D1">
        <w:rPr>
          <w:rFonts w:eastAsia="Arial" w:cs="Arial"/>
          <w:spacing w:val="3"/>
          <w:sz w:val="24"/>
          <w:szCs w:val="24"/>
        </w:rPr>
        <w:t xml:space="preserve"> </w:t>
      </w:r>
      <w:r w:rsidRPr="00D827D1">
        <w:rPr>
          <w:rFonts w:eastAsia="Arial" w:cs="Arial"/>
          <w:sz w:val="24"/>
          <w:szCs w:val="24"/>
        </w:rPr>
        <w:t>todo</w:t>
      </w:r>
      <w:r w:rsidRPr="00D827D1">
        <w:rPr>
          <w:rFonts w:eastAsia="Arial" w:cs="Arial"/>
          <w:spacing w:val="-14"/>
          <w:sz w:val="24"/>
          <w:szCs w:val="24"/>
        </w:rPr>
        <w:t xml:space="preserve"> </w:t>
      </w:r>
      <w:r w:rsidRPr="00D827D1">
        <w:rPr>
          <w:rFonts w:eastAsia="Arial" w:cs="Arial"/>
          <w:sz w:val="24"/>
          <w:szCs w:val="24"/>
        </w:rPr>
        <w:t>el tiempo</w:t>
      </w:r>
      <w:r w:rsidRPr="00D827D1">
        <w:rPr>
          <w:rFonts w:eastAsia="Arial" w:cs="Arial"/>
          <w:spacing w:val="-10"/>
          <w:sz w:val="24"/>
          <w:szCs w:val="24"/>
        </w:rPr>
        <w:t xml:space="preserve"> </w:t>
      </w:r>
      <w:r w:rsidRPr="00D827D1">
        <w:rPr>
          <w:rFonts w:eastAsia="Arial" w:cs="Arial"/>
          <w:sz w:val="24"/>
          <w:szCs w:val="24"/>
        </w:rPr>
        <w:t>de</w:t>
      </w:r>
      <w:r w:rsidRPr="00D827D1">
        <w:rPr>
          <w:rFonts w:eastAsia="Arial" w:cs="Arial"/>
          <w:spacing w:val="-14"/>
          <w:sz w:val="24"/>
          <w:szCs w:val="24"/>
        </w:rPr>
        <w:t xml:space="preserve"> </w:t>
      </w:r>
      <w:r w:rsidRPr="00D827D1">
        <w:rPr>
          <w:rFonts w:eastAsia="Arial" w:cs="Arial"/>
          <w:sz w:val="24"/>
          <w:szCs w:val="24"/>
        </w:rPr>
        <w:t>la</w:t>
      </w:r>
      <w:r w:rsidRPr="00D827D1">
        <w:rPr>
          <w:rFonts w:eastAsia="Arial" w:cs="Arial"/>
          <w:spacing w:val="-7"/>
          <w:sz w:val="24"/>
          <w:szCs w:val="24"/>
        </w:rPr>
        <w:t xml:space="preserve"> </w:t>
      </w:r>
      <w:r w:rsidRPr="00D827D1">
        <w:rPr>
          <w:rFonts w:eastAsia="Arial" w:cs="Arial"/>
          <w:sz w:val="24"/>
          <w:szCs w:val="24"/>
        </w:rPr>
        <w:t>concesión</w:t>
      </w:r>
      <w:r w:rsidRPr="00D827D1">
        <w:rPr>
          <w:rFonts w:eastAsia="Arial" w:cs="Arial"/>
          <w:spacing w:val="-2"/>
          <w:sz w:val="24"/>
          <w:szCs w:val="24"/>
        </w:rPr>
        <w:t xml:space="preserve"> </w:t>
      </w:r>
      <w:r w:rsidRPr="00D827D1">
        <w:rPr>
          <w:rFonts w:eastAsia="Arial" w:cs="Arial"/>
          <w:sz w:val="24"/>
          <w:szCs w:val="24"/>
        </w:rPr>
        <w:t>en</w:t>
      </w:r>
      <w:r w:rsidRPr="00D827D1">
        <w:rPr>
          <w:rFonts w:eastAsia="Arial" w:cs="Arial"/>
          <w:spacing w:val="-12"/>
          <w:sz w:val="24"/>
          <w:szCs w:val="24"/>
        </w:rPr>
        <w:t xml:space="preserve"> </w:t>
      </w:r>
      <w:r w:rsidRPr="00D827D1">
        <w:rPr>
          <w:rFonts w:eastAsia="Arial" w:cs="Arial"/>
          <w:spacing w:val="-3"/>
          <w:sz w:val="24"/>
          <w:szCs w:val="24"/>
        </w:rPr>
        <w:t>coordinación</w:t>
      </w:r>
      <w:r w:rsidRPr="00D827D1">
        <w:rPr>
          <w:rFonts w:eastAsia="Arial" w:cs="Arial"/>
          <w:spacing w:val="-21"/>
          <w:sz w:val="24"/>
          <w:szCs w:val="24"/>
        </w:rPr>
        <w:t xml:space="preserve"> </w:t>
      </w:r>
      <w:r w:rsidRPr="00D827D1">
        <w:rPr>
          <w:rFonts w:eastAsia="Arial" w:cs="Arial"/>
          <w:sz w:val="24"/>
          <w:szCs w:val="24"/>
        </w:rPr>
        <w:t>con</w:t>
      </w:r>
      <w:r w:rsidRPr="00D827D1">
        <w:rPr>
          <w:rFonts w:eastAsia="Arial" w:cs="Arial"/>
          <w:spacing w:val="-11"/>
          <w:sz w:val="24"/>
          <w:szCs w:val="24"/>
        </w:rPr>
        <w:t xml:space="preserve"> </w:t>
      </w:r>
      <w:r w:rsidRPr="00D827D1">
        <w:rPr>
          <w:rFonts w:eastAsia="Arial" w:cs="Arial"/>
          <w:sz w:val="24"/>
          <w:szCs w:val="24"/>
        </w:rPr>
        <w:t>la</w:t>
      </w:r>
      <w:r w:rsidRPr="00D827D1">
        <w:rPr>
          <w:rFonts w:eastAsia="Arial" w:cs="Arial"/>
          <w:spacing w:val="-17"/>
          <w:sz w:val="24"/>
          <w:szCs w:val="24"/>
        </w:rPr>
        <w:t xml:space="preserve"> </w:t>
      </w:r>
      <w:r w:rsidR="00D17F4C" w:rsidRPr="00D827D1">
        <w:rPr>
          <w:rFonts w:eastAsia="Arial" w:cs="Arial"/>
          <w:spacing w:val="-6"/>
          <w:sz w:val="24"/>
          <w:szCs w:val="24"/>
        </w:rPr>
        <w:t>EPMT-SD.</w:t>
      </w:r>
    </w:p>
    <w:p w14:paraId="7E14C9E4" w14:textId="77777777" w:rsidR="00C27197" w:rsidRPr="00D827D1" w:rsidRDefault="00C27197" w:rsidP="00C27197">
      <w:pPr>
        <w:spacing w:before="4"/>
        <w:rPr>
          <w:rFonts w:eastAsia="Arial" w:cs="Arial"/>
          <w:sz w:val="24"/>
          <w:szCs w:val="24"/>
        </w:rPr>
      </w:pPr>
    </w:p>
    <w:p w14:paraId="7E9236EC" w14:textId="77777777" w:rsidR="00C27197" w:rsidRPr="00D827D1" w:rsidRDefault="00C27197" w:rsidP="00824A48">
      <w:pPr>
        <w:pStyle w:val="Prrafodelista"/>
        <w:numPr>
          <w:ilvl w:val="0"/>
          <w:numId w:val="20"/>
        </w:numPr>
        <w:ind w:right="1201"/>
        <w:rPr>
          <w:rFonts w:eastAsia="Arial" w:cs="Arial"/>
          <w:sz w:val="24"/>
          <w:szCs w:val="24"/>
        </w:rPr>
      </w:pPr>
      <w:r w:rsidRPr="00D827D1">
        <w:rPr>
          <w:rFonts w:eastAsia="Arial" w:cs="Arial"/>
          <w:sz w:val="24"/>
          <w:szCs w:val="24"/>
        </w:rPr>
        <w:t>Con la implementación de campañas de seguridad y educación vial, serias y confiables, los conductores, peatones y sociedad en general, poco a poco van cambiando su comportamiento y el resultado es inmediato.</w:t>
      </w:r>
    </w:p>
    <w:p w14:paraId="4A51E8C1" w14:textId="77777777" w:rsidR="00C27197" w:rsidRPr="00D827D1" w:rsidRDefault="00C27197" w:rsidP="00C27197">
      <w:pPr>
        <w:spacing w:before="9"/>
        <w:rPr>
          <w:rFonts w:eastAsia="Arial" w:cs="Arial"/>
          <w:sz w:val="24"/>
          <w:szCs w:val="24"/>
        </w:rPr>
      </w:pPr>
    </w:p>
    <w:p w14:paraId="435B190B" w14:textId="77777777" w:rsidR="00C27197" w:rsidRPr="00D827D1" w:rsidRDefault="00C27197" w:rsidP="00C27197">
      <w:pPr>
        <w:jc w:val="both"/>
        <w:rPr>
          <w:rFonts w:eastAsia="Arial" w:cs="Arial"/>
          <w:sz w:val="24"/>
          <w:szCs w:val="24"/>
        </w:rPr>
      </w:pPr>
      <w:r w:rsidRPr="00D827D1">
        <w:rPr>
          <w:rFonts w:eastAsia="Arial" w:cs="Arial"/>
          <w:sz w:val="24"/>
          <w:szCs w:val="24"/>
        </w:rPr>
        <w:t>Campañas de Educación Vial</w:t>
      </w:r>
    </w:p>
    <w:p w14:paraId="18DC882D" w14:textId="77777777" w:rsidR="00C27197" w:rsidRPr="00D827D1" w:rsidRDefault="00C27197" w:rsidP="00C27197">
      <w:pPr>
        <w:spacing w:before="5"/>
        <w:rPr>
          <w:rFonts w:eastAsia="Arial" w:cs="Arial"/>
          <w:sz w:val="24"/>
          <w:szCs w:val="24"/>
        </w:rPr>
      </w:pPr>
    </w:p>
    <w:p w14:paraId="5F60DD45" w14:textId="77777777" w:rsidR="00C27197" w:rsidRPr="00D827D1" w:rsidRDefault="00C27197" w:rsidP="00824A48">
      <w:pPr>
        <w:pStyle w:val="Prrafodelista"/>
        <w:numPr>
          <w:ilvl w:val="0"/>
          <w:numId w:val="21"/>
        </w:numPr>
        <w:spacing w:line="242" w:lineRule="auto"/>
        <w:ind w:right="1201"/>
        <w:rPr>
          <w:rFonts w:eastAsia="Arial" w:cs="Arial"/>
          <w:sz w:val="24"/>
          <w:szCs w:val="24"/>
        </w:rPr>
      </w:pPr>
      <w:r w:rsidRPr="00D827D1">
        <w:rPr>
          <w:rFonts w:eastAsia="Arial" w:cs="Arial"/>
          <w:sz w:val="24"/>
          <w:szCs w:val="24"/>
        </w:rPr>
        <w:t>A través de distintos canales y medios se generarán campañas de educación y seguridad, para lograr una verdadera cultura vial en la ciudadanía.</w:t>
      </w:r>
    </w:p>
    <w:p w14:paraId="22157F61" w14:textId="77777777" w:rsidR="00C27197" w:rsidRPr="00D827D1" w:rsidRDefault="00C27197" w:rsidP="00C27197">
      <w:pPr>
        <w:spacing w:before="7"/>
        <w:rPr>
          <w:rFonts w:eastAsia="Arial" w:cs="Arial"/>
          <w:sz w:val="24"/>
          <w:szCs w:val="24"/>
        </w:rPr>
      </w:pPr>
    </w:p>
    <w:p w14:paraId="2DC46184" w14:textId="77777777" w:rsidR="00C27197" w:rsidRPr="00D827D1" w:rsidRDefault="00C27197" w:rsidP="00C27197">
      <w:pPr>
        <w:spacing w:line="484" w:lineRule="auto"/>
        <w:ind w:right="4619"/>
        <w:rPr>
          <w:rFonts w:eastAsia="Arial" w:cs="Arial"/>
          <w:sz w:val="24"/>
          <w:szCs w:val="24"/>
        </w:rPr>
      </w:pPr>
      <w:r w:rsidRPr="00D827D1">
        <w:rPr>
          <w:rFonts w:eastAsia="Arial" w:cs="Arial"/>
          <w:sz w:val="24"/>
          <w:szCs w:val="24"/>
        </w:rPr>
        <w:t xml:space="preserve">Se deberán realizar distintas </w:t>
      </w:r>
      <w:r w:rsidRPr="00D827D1">
        <w:rPr>
          <w:rFonts w:eastAsia="Arial" w:cs="Arial"/>
          <w:spacing w:val="-5"/>
          <w:sz w:val="24"/>
          <w:szCs w:val="24"/>
        </w:rPr>
        <w:t xml:space="preserve">acciones </w:t>
      </w:r>
      <w:r w:rsidRPr="00D827D1">
        <w:rPr>
          <w:rFonts w:eastAsia="Arial" w:cs="Arial"/>
          <w:sz w:val="24"/>
          <w:szCs w:val="24"/>
        </w:rPr>
        <w:t>como: Campaña Publicitaria en Medios Masivos:</w:t>
      </w:r>
    </w:p>
    <w:p w14:paraId="61DDBE0C" w14:textId="77777777" w:rsidR="00C27197" w:rsidRPr="00D827D1" w:rsidRDefault="00C27197" w:rsidP="00824A48">
      <w:pPr>
        <w:pStyle w:val="Prrafodelista"/>
        <w:numPr>
          <w:ilvl w:val="0"/>
          <w:numId w:val="21"/>
        </w:numPr>
        <w:ind w:right="1201"/>
        <w:rPr>
          <w:rFonts w:eastAsia="Arial" w:cs="Arial"/>
          <w:sz w:val="24"/>
          <w:szCs w:val="24"/>
        </w:rPr>
      </w:pPr>
      <w:r w:rsidRPr="00D827D1">
        <w:rPr>
          <w:noProof/>
          <w:sz w:val="24"/>
          <w:szCs w:val="24"/>
          <w:lang w:eastAsia="es-EC"/>
        </w:rPr>
        <mc:AlternateContent>
          <mc:Choice Requires="wps">
            <w:drawing>
              <wp:anchor distT="0" distB="0" distL="114300" distR="114300" simplePos="0" relativeHeight="251773952" behindDoc="0" locked="0" layoutInCell="1" allowOverlap="1" wp14:anchorId="0A6CD9DB" wp14:editId="0CEE5624">
                <wp:simplePos x="0" y="0"/>
                <wp:positionH relativeFrom="page">
                  <wp:posOffset>7479665</wp:posOffset>
                </wp:positionH>
                <wp:positionV relativeFrom="page">
                  <wp:posOffset>10684510</wp:posOffset>
                </wp:positionV>
                <wp:extent cx="0" cy="0"/>
                <wp:effectExtent l="12065" t="10589260" r="6985" b="10591165"/>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2">
                          <a:solidFill>
                            <a:srgbClr val="A3A3A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ABE12" id="Conector recto 4" o:spid="_x0000_s1026" style="position:absolute;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95pt,841.3pt" to="588.95pt,8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" strokecolor="#a3a3a3" strokeweight=".36pt">
                <w10:wrap anchorx="page" anchory="page"/>
              </v:line>
            </w:pict>
          </mc:Fallback>
        </mc:AlternateContent>
      </w:r>
      <w:r w:rsidRPr="00D827D1">
        <w:rPr>
          <w:rFonts w:eastAsia="Arial" w:cs="Arial"/>
          <w:sz w:val="24"/>
          <w:szCs w:val="24"/>
        </w:rPr>
        <w:t>Se realizará una campaña intensa en medios masivos, teniendo presencia en televisión, radio y prensa. En esta campaña se posicionará el mensaje de la importancia de una ciudadanía educada en temas de vialidad y la puesta en marcha del sistema de control de exceso de velocidad en la ciudad.</w:t>
      </w:r>
    </w:p>
    <w:p w14:paraId="12D0BBF0" w14:textId="77777777" w:rsidR="00C27197" w:rsidRPr="00D827D1" w:rsidRDefault="00C27197" w:rsidP="00C27197">
      <w:pPr>
        <w:spacing w:before="10"/>
        <w:rPr>
          <w:rFonts w:eastAsia="Arial" w:cs="Arial"/>
          <w:sz w:val="24"/>
          <w:szCs w:val="24"/>
        </w:rPr>
      </w:pPr>
    </w:p>
    <w:p w14:paraId="6CC6970A" w14:textId="77777777" w:rsidR="00C27197" w:rsidRPr="00D827D1" w:rsidRDefault="00C27197" w:rsidP="00C27197">
      <w:pPr>
        <w:rPr>
          <w:rFonts w:eastAsia="Arial" w:cs="Arial"/>
          <w:sz w:val="24"/>
          <w:szCs w:val="24"/>
        </w:rPr>
      </w:pPr>
      <w:r w:rsidRPr="00D827D1">
        <w:rPr>
          <w:rFonts w:eastAsia="Arial" w:cs="Arial"/>
          <w:sz w:val="24"/>
          <w:szCs w:val="24"/>
        </w:rPr>
        <w:t>Medios a Utilizar:</w:t>
      </w:r>
    </w:p>
    <w:p w14:paraId="199D44F5" w14:textId="77777777" w:rsidR="00C27197" w:rsidRPr="00D827D1" w:rsidRDefault="00C27197" w:rsidP="00C27197">
      <w:pPr>
        <w:spacing w:before="2"/>
        <w:rPr>
          <w:rFonts w:eastAsia="Arial" w:cs="Arial"/>
          <w:sz w:val="24"/>
          <w:szCs w:val="24"/>
        </w:rPr>
      </w:pPr>
    </w:p>
    <w:p w14:paraId="416B3B41" w14:textId="77777777" w:rsidR="00C27197" w:rsidRPr="00D827D1" w:rsidRDefault="00C27197" w:rsidP="00824A48">
      <w:pPr>
        <w:pStyle w:val="Prrafodelista"/>
        <w:numPr>
          <w:ilvl w:val="0"/>
          <w:numId w:val="21"/>
        </w:numPr>
        <w:rPr>
          <w:sz w:val="24"/>
          <w:szCs w:val="24"/>
        </w:rPr>
      </w:pPr>
      <w:r w:rsidRPr="00D827D1">
        <w:rPr>
          <w:sz w:val="24"/>
          <w:szCs w:val="24"/>
        </w:rPr>
        <w:t xml:space="preserve">Televisión </w:t>
      </w:r>
    </w:p>
    <w:p w14:paraId="49CCF4B2" w14:textId="77777777" w:rsidR="00C27197" w:rsidRPr="00D827D1" w:rsidRDefault="00C27197" w:rsidP="00824A48">
      <w:pPr>
        <w:pStyle w:val="Prrafodelista"/>
        <w:numPr>
          <w:ilvl w:val="0"/>
          <w:numId w:val="21"/>
        </w:numPr>
        <w:rPr>
          <w:sz w:val="24"/>
          <w:szCs w:val="24"/>
        </w:rPr>
      </w:pPr>
      <w:r w:rsidRPr="00D827D1">
        <w:rPr>
          <w:sz w:val="24"/>
          <w:szCs w:val="24"/>
        </w:rPr>
        <w:t>Radio</w:t>
      </w:r>
    </w:p>
    <w:p w14:paraId="56D42076" w14:textId="77777777" w:rsidR="00C27197" w:rsidRPr="00D827D1" w:rsidRDefault="00C27197" w:rsidP="00824A48">
      <w:pPr>
        <w:pStyle w:val="Prrafodelista"/>
        <w:numPr>
          <w:ilvl w:val="0"/>
          <w:numId w:val="21"/>
        </w:numPr>
        <w:rPr>
          <w:sz w:val="24"/>
          <w:szCs w:val="24"/>
        </w:rPr>
      </w:pPr>
      <w:r w:rsidRPr="00D827D1">
        <w:rPr>
          <w:sz w:val="24"/>
          <w:szCs w:val="24"/>
        </w:rPr>
        <w:t>Prensa</w:t>
      </w:r>
    </w:p>
    <w:p w14:paraId="22EE39DE" w14:textId="77777777" w:rsidR="00C27197" w:rsidRPr="00D827D1" w:rsidRDefault="00C27197" w:rsidP="00824A48">
      <w:pPr>
        <w:pStyle w:val="Prrafodelista"/>
        <w:numPr>
          <w:ilvl w:val="0"/>
          <w:numId w:val="21"/>
        </w:numPr>
        <w:rPr>
          <w:sz w:val="24"/>
          <w:szCs w:val="24"/>
        </w:rPr>
      </w:pPr>
      <w:r w:rsidRPr="00D827D1">
        <w:rPr>
          <w:sz w:val="24"/>
          <w:szCs w:val="24"/>
        </w:rPr>
        <w:t xml:space="preserve">Campaña digital para redes sociales enfocada en educación vial </w:t>
      </w:r>
    </w:p>
    <w:p w14:paraId="282EBBD0" w14:textId="77777777" w:rsidR="00C27197" w:rsidRPr="00D827D1" w:rsidRDefault="00C27197" w:rsidP="00C27197">
      <w:pPr>
        <w:rPr>
          <w:sz w:val="24"/>
          <w:szCs w:val="24"/>
        </w:rPr>
      </w:pPr>
    </w:p>
    <w:p w14:paraId="23E7DCF3" w14:textId="77777777" w:rsidR="00C27197" w:rsidRPr="00D827D1" w:rsidRDefault="00C27197" w:rsidP="00C27197">
      <w:pPr>
        <w:rPr>
          <w:sz w:val="24"/>
          <w:szCs w:val="24"/>
        </w:rPr>
      </w:pPr>
      <w:r w:rsidRPr="00D827D1">
        <w:rPr>
          <w:sz w:val="24"/>
          <w:szCs w:val="24"/>
        </w:rPr>
        <w:t>Eventos de Educación Vial</w:t>
      </w:r>
    </w:p>
    <w:p w14:paraId="11142D92" w14:textId="77777777" w:rsidR="00C27197" w:rsidRPr="00D827D1" w:rsidRDefault="00C27197" w:rsidP="00C27197">
      <w:pPr>
        <w:spacing w:before="25" w:line="216" w:lineRule="exact"/>
        <w:ind w:right="2137"/>
        <w:jc w:val="both"/>
        <w:rPr>
          <w:rFonts w:eastAsia="Arial" w:cs="Arial"/>
          <w:sz w:val="24"/>
          <w:szCs w:val="24"/>
        </w:rPr>
      </w:pPr>
    </w:p>
    <w:p w14:paraId="4E2504F8" w14:textId="39E02CDE" w:rsidR="00C27197" w:rsidRPr="00D827D1" w:rsidRDefault="00C27197" w:rsidP="00824A48">
      <w:pPr>
        <w:pStyle w:val="Prrafodelista"/>
        <w:numPr>
          <w:ilvl w:val="0"/>
          <w:numId w:val="21"/>
        </w:numPr>
        <w:ind w:right="1201"/>
        <w:rPr>
          <w:rFonts w:eastAsia="Arial" w:cs="Arial"/>
          <w:sz w:val="24"/>
          <w:szCs w:val="24"/>
        </w:rPr>
      </w:pPr>
      <w:r w:rsidRPr="00D827D1">
        <w:rPr>
          <w:rFonts w:eastAsia="Arial" w:cs="Arial"/>
          <w:sz w:val="24"/>
          <w:szCs w:val="24"/>
        </w:rPr>
        <w:lastRenderedPageBreak/>
        <w:t xml:space="preserve">Se organizará en conjunto con </w:t>
      </w:r>
      <w:r w:rsidR="00D17F4C" w:rsidRPr="00D827D1">
        <w:rPr>
          <w:rFonts w:eastAsia="Arial" w:cs="Arial"/>
          <w:sz w:val="24"/>
          <w:szCs w:val="24"/>
        </w:rPr>
        <w:t>la EPMT-SD</w:t>
      </w:r>
      <w:r w:rsidRPr="00D827D1">
        <w:rPr>
          <w:rFonts w:eastAsia="Arial" w:cs="Arial"/>
          <w:sz w:val="24"/>
          <w:szCs w:val="24"/>
        </w:rPr>
        <w:t xml:space="preserve">, eventos de carácter masivo enfocados a distintos públicos, llegando a la gran mayoría de la población </w:t>
      </w:r>
      <w:r w:rsidR="00D17F4C" w:rsidRPr="00D827D1">
        <w:rPr>
          <w:rFonts w:eastAsia="Arial" w:cs="Arial"/>
          <w:sz w:val="24"/>
          <w:szCs w:val="24"/>
        </w:rPr>
        <w:t>santodomingueña</w:t>
      </w:r>
      <w:r w:rsidRPr="00D827D1">
        <w:rPr>
          <w:rFonts w:eastAsia="Arial" w:cs="Arial"/>
          <w:sz w:val="24"/>
          <w:szCs w:val="24"/>
        </w:rPr>
        <w:t xml:space="preserve"> a través de distintas acciones:</w:t>
      </w:r>
    </w:p>
    <w:p w14:paraId="7D3C6A24" w14:textId="77777777" w:rsidR="00C27197" w:rsidRPr="00D827D1" w:rsidRDefault="00C27197" w:rsidP="00C27197">
      <w:pPr>
        <w:spacing w:before="10"/>
        <w:rPr>
          <w:rFonts w:eastAsia="Arial" w:cs="Arial"/>
          <w:sz w:val="24"/>
          <w:szCs w:val="24"/>
        </w:rPr>
      </w:pPr>
    </w:p>
    <w:p w14:paraId="11C0F54C" w14:textId="77777777" w:rsidR="00C27197" w:rsidRPr="00D827D1" w:rsidRDefault="00C27197" w:rsidP="00824A48">
      <w:pPr>
        <w:pStyle w:val="Prrafodelista"/>
        <w:numPr>
          <w:ilvl w:val="2"/>
          <w:numId w:val="19"/>
        </w:numPr>
        <w:tabs>
          <w:tab w:val="left" w:pos="1840"/>
          <w:tab w:val="left" w:pos="1841"/>
        </w:tabs>
        <w:rPr>
          <w:rFonts w:eastAsia="Arial" w:cs="Arial"/>
          <w:sz w:val="24"/>
          <w:szCs w:val="24"/>
        </w:rPr>
      </w:pPr>
      <w:r w:rsidRPr="00D827D1">
        <w:rPr>
          <w:rFonts w:eastAsia="Arial" w:cs="Arial"/>
          <w:sz w:val="24"/>
          <w:szCs w:val="24"/>
        </w:rPr>
        <w:t>Eventos</w:t>
      </w:r>
      <w:r w:rsidRPr="00D827D1">
        <w:rPr>
          <w:rFonts w:eastAsia="Arial" w:cs="Arial"/>
          <w:spacing w:val="-28"/>
          <w:sz w:val="24"/>
          <w:szCs w:val="24"/>
        </w:rPr>
        <w:t xml:space="preserve"> </w:t>
      </w:r>
      <w:r w:rsidRPr="00D827D1">
        <w:rPr>
          <w:rFonts w:eastAsia="Arial" w:cs="Arial"/>
          <w:sz w:val="24"/>
          <w:szCs w:val="24"/>
        </w:rPr>
        <w:t>Artísticos</w:t>
      </w:r>
    </w:p>
    <w:p w14:paraId="328F0ECC" w14:textId="77777777" w:rsidR="00C27197" w:rsidRPr="00D827D1" w:rsidRDefault="00C27197" w:rsidP="00824A48">
      <w:pPr>
        <w:pStyle w:val="Prrafodelista"/>
        <w:numPr>
          <w:ilvl w:val="2"/>
          <w:numId w:val="19"/>
        </w:numPr>
        <w:tabs>
          <w:tab w:val="left" w:pos="1840"/>
          <w:tab w:val="left" w:pos="1841"/>
        </w:tabs>
        <w:spacing w:before="4" w:line="217" w:lineRule="exact"/>
        <w:rPr>
          <w:rFonts w:eastAsia="Arial" w:cs="Arial"/>
          <w:sz w:val="24"/>
          <w:szCs w:val="24"/>
        </w:rPr>
      </w:pPr>
      <w:r w:rsidRPr="00D827D1">
        <w:rPr>
          <w:rFonts w:eastAsia="Arial" w:cs="Arial"/>
          <w:sz w:val="24"/>
          <w:szCs w:val="24"/>
        </w:rPr>
        <w:t>Eventos</w:t>
      </w:r>
      <w:r w:rsidRPr="00D827D1">
        <w:rPr>
          <w:rFonts w:eastAsia="Arial" w:cs="Arial"/>
          <w:spacing w:val="-32"/>
          <w:sz w:val="24"/>
          <w:szCs w:val="24"/>
        </w:rPr>
        <w:t xml:space="preserve"> </w:t>
      </w:r>
      <w:r w:rsidRPr="00D827D1">
        <w:rPr>
          <w:rFonts w:eastAsia="Arial" w:cs="Arial"/>
          <w:sz w:val="24"/>
          <w:szCs w:val="24"/>
        </w:rPr>
        <w:t>Culturales</w:t>
      </w:r>
    </w:p>
    <w:p w14:paraId="353765B4" w14:textId="77777777" w:rsidR="00C27197" w:rsidRPr="00D827D1" w:rsidRDefault="00C27197" w:rsidP="00824A48">
      <w:pPr>
        <w:pStyle w:val="Prrafodelista"/>
        <w:numPr>
          <w:ilvl w:val="2"/>
          <w:numId w:val="19"/>
        </w:numPr>
        <w:tabs>
          <w:tab w:val="left" w:pos="1840"/>
          <w:tab w:val="left" w:pos="1841"/>
        </w:tabs>
        <w:spacing w:line="482" w:lineRule="auto"/>
        <w:ind w:right="4461"/>
        <w:rPr>
          <w:rFonts w:eastAsia="Arial" w:cs="Arial"/>
          <w:sz w:val="24"/>
          <w:szCs w:val="24"/>
        </w:rPr>
      </w:pPr>
      <w:r w:rsidRPr="00D827D1">
        <w:rPr>
          <w:rFonts w:eastAsia="Arial" w:cs="Arial"/>
          <w:sz w:val="24"/>
          <w:szCs w:val="24"/>
        </w:rPr>
        <w:t>Eventos</w:t>
      </w:r>
      <w:r w:rsidRPr="00D827D1">
        <w:rPr>
          <w:rFonts w:eastAsia="Arial" w:cs="Arial"/>
          <w:spacing w:val="-36"/>
          <w:sz w:val="24"/>
          <w:szCs w:val="24"/>
        </w:rPr>
        <w:t xml:space="preserve"> </w:t>
      </w:r>
      <w:r w:rsidRPr="00D827D1">
        <w:rPr>
          <w:rFonts w:eastAsia="Arial" w:cs="Arial"/>
          <w:sz w:val="24"/>
          <w:szCs w:val="24"/>
        </w:rPr>
        <w:t>Deportivos</w:t>
      </w:r>
    </w:p>
    <w:p w14:paraId="294569B5" w14:textId="77777777" w:rsidR="00C27197" w:rsidRPr="00D827D1" w:rsidRDefault="00C27197" w:rsidP="00C27197">
      <w:pPr>
        <w:tabs>
          <w:tab w:val="left" w:pos="1840"/>
          <w:tab w:val="left" w:pos="1841"/>
        </w:tabs>
        <w:spacing w:line="482" w:lineRule="auto"/>
        <w:ind w:right="4461"/>
        <w:rPr>
          <w:rFonts w:eastAsia="Arial" w:cs="Arial"/>
          <w:sz w:val="24"/>
          <w:szCs w:val="24"/>
        </w:rPr>
      </w:pPr>
      <w:r w:rsidRPr="00D827D1">
        <w:rPr>
          <w:rFonts w:eastAsia="Arial" w:cs="Arial"/>
          <w:sz w:val="24"/>
          <w:szCs w:val="24"/>
        </w:rPr>
        <w:t>Capacitaciones</w:t>
      </w:r>
      <w:r w:rsidRPr="00D827D1">
        <w:rPr>
          <w:rFonts w:eastAsia="Arial" w:cs="Arial"/>
          <w:spacing w:val="-27"/>
          <w:sz w:val="24"/>
          <w:szCs w:val="24"/>
        </w:rPr>
        <w:t xml:space="preserve"> </w:t>
      </w:r>
      <w:r w:rsidRPr="00D827D1">
        <w:rPr>
          <w:rFonts w:eastAsia="Arial" w:cs="Arial"/>
          <w:sz w:val="24"/>
          <w:szCs w:val="24"/>
        </w:rPr>
        <w:t>y</w:t>
      </w:r>
      <w:r w:rsidRPr="00D827D1">
        <w:rPr>
          <w:rFonts w:eastAsia="Arial" w:cs="Arial"/>
          <w:spacing w:val="-20"/>
          <w:sz w:val="24"/>
          <w:szCs w:val="24"/>
        </w:rPr>
        <w:t xml:space="preserve"> </w:t>
      </w:r>
      <w:r w:rsidRPr="00D827D1">
        <w:rPr>
          <w:rFonts w:eastAsia="Arial" w:cs="Arial"/>
          <w:sz w:val="24"/>
          <w:szCs w:val="24"/>
        </w:rPr>
        <w:t>seminarios</w:t>
      </w:r>
    </w:p>
    <w:p w14:paraId="66F50AE2" w14:textId="77777777" w:rsidR="00C27197" w:rsidRPr="00D827D1" w:rsidRDefault="00C27197" w:rsidP="00824A48">
      <w:pPr>
        <w:pStyle w:val="Prrafodelista"/>
        <w:numPr>
          <w:ilvl w:val="0"/>
          <w:numId w:val="21"/>
        </w:numPr>
        <w:ind w:right="1201"/>
        <w:rPr>
          <w:rFonts w:eastAsia="Arial" w:cs="Arial"/>
          <w:sz w:val="24"/>
          <w:szCs w:val="24"/>
        </w:rPr>
      </w:pPr>
      <w:r w:rsidRPr="00D827D1">
        <w:rPr>
          <w:rFonts w:eastAsia="Arial" w:cs="Arial"/>
          <w:sz w:val="24"/>
          <w:szCs w:val="24"/>
        </w:rPr>
        <w:t>Eventos educativos dirigidos a nuestros públicos de mayor interés corno transportistas, agentes de tránsito, conductores y ciudadanía en general.</w:t>
      </w:r>
    </w:p>
    <w:p w14:paraId="61AF80E7" w14:textId="77777777" w:rsidR="00C27197" w:rsidRPr="00D827D1" w:rsidRDefault="00C27197" w:rsidP="00C27197">
      <w:pPr>
        <w:spacing w:before="10"/>
        <w:rPr>
          <w:rFonts w:eastAsia="Arial" w:cs="Arial"/>
          <w:sz w:val="24"/>
          <w:szCs w:val="24"/>
        </w:rPr>
      </w:pPr>
    </w:p>
    <w:p w14:paraId="24F100FA" w14:textId="77777777" w:rsidR="00C27197" w:rsidRPr="00D827D1" w:rsidRDefault="00C27197" w:rsidP="00C27197">
      <w:pPr>
        <w:rPr>
          <w:rFonts w:eastAsia="Arial" w:cs="Arial"/>
          <w:sz w:val="24"/>
          <w:szCs w:val="24"/>
        </w:rPr>
      </w:pPr>
      <w:r w:rsidRPr="00D827D1">
        <w:rPr>
          <w:rFonts w:eastAsia="Arial" w:cs="Arial"/>
          <w:sz w:val="24"/>
          <w:szCs w:val="24"/>
        </w:rPr>
        <w:t>Campaña de Sensibilización en vallas publicitarias</w:t>
      </w:r>
    </w:p>
    <w:p w14:paraId="4CBF2F3E" w14:textId="77777777" w:rsidR="00C27197" w:rsidRPr="00D827D1" w:rsidRDefault="00C27197" w:rsidP="00C27197">
      <w:pPr>
        <w:spacing w:before="9"/>
        <w:rPr>
          <w:rFonts w:eastAsia="Arial" w:cs="Arial"/>
          <w:sz w:val="24"/>
          <w:szCs w:val="24"/>
        </w:rPr>
      </w:pPr>
    </w:p>
    <w:p w14:paraId="5D842EBF" w14:textId="77777777" w:rsidR="00C27197" w:rsidRPr="00D827D1" w:rsidRDefault="00C27197" w:rsidP="00824A48">
      <w:pPr>
        <w:pStyle w:val="Prrafodelista"/>
        <w:numPr>
          <w:ilvl w:val="0"/>
          <w:numId w:val="21"/>
        </w:numPr>
        <w:ind w:right="1201"/>
        <w:rPr>
          <w:rFonts w:eastAsia="Arial" w:cs="Arial"/>
          <w:sz w:val="24"/>
          <w:szCs w:val="24"/>
        </w:rPr>
      </w:pPr>
      <w:r w:rsidRPr="00D827D1">
        <w:rPr>
          <w:rFonts w:eastAsia="Arial" w:cs="Arial"/>
          <w:sz w:val="24"/>
          <w:szCs w:val="24"/>
        </w:rPr>
        <w:t>Generar campañas publicitarias de sensibilización a la ciudadanía en distintos puntos de la ciudad.</w:t>
      </w:r>
    </w:p>
    <w:p w14:paraId="33022B55" w14:textId="77777777" w:rsidR="00175166" w:rsidRPr="00D827D1" w:rsidRDefault="00175166">
      <w:pPr>
        <w:pStyle w:val="Textoindependiente"/>
        <w:spacing w:line="276" w:lineRule="auto"/>
        <w:ind w:left="162" w:right="1322"/>
        <w:jc w:val="both"/>
      </w:pPr>
    </w:p>
    <w:p w14:paraId="7761F118" w14:textId="77777777" w:rsidR="007D4E66" w:rsidRPr="00D827D1" w:rsidRDefault="00752A9B">
      <w:pPr>
        <w:pStyle w:val="Ttulo2"/>
        <w:jc w:val="both"/>
      </w:pPr>
      <w:r w:rsidRPr="00D827D1">
        <w:t>RESPONSABILIDADES DE LA ENTIDAD CONTRATANTE</w:t>
      </w:r>
    </w:p>
    <w:p w14:paraId="036B2D45" w14:textId="77777777" w:rsidR="007D4E66" w:rsidRPr="00D827D1" w:rsidRDefault="007D4E66">
      <w:pPr>
        <w:pStyle w:val="Textoindependiente"/>
        <w:spacing w:before="2"/>
        <w:rPr>
          <w:b/>
          <w:sz w:val="31"/>
        </w:rPr>
      </w:pPr>
    </w:p>
    <w:p w14:paraId="41B453CF" w14:textId="04AA24E4" w:rsidR="007D4E66" w:rsidRPr="00D827D1" w:rsidRDefault="00752A9B">
      <w:pPr>
        <w:pStyle w:val="Textoindependiente"/>
        <w:spacing w:line="276" w:lineRule="auto"/>
        <w:ind w:left="162" w:right="1315"/>
        <w:jc w:val="both"/>
      </w:pPr>
      <w:r w:rsidRPr="00D827D1">
        <w:t xml:space="preserve">Las siguientes actividades son responsabilidad de la </w:t>
      </w:r>
      <w:r w:rsidR="006D2BBE" w:rsidRPr="00D827D1">
        <w:t>EMPRESA PUBLICA MUNICIPAL DE TRANSPORTE TERRESTRE, TRANSITO, SEGURIDAD VIAL Y TERMINALES TERRESTRES DE SANTO DOMINGO</w:t>
      </w:r>
      <w:r w:rsidRPr="00D827D1">
        <w:rPr>
          <w:spacing w:val="-6"/>
        </w:rPr>
        <w:t xml:space="preserve"> </w:t>
      </w:r>
      <w:r w:rsidRPr="00D827D1">
        <w:t>y</w:t>
      </w:r>
      <w:r w:rsidRPr="00D827D1">
        <w:rPr>
          <w:spacing w:val="-9"/>
        </w:rPr>
        <w:t xml:space="preserve"> </w:t>
      </w:r>
      <w:r w:rsidRPr="00D827D1">
        <w:t>no</w:t>
      </w:r>
      <w:r w:rsidRPr="00D827D1">
        <w:rPr>
          <w:spacing w:val="-9"/>
        </w:rPr>
        <w:t xml:space="preserve"> </w:t>
      </w:r>
      <w:r w:rsidRPr="00D827D1">
        <w:t>forman</w:t>
      </w:r>
      <w:r w:rsidRPr="00D827D1">
        <w:rPr>
          <w:spacing w:val="-7"/>
        </w:rPr>
        <w:t xml:space="preserve"> </w:t>
      </w:r>
      <w:r w:rsidRPr="00D827D1">
        <w:t>parte</w:t>
      </w:r>
      <w:r w:rsidRPr="00D827D1">
        <w:rPr>
          <w:spacing w:val="-8"/>
        </w:rPr>
        <w:t xml:space="preserve"> </w:t>
      </w:r>
      <w:r w:rsidRPr="00D827D1">
        <w:t>de</w:t>
      </w:r>
      <w:r w:rsidRPr="00D827D1">
        <w:rPr>
          <w:spacing w:val="-9"/>
        </w:rPr>
        <w:t xml:space="preserve"> </w:t>
      </w:r>
      <w:r w:rsidRPr="00D827D1">
        <w:t>las</w:t>
      </w:r>
      <w:r w:rsidRPr="00D827D1">
        <w:rPr>
          <w:spacing w:val="-7"/>
        </w:rPr>
        <w:t xml:space="preserve"> </w:t>
      </w:r>
      <w:r w:rsidRPr="00D827D1">
        <w:t xml:space="preserve">obligaciones </w:t>
      </w:r>
      <w:r w:rsidR="00154026" w:rsidRPr="00D827D1">
        <w:t>de la Iniciativa Privada</w:t>
      </w:r>
      <w:r w:rsidRPr="00D827D1">
        <w:t>:</w:t>
      </w:r>
    </w:p>
    <w:p w14:paraId="3DFFF854" w14:textId="77777777" w:rsidR="007D4E66" w:rsidRPr="00D827D1" w:rsidRDefault="007D4E66">
      <w:pPr>
        <w:pStyle w:val="Textoindependiente"/>
        <w:spacing w:before="8"/>
        <w:rPr>
          <w:sz w:val="27"/>
        </w:rPr>
      </w:pPr>
    </w:p>
    <w:p w14:paraId="1FE676F9" w14:textId="77777777" w:rsidR="007D4E66" w:rsidRPr="00D827D1" w:rsidRDefault="00752A9B" w:rsidP="00824A48">
      <w:pPr>
        <w:pStyle w:val="Prrafodelista"/>
        <w:numPr>
          <w:ilvl w:val="1"/>
          <w:numId w:val="8"/>
        </w:numPr>
        <w:tabs>
          <w:tab w:val="left" w:pos="882"/>
        </w:tabs>
        <w:spacing w:line="276" w:lineRule="auto"/>
        <w:ind w:right="1316"/>
        <w:rPr>
          <w:sz w:val="24"/>
        </w:rPr>
      </w:pPr>
      <w:r w:rsidRPr="00D827D1">
        <w:rPr>
          <w:sz w:val="24"/>
        </w:rPr>
        <w:t>Ejercer las funciones de ente de control y ejecución de la contratación de acuerdo con las Leyes y Normativas aplicables y el</w:t>
      </w:r>
      <w:r w:rsidRPr="00D827D1">
        <w:rPr>
          <w:spacing w:val="-7"/>
          <w:sz w:val="24"/>
        </w:rPr>
        <w:t xml:space="preserve"> </w:t>
      </w:r>
      <w:r w:rsidRPr="00D827D1">
        <w:rPr>
          <w:sz w:val="24"/>
        </w:rPr>
        <w:t>contrato.</w:t>
      </w:r>
    </w:p>
    <w:p w14:paraId="676EFABB" w14:textId="77777777" w:rsidR="007D4E66" w:rsidRPr="00D827D1" w:rsidRDefault="007D4E66">
      <w:pPr>
        <w:pStyle w:val="Textoindependiente"/>
        <w:spacing w:before="8"/>
        <w:rPr>
          <w:sz w:val="27"/>
        </w:rPr>
      </w:pPr>
    </w:p>
    <w:p w14:paraId="2795D4B1" w14:textId="6288BA86" w:rsidR="00841211" w:rsidRPr="00D827D1" w:rsidRDefault="00752A9B" w:rsidP="00824A48">
      <w:pPr>
        <w:pStyle w:val="Prrafodelista"/>
        <w:numPr>
          <w:ilvl w:val="1"/>
          <w:numId w:val="8"/>
        </w:numPr>
        <w:tabs>
          <w:tab w:val="left" w:pos="882"/>
        </w:tabs>
        <w:spacing w:line="276" w:lineRule="auto"/>
        <w:ind w:right="1316"/>
        <w:rPr>
          <w:sz w:val="24"/>
        </w:rPr>
      </w:pPr>
      <w:r w:rsidRPr="00D827D1">
        <w:rPr>
          <w:sz w:val="24"/>
        </w:rPr>
        <w:t xml:space="preserve">La </w:t>
      </w:r>
      <w:r w:rsidR="006D2BBE" w:rsidRPr="00D827D1">
        <w:rPr>
          <w:sz w:val="24"/>
        </w:rPr>
        <w:t>EMPRESA PUBLICA MUNICIPAL DE TRANSPORTE TERRESTRE, TRANSITO, SEGURIDAD VIAL Y TERMINALES TERRESTRES DE SANTO DOMINGO</w:t>
      </w:r>
      <w:r w:rsidR="00175166" w:rsidRPr="00D827D1">
        <w:rPr>
          <w:sz w:val="24"/>
        </w:rPr>
        <w:t xml:space="preserve"> </w:t>
      </w:r>
      <w:r w:rsidRPr="00D827D1">
        <w:rPr>
          <w:sz w:val="24"/>
        </w:rPr>
        <w:t>es la única responsable de</w:t>
      </w:r>
      <w:r w:rsidR="00A653DA" w:rsidRPr="00D827D1">
        <w:rPr>
          <w:sz w:val="24"/>
        </w:rPr>
        <w:t xml:space="preserve"> verificar que se cumpla con </w:t>
      </w:r>
      <w:r w:rsidRPr="00D827D1">
        <w:rPr>
          <w:sz w:val="24"/>
        </w:rPr>
        <w:t xml:space="preserve"> la </w:t>
      </w:r>
      <w:r w:rsidR="00841211" w:rsidRPr="00D827D1">
        <w:rPr>
          <w:sz w:val="24"/>
        </w:rPr>
        <w:t xml:space="preserve">provisión y reposición de equipos electrónicos para la detección de infracciones de tránsito; </w:t>
      </w:r>
      <w:r w:rsidR="00A653DA" w:rsidRPr="00D827D1">
        <w:rPr>
          <w:sz w:val="24"/>
        </w:rPr>
        <w:t>el m</w:t>
      </w:r>
      <w:r w:rsidR="00841211" w:rsidRPr="00D827D1">
        <w:rPr>
          <w:sz w:val="24"/>
        </w:rPr>
        <w:t xml:space="preserve">antenimiento preventivo y correctivo de equipos electrónicos para la detección de infracciones de tránsito </w:t>
      </w:r>
      <w:r w:rsidR="00152F4E" w:rsidRPr="00D827D1">
        <w:rPr>
          <w:sz w:val="24"/>
        </w:rPr>
        <w:t xml:space="preserve">por velocidad </w:t>
      </w:r>
      <w:r w:rsidR="00841211" w:rsidRPr="00D827D1">
        <w:rPr>
          <w:sz w:val="24"/>
        </w:rPr>
        <w:t xml:space="preserve">que estén en uso dentro del </w:t>
      </w:r>
      <w:r w:rsidR="00152F4E" w:rsidRPr="00D827D1">
        <w:rPr>
          <w:sz w:val="24"/>
        </w:rPr>
        <w:t>Cantón Santo Domingo</w:t>
      </w:r>
      <w:r w:rsidR="00841211" w:rsidRPr="00D827D1">
        <w:rPr>
          <w:sz w:val="24"/>
        </w:rPr>
        <w:t>;</w:t>
      </w:r>
      <w:r w:rsidR="00A653DA" w:rsidRPr="00D827D1">
        <w:rPr>
          <w:sz w:val="24"/>
        </w:rPr>
        <w:t xml:space="preserve"> p</w:t>
      </w:r>
      <w:r w:rsidR="00841211" w:rsidRPr="00D827D1">
        <w:rPr>
          <w:sz w:val="24"/>
        </w:rPr>
        <w:t>rovisión de camionetas, motocicletas</w:t>
      </w:r>
      <w:r w:rsidR="009F2035" w:rsidRPr="00D827D1">
        <w:rPr>
          <w:sz w:val="24"/>
        </w:rPr>
        <w:t>, bus</w:t>
      </w:r>
      <w:r w:rsidR="00841211" w:rsidRPr="00D827D1">
        <w:rPr>
          <w:sz w:val="24"/>
        </w:rPr>
        <w:t xml:space="preserve"> y equipamiento básico de agentes civiles de tránsito para el control operativo en la vía pública; </w:t>
      </w:r>
      <w:r w:rsidR="00A653DA" w:rsidRPr="00D827D1">
        <w:rPr>
          <w:sz w:val="24"/>
        </w:rPr>
        <w:t xml:space="preserve"> el s</w:t>
      </w:r>
      <w:r w:rsidR="00841211" w:rsidRPr="00D827D1">
        <w:rPr>
          <w:sz w:val="24"/>
        </w:rPr>
        <w:t xml:space="preserve">ervicio de notificación de infracciones que se registran en el </w:t>
      </w:r>
      <w:r w:rsidR="00152F4E" w:rsidRPr="00D827D1">
        <w:rPr>
          <w:sz w:val="24"/>
        </w:rPr>
        <w:t>cantón Santo</w:t>
      </w:r>
      <w:r w:rsidR="009F2035" w:rsidRPr="00D827D1">
        <w:rPr>
          <w:sz w:val="24"/>
        </w:rPr>
        <w:t xml:space="preserve"> </w:t>
      </w:r>
      <w:r w:rsidR="00152F4E" w:rsidRPr="00D827D1">
        <w:rPr>
          <w:sz w:val="24"/>
        </w:rPr>
        <w:t>Domingo</w:t>
      </w:r>
      <w:r w:rsidR="00841211" w:rsidRPr="00D827D1">
        <w:rPr>
          <w:sz w:val="24"/>
        </w:rPr>
        <w:t xml:space="preserve">; </w:t>
      </w:r>
      <w:r w:rsidR="00A653DA" w:rsidRPr="00D827D1">
        <w:rPr>
          <w:sz w:val="24"/>
        </w:rPr>
        <w:t>la s</w:t>
      </w:r>
      <w:r w:rsidR="00841211" w:rsidRPr="00D827D1">
        <w:rPr>
          <w:sz w:val="24"/>
        </w:rPr>
        <w:t xml:space="preserve">ustanciación de procesos coactivos de infracciones de tránsito </w:t>
      </w:r>
      <w:r w:rsidR="00841211" w:rsidRPr="00D827D1">
        <w:rPr>
          <w:sz w:val="24"/>
        </w:rPr>
        <w:lastRenderedPageBreak/>
        <w:t>impagas; y,</w:t>
      </w:r>
      <w:r w:rsidR="00A653DA" w:rsidRPr="00D827D1">
        <w:rPr>
          <w:sz w:val="24"/>
        </w:rPr>
        <w:t xml:space="preserve"> p</w:t>
      </w:r>
      <w:r w:rsidR="00841211" w:rsidRPr="00D827D1">
        <w:rPr>
          <w:sz w:val="24"/>
        </w:rPr>
        <w:t xml:space="preserve">rovisión de campañas de educación y seguridad vial para la ciudadanía del </w:t>
      </w:r>
      <w:r w:rsidR="00152F4E" w:rsidRPr="00D827D1">
        <w:rPr>
          <w:sz w:val="24"/>
        </w:rPr>
        <w:t>Cantón Santo Domingo</w:t>
      </w:r>
      <w:r w:rsidR="00841211" w:rsidRPr="00D827D1">
        <w:rPr>
          <w:sz w:val="24"/>
        </w:rPr>
        <w:t>.</w:t>
      </w:r>
    </w:p>
    <w:p w14:paraId="3A0D4E56" w14:textId="77777777" w:rsidR="00841211" w:rsidRPr="00D827D1" w:rsidRDefault="00841211" w:rsidP="00841211">
      <w:pPr>
        <w:pStyle w:val="Textoindependiente"/>
        <w:spacing w:before="10"/>
        <w:rPr>
          <w:sz w:val="18"/>
        </w:rPr>
      </w:pPr>
    </w:p>
    <w:p w14:paraId="2B831063" w14:textId="77777777" w:rsidR="00BC2FFD" w:rsidRPr="00D827D1" w:rsidRDefault="00BC2FFD" w:rsidP="00351364">
      <w:pPr>
        <w:spacing w:before="20"/>
        <w:ind w:left="20"/>
        <w:rPr>
          <w:b/>
          <w:sz w:val="24"/>
        </w:rPr>
      </w:pPr>
    </w:p>
    <w:p w14:paraId="0D772F96" w14:textId="77777777" w:rsidR="00D17F4C" w:rsidRPr="00D827D1" w:rsidRDefault="00D17F4C" w:rsidP="00351364">
      <w:pPr>
        <w:spacing w:before="20"/>
        <w:ind w:left="20"/>
        <w:rPr>
          <w:b/>
          <w:sz w:val="24"/>
        </w:rPr>
      </w:pPr>
    </w:p>
    <w:p w14:paraId="6899254C" w14:textId="77777777" w:rsidR="00351364" w:rsidRPr="00D827D1" w:rsidRDefault="00351364" w:rsidP="00351364">
      <w:pPr>
        <w:spacing w:before="20"/>
        <w:ind w:left="20"/>
        <w:rPr>
          <w:b/>
          <w:sz w:val="24"/>
        </w:rPr>
      </w:pPr>
      <w:r w:rsidRPr="00D827D1">
        <w:rPr>
          <w:b/>
          <w:sz w:val="24"/>
        </w:rPr>
        <w:t xml:space="preserve">  Sección II.</w:t>
      </w:r>
    </w:p>
    <w:p w14:paraId="5638BBB6" w14:textId="77777777" w:rsidR="00CD0D6E" w:rsidRPr="00D827D1" w:rsidRDefault="00CD0D6E">
      <w:pPr>
        <w:spacing w:before="44" w:line="276" w:lineRule="auto"/>
        <w:ind w:left="162" w:right="1316"/>
        <w:jc w:val="both"/>
        <w:rPr>
          <w:b/>
          <w:sz w:val="24"/>
        </w:rPr>
      </w:pPr>
    </w:p>
    <w:p w14:paraId="59860C8F" w14:textId="6BA403BA" w:rsidR="007D4E66" w:rsidRPr="00D827D1" w:rsidRDefault="00752A9B">
      <w:pPr>
        <w:spacing w:before="44" w:line="276" w:lineRule="auto"/>
        <w:ind w:left="162" w:right="1316"/>
        <w:jc w:val="both"/>
        <w:rPr>
          <w:b/>
          <w:sz w:val="24"/>
        </w:rPr>
      </w:pPr>
      <w:r w:rsidRPr="00D827D1">
        <w:rPr>
          <w:b/>
          <w:sz w:val="24"/>
        </w:rPr>
        <w:t>Información</w:t>
      </w:r>
      <w:r w:rsidRPr="00D827D1">
        <w:rPr>
          <w:b/>
          <w:spacing w:val="-9"/>
          <w:sz w:val="24"/>
        </w:rPr>
        <w:t xml:space="preserve"> </w:t>
      </w:r>
      <w:r w:rsidRPr="00D827D1">
        <w:rPr>
          <w:b/>
          <w:sz w:val="24"/>
        </w:rPr>
        <w:t>de</w:t>
      </w:r>
      <w:r w:rsidRPr="00D827D1">
        <w:rPr>
          <w:b/>
          <w:spacing w:val="-8"/>
          <w:sz w:val="24"/>
        </w:rPr>
        <w:t xml:space="preserve"> </w:t>
      </w:r>
      <w:r w:rsidRPr="00D827D1">
        <w:rPr>
          <w:b/>
          <w:sz w:val="24"/>
        </w:rPr>
        <w:t>la</w:t>
      </w:r>
      <w:r w:rsidRPr="00D827D1">
        <w:rPr>
          <w:b/>
          <w:spacing w:val="-8"/>
          <w:sz w:val="24"/>
        </w:rPr>
        <w:t xml:space="preserve"> </w:t>
      </w:r>
      <w:r w:rsidRPr="00D827D1">
        <w:rPr>
          <w:b/>
          <w:sz w:val="24"/>
        </w:rPr>
        <w:t>que</w:t>
      </w:r>
      <w:r w:rsidRPr="00D827D1">
        <w:rPr>
          <w:b/>
          <w:spacing w:val="-8"/>
          <w:sz w:val="24"/>
        </w:rPr>
        <w:t xml:space="preserve"> </w:t>
      </w:r>
      <w:r w:rsidRPr="00D827D1">
        <w:rPr>
          <w:b/>
          <w:sz w:val="24"/>
        </w:rPr>
        <w:t>dispone</w:t>
      </w:r>
      <w:r w:rsidRPr="00D827D1">
        <w:rPr>
          <w:b/>
          <w:spacing w:val="-8"/>
          <w:sz w:val="24"/>
        </w:rPr>
        <w:t xml:space="preserve"> </w:t>
      </w:r>
      <w:r w:rsidRPr="00D827D1">
        <w:rPr>
          <w:b/>
          <w:sz w:val="24"/>
        </w:rPr>
        <w:t>la</w:t>
      </w:r>
      <w:r w:rsidRPr="00D827D1">
        <w:rPr>
          <w:b/>
          <w:spacing w:val="-8"/>
          <w:sz w:val="24"/>
        </w:rPr>
        <w:t xml:space="preserve"> </w:t>
      </w:r>
      <w:r w:rsidR="006D2BBE" w:rsidRPr="00D827D1">
        <w:rPr>
          <w:b/>
          <w:sz w:val="24"/>
        </w:rPr>
        <w:t>EMPRESA PUBLICA MUNICIPAL DE TRANSPORTE TERRESTRE, TRANSITO, SEGURIDAD VIAL Y TERMINALES TERRESTRES DE SANTO DOMINGO</w:t>
      </w:r>
    </w:p>
    <w:p w14:paraId="069CA2D1" w14:textId="77777777" w:rsidR="007D4E66" w:rsidRPr="00D827D1" w:rsidRDefault="007D4E66">
      <w:pPr>
        <w:pStyle w:val="Textoindependiente"/>
        <w:spacing w:before="7"/>
        <w:rPr>
          <w:b/>
          <w:sz w:val="27"/>
        </w:rPr>
      </w:pPr>
    </w:p>
    <w:p w14:paraId="421EEFBC" w14:textId="77777777" w:rsidR="007D4E66" w:rsidRPr="00D827D1" w:rsidRDefault="00752A9B">
      <w:pPr>
        <w:ind w:left="162"/>
        <w:jc w:val="both"/>
        <w:rPr>
          <w:b/>
          <w:sz w:val="24"/>
        </w:rPr>
      </w:pPr>
      <w:r w:rsidRPr="00D827D1">
        <w:rPr>
          <w:b/>
          <w:sz w:val="24"/>
        </w:rPr>
        <w:t>Términos de Referencia / Especificaciones Técnicas</w:t>
      </w:r>
    </w:p>
    <w:p w14:paraId="37DFE7E6" w14:textId="77777777" w:rsidR="007D4E66" w:rsidRPr="00D827D1" w:rsidRDefault="007D4E66">
      <w:pPr>
        <w:pStyle w:val="Textoindependiente"/>
        <w:spacing w:before="2"/>
        <w:rPr>
          <w:b/>
        </w:rPr>
      </w:pPr>
    </w:p>
    <w:p w14:paraId="23D02BE9" w14:textId="77777777" w:rsidR="00E65E85" w:rsidRPr="00D827D1" w:rsidRDefault="00E65E85" w:rsidP="007C59D7">
      <w:pPr>
        <w:pStyle w:val="Textoindependiente"/>
        <w:spacing w:before="2"/>
        <w:ind w:left="142"/>
        <w:rPr>
          <w:b/>
        </w:rPr>
      </w:pPr>
      <w:r w:rsidRPr="00D827D1">
        <w:rPr>
          <w:b/>
        </w:rPr>
        <w:t>Antecedentes</w:t>
      </w:r>
    </w:p>
    <w:p w14:paraId="04315CD2" w14:textId="77777777" w:rsidR="00E65E85" w:rsidRPr="00D827D1" w:rsidRDefault="00E65E85">
      <w:pPr>
        <w:pStyle w:val="Textoindependiente"/>
        <w:spacing w:before="2"/>
        <w:rPr>
          <w:b/>
        </w:rPr>
      </w:pPr>
    </w:p>
    <w:p w14:paraId="4AE9C31A" w14:textId="77777777" w:rsidR="00A50B80" w:rsidRPr="00D827D1" w:rsidRDefault="00A50B80" w:rsidP="00A50B80">
      <w:pPr>
        <w:pStyle w:val="Textoindependiente"/>
        <w:spacing w:before="241" w:line="276" w:lineRule="auto"/>
        <w:ind w:left="162" w:right="1317"/>
        <w:jc w:val="both"/>
      </w:pPr>
      <w:r w:rsidRPr="00D827D1">
        <w:t>El Pleno del Consejo Nacional de Competencias “CNC”, en Sesión Ordinaria realizada en la ciudad de Montecristi el 30 de agosto de 2017, expidió entre otras la RESOLUCIÓN N° 005-CNC-2017, del 30 de agosto del 2017, mediante el cual resolvió “Revisar los modelos de gestión determinados en el artículo 1 de la Resolución No. 003-CNC-2015, de fecha 26 de marzo de 2015 y publicada en el Suplemento del Registro Oficial No. 475, de 08 de abril de 2015, y resolución 0002-CNC-2016, publicada en el Tercer Suplemento de Registro Oficial No.718, de fecha 23 de marzo de 2016”, y publicada en el Suplemento del Registro Oficial N° 084, del 21 de septiembre  de 2017, resolución de la que se desprende que los GADs que están en proceso de certificación para ejecución de la competencia son: Portoviejo, Riobamba, Esmeraldas, Babahoyo, Santo Domingo y Machala.</w:t>
      </w:r>
    </w:p>
    <w:p w14:paraId="04EE93D1" w14:textId="77777777" w:rsidR="00A50B80" w:rsidRPr="00D827D1" w:rsidRDefault="00A50B80" w:rsidP="00A50B80">
      <w:pPr>
        <w:pStyle w:val="Textoindependiente"/>
        <w:spacing w:before="241" w:line="276" w:lineRule="auto"/>
        <w:ind w:left="162" w:right="1317"/>
        <w:jc w:val="both"/>
      </w:pPr>
      <w:r w:rsidRPr="00D827D1">
        <w:t xml:space="preserve">Para el efecto, la Empresa Pública Municipal de Transporte Terrestre, Tránsito y Seguridad Vial y Terminales Terrestres de Santo Domingo “EPMT-SD”, entrego a la Agencia Nacional de Tránsito mediante oficio N° EPMT-SD-GG-HVV-2017-619-OF el MODELO DE GESTIÓN PARA LA ASUNCIÓN DE COMPETENCIA DE CONTROL OPERATIVO DE TRÁNSITO, cumpliendo con los plazos y estándares establecidos por la ANT mediante oficio N° ANT-ANT-2017-9000. </w:t>
      </w:r>
    </w:p>
    <w:p w14:paraId="4FA96475" w14:textId="77777777" w:rsidR="00A50B80" w:rsidRPr="00D827D1" w:rsidRDefault="00A50B80" w:rsidP="00A50B80">
      <w:pPr>
        <w:pStyle w:val="Textoindependiente"/>
        <w:spacing w:before="241" w:line="276" w:lineRule="auto"/>
        <w:ind w:left="162" w:right="1317"/>
        <w:jc w:val="both"/>
      </w:pPr>
      <w:r w:rsidRPr="00D827D1">
        <w:t xml:space="preserve">Mediante Certificación 042-03-191, RESOLUCIÓN DE DIRECTORIO EPMT-SD-VQM-SO-042-2018-03-28-03, CERTIFICA QUE: El Directorio de la Empresa Pública Municipal de Transporte Terrestre, Tránsito, Seguridad Vial y </w:t>
      </w:r>
      <w:r w:rsidRPr="00D827D1">
        <w:lastRenderedPageBreak/>
        <w:t>Terminales Terrestres de Santo Domingo EPMT-SD, en sesión ordinaría celebrada el 28 de marzo de 2018, por unanimidad de los presentes, RESOLVIÓ, APROBAR la implementación del MODELO DE GESTION PARA LA ASUNCIÓN DEL CONTROL OPERATIVO DE TRÁNSITO DE LA EMPRESA PÚBLICA MUNICIPAL DE TRANSPORTE TERRESTRE SANTO DOMINGO APROBADO POR LA AGENCIA NACIONAL DE TRÁNSITO, a partir del año en curso; y autorizar a la EPMT-SD realizar todas las gestiones necesarias para el Control Operativo, tales como: Talento Humano, Infraestructura, Inversiones, Reformas Presupuestarias y Marco Jurídico.</w:t>
      </w:r>
    </w:p>
    <w:p w14:paraId="307FCACD" w14:textId="77777777" w:rsidR="00A50B80" w:rsidRPr="00D827D1" w:rsidRDefault="00A50B80" w:rsidP="00A50B80">
      <w:pPr>
        <w:pStyle w:val="Textoindependiente"/>
        <w:spacing w:before="241" w:line="276" w:lineRule="auto"/>
        <w:ind w:left="162" w:right="1317"/>
        <w:jc w:val="both"/>
      </w:pPr>
      <w:r w:rsidRPr="00D827D1">
        <w:t xml:space="preserve">Mediante Memorando n.: EPMT-SD-GG-HVV-2018-495-M, 18 de septiembre de 2018, la Gerencia General pone en conocimiento la Certificación De Resolución de Directorio aprobado en Sesión Ordinaria del 12 de Mayo de 2016, en la que se resolvió Aprobar el “REGLAMENTO QUE REGULA LA CELEBRACIÓN DE ASOCIACIONES, ALIANZAS ESTRATEGICAS O CONSORCIOS DE LA EMPRESA PÚBLICA MUNICIPAL DE TRANSPORTE TERRESTRE, TRÁNSITO, SEGURIDAD VIAL Y TERMINALES TERRESTRES DE SANTO DOMINGO, EPMT-SD” </w:t>
      </w:r>
    </w:p>
    <w:p w14:paraId="3193DC56" w14:textId="77777777" w:rsidR="00A50B80" w:rsidRPr="00D827D1" w:rsidRDefault="00A50B80" w:rsidP="00A50B80">
      <w:pPr>
        <w:pStyle w:val="Textoindependiente"/>
        <w:spacing w:before="241" w:line="276" w:lineRule="auto"/>
        <w:ind w:left="162" w:right="1317"/>
        <w:jc w:val="both"/>
      </w:pPr>
      <w:r w:rsidRPr="00D827D1">
        <w:t xml:space="preserve">Mediante oficio n.: ANT-ANT-2018-11018, la Dirección de Transferencia de Competencias de la Agencia Nacional de Tránsito, procedió a notificar el contenido de la RESOLUCIÓN N° 027-DE-ANT-2018, de fecha 27 de septiembre de 2018, mediante la cual resuelve: “Disponer el ALTA como Agentes Civiles de Tránsito para la Gestión Descentralizada de la Competencia de Tránsito, Transporte Terrestre y Seguridad Vial del Gobierno Autónomo Descentralizado Municipal de Santo Domingo a través del Empresa  Pública  Municipal de Transporte Terrestre Tránsito, Seguridad Vial y Terminales Terrestres, que Aprobaron el PRIMER CURSO DE FORMACIÓN DE AGENTES CIVILES DE TRÁNSITO PARA EL GOBIERNO AUTÓNOMO DESCENTRALIZADO DE SANTO DOMINGO, en base al Oficio N° CTE-CGFACVT-DFACT-2018-0027-O, del 17 de agosto de 2018, emitido por la Comisión de Tránsito del Ecuador – CTE, al que anexan todos los archivos referentes a la nómina y calificaciones de los ACT…”.  </w:t>
      </w:r>
    </w:p>
    <w:p w14:paraId="10789C1F" w14:textId="77777777" w:rsidR="00A50B80" w:rsidRPr="00D827D1" w:rsidRDefault="00A50B80" w:rsidP="00A50B80">
      <w:pPr>
        <w:pStyle w:val="Textoindependiente"/>
        <w:spacing w:before="241" w:line="276" w:lineRule="auto"/>
        <w:ind w:left="162" w:right="1317"/>
        <w:jc w:val="both"/>
      </w:pPr>
      <w:r w:rsidRPr="00D827D1">
        <w:t xml:space="preserve">Mediante oficio N° ANT-ANT-2018-10775, la Dirección de Transferencia de Competencias de la Agencia Nacional de Tránsito, notificó el contenido de RESOLUCIÓN N° 028-DE-ANT-2018, del 02 de octubre de 2018, a través de la cual procedió a certificar que el Gobierno Autónomo Descentralizado Municipal de Santo Domingo, cumplió con los requisitos necesarios, por lo que se encuentra en CAPACIDAD PARA EJECUTAR LA </w:t>
      </w:r>
      <w:r w:rsidRPr="00D827D1">
        <w:lastRenderedPageBreak/>
        <w:t>COMPETENCIA DEL CONTROL OPERATIVO DE TRÁNSITO DEL GOBIERNO AUTÓNOMO DESCENTRALIZADO MUNICIPAL DE SANTO DOMINGO.</w:t>
      </w:r>
    </w:p>
    <w:p w14:paraId="6AAFB1AE" w14:textId="77777777" w:rsidR="00E65E85" w:rsidRPr="00D827D1" w:rsidRDefault="00E65E85" w:rsidP="007C59D7">
      <w:pPr>
        <w:ind w:left="142" w:right="1441"/>
        <w:jc w:val="both"/>
        <w:rPr>
          <w:sz w:val="24"/>
          <w:szCs w:val="24"/>
        </w:rPr>
      </w:pPr>
    </w:p>
    <w:p w14:paraId="11D4B5DF" w14:textId="77777777" w:rsidR="00F9042B" w:rsidRPr="00D827D1" w:rsidRDefault="00F9042B" w:rsidP="00F9042B">
      <w:pPr>
        <w:pStyle w:val="Textoindependiente"/>
        <w:spacing w:before="241" w:line="276" w:lineRule="auto"/>
        <w:ind w:left="162" w:right="1317"/>
        <w:jc w:val="both"/>
      </w:pPr>
      <w:r w:rsidRPr="00D827D1">
        <w:t>Mediante Memorando n.: EPMT-SD-GG-HVV-2018-743-M, del 09 de octubre de 2018, la Gerencia General pone en conocimiento a todas las dependencias del EPMT-SD que el Gobierno Autónomo Descentralizado Municipal de Santo Domingo a través de la Empresa Pública  Municipal de Transporte Terrestre Tránsito, Seguridad Vial y Terminales Terrestre, a partir del  VIERNES 19 DE OCTUBRE DE 2018 EJERCERÁ LA COMPETENCIA DEL CONTROL OPERATIVO DE TRÁNSITO DENTRO DEL CANTÓN SANTO DOMINGO.</w:t>
      </w:r>
    </w:p>
    <w:p w14:paraId="0A5DBDEF" w14:textId="77777777" w:rsidR="00A50B80" w:rsidRPr="00D827D1" w:rsidRDefault="00A50B80" w:rsidP="007C59D7">
      <w:pPr>
        <w:ind w:left="142" w:right="1441"/>
        <w:jc w:val="both"/>
        <w:rPr>
          <w:sz w:val="24"/>
          <w:szCs w:val="24"/>
        </w:rPr>
      </w:pPr>
    </w:p>
    <w:p w14:paraId="71405C5D" w14:textId="77777777" w:rsidR="00E65E85" w:rsidRPr="00D827D1" w:rsidRDefault="00E65E85" w:rsidP="007C59D7">
      <w:pPr>
        <w:ind w:left="142" w:right="1441"/>
        <w:jc w:val="both"/>
        <w:rPr>
          <w:b/>
          <w:sz w:val="24"/>
          <w:szCs w:val="24"/>
        </w:rPr>
      </w:pPr>
      <w:r w:rsidRPr="00D827D1">
        <w:rPr>
          <w:b/>
          <w:sz w:val="24"/>
          <w:szCs w:val="24"/>
        </w:rPr>
        <w:t>Problema:</w:t>
      </w:r>
    </w:p>
    <w:p w14:paraId="4D245B2A" w14:textId="77777777" w:rsidR="00E65E85" w:rsidRPr="00D827D1" w:rsidRDefault="00E65E85" w:rsidP="007C59D7">
      <w:pPr>
        <w:ind w:left="142" w:right="1441"/>
        <w:jc w:val="both"/>
        <w:rPr>
          <w:sz w:val="24"/>
          <w:szCs w:val="24"/>
        </w:rPr>
      </w:pPr>
    </w:p>
    <w:p w14:paraId="00B1746F" w14:textId="0D7B6F5D" w:rsidR="00F9042B" w:rsidRPr="00D827D1" w:rsidRDefault="00F9042B" w:rsidP="00F9042B">
      <w:pPr>
        <w:pStyle w:val="Textoindependiente"/>
        <w:spacing w:before="241" w:line="276" w:lineRule="auto"/>
        <w:ind w:left="162" w:right="1317"/>
        <w:jc w:val="both"/>
      </w:pPr>
      <w:r w:rsidRPr="00D827D1">
        <w:t>La Gerencia de Tránsito remite un informe en el que determina que luego del análisis de las diferentes áreas de Inversión para la implementación del correcto Control Operativo de Tránsito tanto en la parte de recursos Administrativos, Tecnológicos y Financieros se recomienda a usted señor Gerente General solicitar un Informe relacionado a cada una de la Gerencias involucradas en la Áreas de inversión.</w:t>
      </w:r>
    </w:p>
    <w:p w14:paraId="32CC7D8C" w14:textId="48E976F5" w:rsidR="00F9042B" w:rsidRPr="00D827D1" w:rsidRDefault="00F9042B" w:rsidP="00F9042B">
      <w:pPr>
        <w:pStyle w:val="Textoindependiente"/>
        <w:spacing w:before="241" w:line="276" w:lineRule="auto"/>
        <w:ind w:left="162" w:right="1317"/>
        <w:jc w:val="both"/>
      </w:pPr>
      <w:r w:rsidRPr="00D827D1">
        <w:t>La Gerencia Financiera informa que la EPMT-SD, NO cuenta con los recursos necesarios para realizar la inversión de los equipos de los Equipos Electrónicos y Tecnológicos para el buen funcionamiento del Modelo de Gestión del Control Operativo de Tránsito.</w:t>
      </w:r>
    </w:p>
    <w:p w14:paraId="69F938AD" w14:textId="3F8570A4" w:rsidR="00F9042B" w:rsidRPr="00D827D1" w:rsidRDefault="00F9042B" w:rsidP="00F9042B">
      <w:pPr>
        <w:pStyle w:val="Textoindependiente"/>
        <w:spacing w:before="241" w:line="276" w:lineRule="auto"/>
        <w:ind w:left="162" w:right="1317"/>
        <w:jc w:val="both"/>
      </w:pPr>
      <w:r w:rsidRPr="00D827D1">
        <w:t>Asesoría Jurídica remite el Criterio Jurídico, respecto de la necesidad planteada por la Gerencia de Tránsito, para la implementación de un sistema electrónico y tecnológico para el control operativo de tránsito.</w:t>
      </w:r>
    </w:p>
    <w:p w14:paraId="190041DE" w14:textId="1D90AAC3" w:rsidR="00F9042B" w:rsidRPr="00D827D1" w:rsidRDefault="00F9042B" w:rsidP="00F9042B">
      <w:pPr>
        <w:pStyle w:val="Textoindependiente"/>
        <w:spacing w:before="241" w:line="276" w:lineRule="auto"/>
        <w:ind w:left="162" w:right="1317"/>
        <w:jc w:val="both"/>
      </w:pPr>
      <w:r w:rsidRPr="00D827D1">
        <w:t>La Gerencia de Administrativa y de Talento Humano remite un INFORME DE NECESIDADES DE LOGISTICA Y ADMINISTRATIVOS PARA CONTROL OPERATIVO DE TRANSITO.</w:t>
      </w:r>
    </w:p>
    <w:p w14:paraId="39EBAAEE" w14:textId="7BA71923" w:rsidR="00F9042B" w:rsidRPr="00D827D1" w:rsidRDefault="00F9042B" w:rsidP="00F9042B">
      <w:pPr>
        <w:pStyle w:val="Textoindependiente"/>
        <w:spacing w:before="241" w:line="276" w:lineRule="auto"/>
        <w:ind w:left="162" w:right="1317"/>
        <w:jc w:val="both"/>
      </w:pPr>
      <w:r w:rsidRPr="00D827D1">
        <w:t>La Gerencia de Informática y Redes remite un INFORME DE NECESIDAD PARA LA IMPLEMENTACION DE SISTEMA ELECTRONICO Y TECNOLOGICO PARA EL CONTROL OPERATIVO DE TRANSITO.</w:t>
      </w:r>
    </w:p>
    <w:p w14:paraId="60AE0A1D" w14:textId="77777777" w:rsidR="009B7B71" w:rsidRPr="00D827D1" w:rsidRDefault="009B7B71" w:rsidP="00884AD6">
      <w:pPr>
        <w:pStyle w:val="Textoindependiente"/>
        <w:spacing w:line="276" w:lineRule="auto"/>
        <w:ind w:left="162" w:right="1315"/>
        <w:jc w:val="both"/>
      </w:pPr>
    </w:p>
    <w:p w14:paraId="30225E02" w14:textId="7FE53BE8" w:rsidR="008D7B8E" w:rsidRPr="00D827D1" w:rsidRDefault="008D7B8E" w:rsidP="00884AD6">
      <w:pPr>
        <w:pStyle w:val="Textoindependiente"/>
        <w:spacing w:line="276" w:lineRule="auto"/>
        <w:ind w:left="162" w:right="1315"/>
        <w:jc w:val="both"/>
      </w:pPr>
      <w:r w:rsidRPr="00D827D1">
        <w:t xml:space="preserve">El Municipio del </w:t>
      </w:r>
      <w:r w:rsidR="00D17F4C" w:rsidRPr="00D827D1">
        <w:t>Cantón Santo Domingo</w:t>
      </w:r>
      <w:r w:rsidRPr="00D827D1">
        <w:t xml:space="preserve">, dentro de su desarrollo considera gastos e inversiones de mayor prioridad, impidiendo un incremento en la </w:t>
      </w:r>
      <w:r w:rsidRPr="00D827D1">
        <w:lastRenderedPageBreak/>
        <w:t xml:space="preserve">asignación de recursos presupuestarios hacia la </w:t>
      </w:r>
      <w:r w:rsidR="006D2BBE" w:rsidRPr="00D827D1">
        <w:t>EMPRESA PUBLICA MUNICIPAL DE TRANSPORTE TERRESTRE, TRANSITO, SEGURIDAD VIAL Y TERMINALES TERRESTRES DE SANTO DOMINGO</w:t>
      </w:r>
      <w:r w:rsidRPr="00D827D1">
        <w:t xml:space="preserve">, por lo cual se deriva la inquietud de que a futuro los procesos implementados se vean afectados drásticamente. Nuestra responsabilidad es dar a conocer la problemática que enfrentamos, y que puede dar como resultado un aumento en la tasa de accidentes de tránsito, y con esto posiblemente en el incremento del índice de mortalidad, además del malestar por parte de la ciudadanía por una falta de control del tránsito en la </w:t>
      </w:r>
      <w:r w:rsidR="00D17F4C" w:rsidRPr="00D827D1">
        <w:t>ciudad de Santo Domingo</w:t>
      </w:r>
      <w:r w:rsidRPr="00D827D1">
        <w:t>.</w:t>
      </w:r>
    </w:p>
    <w:p w14:paraId="2BAAADFC" w14:textId="77777777" w:rsidR="00E65E85" w:rsidRPr="00D827D1" w:rsidRDefault="00E65E85" w:rsidP="007C59D7">
      <w:pPr>
        <w:ind w:left="142"/>
        <w:rPr>
          <w:sz w:val="24"/>
          <w:szCs w:val="24"/>
        </w:rPr>
      </w:pPr>
    </w:p>
    <w:p w14:paraId="5934D76D" w14:textId="0AA7DB47" w:rsidR="008D7B8E" w:rsidRPr="00D827D1" w:rsidRDefault="009B7B71" w:rsidP="009B7B71">
      <w:pPr>
        <w:ind w:left="142"/>
        <w:rPr>
          <w:b/>
          <w:sz w:val="24"/>
          <w:szCs w:val="24"/>
        </w:rPr>
      </w:pPr>
      <w:r w:rsidRPr="00D827D1">
        <w:rPr>
          <w:b/>
          <w:sz w:val="24"/>
          <w:szCs w:val="24"/>
        </w:rPr>
        <w:t>RECOMENDACIÓN</w:t>
      </w:r>
    </w:p>
    <w:p w14:paraId="6493EBE3" w14:textId="77777777" w:rsidR="009B7B71" w:rsidRPr="00D827D1" w:rsidRDefault="009B7B71" w:rsidP="009B7B71">
      <w:pPr>
        <w:ind w:left="142"/>
        <w:rPr>
          <w:b/>
          <w:sz w:val="24"/>
          <w:szCs w:val="24"/>
        </w:rPr>
      </w:pPr>
    </w:p>
    <w:p w14:paraId="57312227" w14:textId="77777777" w:rsidR="009B7B71" w:rsidRPr="00D827D1" w:rsidRDefault="009B7B71" w:rsidP="009B7B71">
      <w:pPr>
        <w:pStyle w:val="Textoindependiente"/>
        <w:spacing w:line="276" w:lineRule="auto"/>
        <w:ind w:left="162" w:right="1315"/>
        <w:jc w:val="both"/>
      </w:pPr>
      <w:r w:rsidRPr="00D827D1">
        <w:t xml:space="preserve">Luego del análisis de los informes de las Gerencias Financiera, Administrativa, Informática y de Asesoría Jurídica, se recomienda remitir el presente informe al Directorio de la EPMT-SD, para que como medida de contingencia debido a la falta de Recursos Administrativos, Tecnológicos y Financieros, AUTORICE AL GERENTE GENERAL DE LA EPMT-SD INICIAR EL PROCESO DE CONTRATACIÓN PUBLICA PARA LA SELECCIÓN DE UN SOCIO ESTRATÉGICO PARA LA GESTION DEL SISTEMA AVANZADO DE LA SEGURIDAD VIAL Y DE CONTROL ELECTRÓNICO DEL TRÁNSITO EN TERRITORIO DE SANTO DOMINGO, conforme lo establece el “CAPITULO III, PROCEDIMIENTO DE SELECCION, Art. 6 del REGLAMENTO QUE REGULA LA CELEBRACIÓN DE ASOCIACIONES, ALIANZAS ESTRATEGICAS O CONSORCIOS DE LA EMPRESA PÚBLICA MUNICIPAL DE TRANSPORTE TERRESTRE, TRÁNSITO, SEGURIDAD VIAL Y TERMINALES TERRESTRES DE SANTO DOMINGO, EPMT-SD. </w:t>
      </w:r>
    </w:p>
    <w:p w14:paraId="74114FD9" w14:textId="77777777" w:rsidR="009B7B71" w:rsidRPr="00D827D1" w:rsidRDefault="009B7B71" w:rsidP="009B7B71">
      <w:pPr>
        <w:ind w:left="142"/>
        <w:rPr>
          <w:sz w:val="24"/>
          <w:szCs w:val="24"/>
        </w:rPr>
      </w:pPr>
    </w:p>
    <w:p w14:paraId="44904A75" w14:textId="5A90E701" w:rsidR="009B7B71" w:rsidRPr="00D827D1" w:rsidRDefault="009B7B71" w:rsidP="009B7B71">
      <w:pPr>
        <w:ind w:left="142"/>
        <w:rPr>
          <w:b/>
          <w:sz w:val="24"/>
          <w:szCs w:val="24"/>
        </w:rPr>
      </w:pPr>
      <w:r w:rsidRPr="00D827D1">
        <w:rPr>
          <w:b/>
          <w:sz w:val="24"/>
          <w:szCs w:val="24"/>
        </w:rPr>
        <w:t>JUSTIFICACIÓN</w:t>
      </w:r>
    </w:p>
    <w:p w14:paraId="0C2DF807" w14:textId="77777777" w:rsidR="009B7B71" w:rsidRPr="00D827D1" w:rsidRDefault="009B7B71" w:rsidP="009B7B71">
      <w:pPr>
        <w:ind w:left="142"/>
        <w:rPr>
          <w:sz w:val="24"/>
          <w:szCs w:val="24"/>
        </w:rPr>
      </w:pPr>
    </w:p>
    <w:p w14:paraId="5B3957B3" w14:textId="463878D0" w:rsidR="00E65E85" w:rsidRPr="00D827D1" w:rsidRDefault="00E65E85" w:rsidP="00884AD6">
      <w:pPr>
        <w:pStyle w:val="Textoindependiente"/>
        <w:spacing w:line="276" w:lineRule="auto"/>
        <w:ind w:left="162" w:right="1315"/>
        <w:jc w:val="both"/>
      </w:pPr>
      <w:r w:rsidRPr="00D827D1">
        <w:t xml:space="preserve">Por tal motivo, la </w:t>
      </w:r>
      <w:r w:rsidR="006D2BBE" w:rsidRPr="00D827D1">
        <w:t>EMPRESA PUBLICA MUNICIPAL DE TRANSPORTE TERRESTRE, TRANSITO, SEGURIDAD VIAL Y TERMINALES TERRESTRES DE SANTO DOMINGO</w:t>
      </w:r>
      <w:r w:rsidRPr="00D827D1">
        <w:t xml:space="preserve"> </w:t>
      </w:r>
      <w:r w:rsidR="001442C3" w:rsidRPr="00D827D1">
        <w:t>a fin de cumplir el</w:t>
      </w:r>
      <w:r w:rsidRPr="00D827D1">
        <w:t xml:space="preserve"> control del tránsito terrestre, seguridad vial y del proceso de infracciones detectadas por medios tecnológicos o/y electrónicos, me permito proponer a continuación un flujo de presupuesto par</w:t>
      </w:r>
      <w:r w:rsidR="001442C3" w:rsidRPr="00D827D1">
        <w:t>a los próximos 8</w:t>
      </w:r>
      <w:r w:rsidRPr="00D827D1">
        <w:t xml:space="preserve"> años, y con el fin de renovar, optimizar, mantener y aumentar la eficiencia en el procesamiento de infracciones de tránsito:</w:t>
      </w:r>
    </w:p>
    <w:p w14:paraId="7F7F9C46" w14:textId="77777777" w:rsidR="001442C3" w:rsidRPr="00D827D1" w:rsidRDefault="001442C3" w:rsidP="00884AD6">
      <w:pPr>
        <w:pStyle w:val="Textoindependiente"/>
        <w:spacing w:line="276" w:lineRule="auto"/>
        <w:ind w:left="162" w:right="1315"/>
        <w:jc w:val="both"/>
      </w:pPr>
    </w:p>
    <w:p w14:paraId="5B9F614A" w14:textId="45816DC0" w:rsidR="008D7B8E" w:rsidRPr="00D827D1" w:rsidRDefault="008D7B8E" w:rsidP="00884AD6">
      <w:pPr>
        <w:pStyle w:val="Textoindependiente"/>
        <w:spacing w:line="276" w:lineRule="auto"/>
        <w:ind w:left="162" w:right="1315"/>
        <w:jc w:val="both"/>
      </w:pPr>
      <w:r w:rsidRPr="00D827D1">
        <w:t xml:space="preserve">La empresa privada brindaría una mejora operativa y de captación a </w:t>
      </w:r>
      <w:r w:rsidRPr="00D827D1">
        <w:lastRenderedPageBreak/>
        <w:t>través de las herramientas a continuación detalladas (adjunto al presente informe se encuentra</w:t>
      </w:r>
      <w:r w:rsidR="007C59D7" w:rsidRPr="00D827D1">
        <w:t xml:space="preserve"> </w:t>
      </w:r>
      <w:r w:rsidRPr="00D827D1">
        <w:t>un detalle completo de la inversión que debería realizar la e</w:t>
      </w:r>
      <w:r w:rsidR="00A724FE" w:rsidRPr="00D827D1">
        <w:t>mpresa privada en los próximos 8</w:t>
      </w:r>
      <w:r w:rsidRPr="00D827D1">
        <w:t xml:space="preserve"> años</w:t>
      </w:r>
      <w:r w:rsidR="00A724FE" w:rsidRPr="00D827D1">
        <w:t xml:space="preserve"> de acuerdo a los requerimiento mínimos establecidos</w:t>
      </w:r>
      <w:r w:rsidRPr="00D827D1">
        <w:t>:</w:t>
      </w:r>
    </w:p>
    <w:p w14:paraId="2505F495" w14:textId="77777777" w:rsidR="008D7B8E" w:rsidRPr="00D827D1" w:rsidRDefault="008D7B8E" w:rsidP="00884AD6">
      <w:pPr>
        <w:pStyle w:val="Textoindependiente"/>
        <w:spacing w:line="276" w:lineRule="auto"/>
        <w:ind w:left="162" w:right="1315"/>
        <w:jc w:val="both"/>
      </w:pPr>
    </w:p>
    <w:p w14:paraId="7084B139" w14:textId="63086542" w:rsidR="008D7B8E" w:rsidRPr="00D827D1" w:rsidRDefault="00A724FE" w:rsidP="00884AD6">
      <w:pPr>
        <w:pStyle w:val="Textoindependiente"/>
        <w:spacing w:line="276" w:lineRule="auto"/>
        <w:ind w:left="162" w:right="1315"/>
        <w:jc w:val="both"/>
      </w:pPr>
      <w:r w:rsidRPr="00D827D1">
        <w:t xml:space="preserve">En </w:t>
      </w:r>
      <w:r w:rsidR="008D7B8E" w:rsidRPr="00D827D1">
        <w:t>el primer año de implementación de la Empresa privada mantendrá una inversión que me permito detallar a continuación:</w:t>
      </w:r>
    </w:p>
    <w:p w14:paraId="2D8FC148" w14:textId="77777777" w:rsidR="007C59D7" w:rsidRPr="00D827D1" w:rsidRDefault="007C59D7" w:rsidP="007C59D7">
      <w:pPr>
        <w:ind w:left="142" w:right="1441"/>
        <w:jc w:val="both"/>
        <w:rPr>
          <w:sz w:val="24"/>
          <w:szCs w:val="24"/>
        </w:rPr>
      </w:pPr>
    </w:p>
    <w:tbl>
      <w:tblPr>
        <w:tblW w:w="8690" w:type="dxa"/>
        <w:tblInd w:w="-5" w:type="dxa"/>
        <w:tblCellMar>
          <w:left w:w="70" w:type="dxa"/>
          <w:right w:w="70" w:type="dxa"/>
        </w:tblCellMar>
        <w:tblLook w:val="04A0" w:firstRow="1" w:lastRow="0" w:firstColumn="1" w:lastColumn="0" w:noHBand="0" w:noVBand="1"/>
      </w:tblPr>
      <w:tblGrid>
        <w:gridCol w:w="709"/>
        <w:gridCol w:w="4536"/>
        <w:gridCol w:w="1418"/>
        <w:gridCol w:w="2027"/>
      </w:tblGrid>
      <w:tr w:rsidR="00FE3A5B" w:rsidRPr="00FE3A5B" w14:paraId="28D0E3A0" w14:textId="77777777" w:rsidTr="00FE3A5B">
        <w:trPr>
          <w:trHeight w:val="300"/>
        </w:trPr>
        <w:tc>
          <w:tcPr>
            <w:tcW w:w="709" w:type="dxa"/>
            <w:tcBorders>
              <w:top w:val="single" w:sz="4" w:space="0" w:color="auto"/>
              <w:left w:val="single" w:sz="4" w:space="0" w:color="auto"/>
              <w:bottom w:val="single" w:sz="4" w:space="0" w:color="auto"/>
              <w:right w:val="single" w:sz="4" w:space="0" w:color="auto"/>
            </w:tcBorders>
            <w:shd w:val="clear" w:color="000000" w:fill="A5A5A5"/>
            <w:vAlign w:val="center"/>
            <w:hideMark/>
          </w:tcPr>
          <w:p w14:paraId="5DBD7B0B" w14:textId="77777777" w:rsidR="00FE3A5B" w:rsidRPr="00FE3A5B" w:rsidRDefault="00FE3A5B" w:rsidP="00782256">
            <w:pPr>
              <w:widowControl/>
              <w:autoSpaceDE/>
              <w:autoSpaceDN/>
              <w:jc w:val="center"/>
              <w:rPr>
                <w:rFonts w:ascii="Calibri" w:eastAsia="Times New Roman" w:hAnsi="Calibri" w:cs="Times New Roman"/>
                <w:b/>
                <w:bCs/>
                <w:lang w:eastAsia="es-EC"/>
              </w:rPr>
            </w:pPr>
            <w:r w:rsidRPr="00FE3A5B">
              <w:rPr>
                <w:rFonts w:ascii="Calibri" w:eastAsia="Times New Roman" w:hAnsi="Calibri" w:cs="Times New Roman"/>
                <w:b/>
                <w:bCs/>
                <w:lang w:eastAsia="es-EC"/>
              </w:rPr>
              <w:t>N</w:t>
            </w:r>
          </w:p>
        </w:tc>
        <w:tc>
          <w:tcPr>
            <w:tcW w:w="4536" w:type="dxa"/>
            <w:tcBorders>
              <w:top w:val="single" w:sz="4" w:space="0" w:color="auto"/>
              <w:left w:val="nil"/>
              <w:bottom w:val="single" w:sz="4" w:space="0" w:color="auto"/>
              <w:right w:val="single" w:sz="4" w:space="0" w:color="auto"/>
            </w:tcBorders>
            <w:shd w:val="clear" w:color="000000" w:fill="A5A5A5"/>
            <w:vAlign w:val="center"/>
            <w:hideMark/>
          </w:tcPr>
          <w:p w14:paraId="492645B0"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RUBROS</w:t>
            </w:r>
          </w:p>
        </w:tc>
        <w:tc>
          <w:tcPr>
            <w:tcW w:w="1418" w:type="dxa"/>
            <w:tcBorders>
              <w:top w:val="single" w:sz="4" w:space="0" w:color="auto"/>
              <w:left w:val="nil"/>
              <w:bottom w:val="single" w:sz="4" w:space="0" w:color="auto"/>
              <w:right w:val="single" w:sz="4" w:space="0" w:color="auto"/>
            </w:tcBorders>
            <w:shd w:val="clear" w:color="000000" w:fill="A5A5A5"/>
            <w:vAlign w:val="bottom"/>
            <w:hideMark/>
          </w:tcPr>
          <w:p w14:paraId="5C4C51F8" w14:textId="77777777" w:rsidR="00FE3A5B" w:rsidRPr="00FE3A5B" w:rsidRDefault="00FE3A5B" w:rsidP="00782256">
            <w:pPr>
              <w:widowControl/>
              <w:autoSpaceDE/>
              <w:autoSpaceDN/>
              <w:jc w:val="center"/>
              <w:rPr>
                <w:rFonts w:ascii="Calibri" w:eastAsia="Times New Roman" w:hAnsi="Calibri" w:cs="Times New Roman"/>
                <w:b/>
                <w:bCs/>
                <w:lang w:eastAsia="es-EC"/>
              </w:rPr>
            </w:pPr>
            <w:r w:rsidRPr="00FE3A5B">
              <w:rPr>
                <w:rFonts w:ascii="Calibri" w:eastAsia="Times New Roman" w:hAnsi="Calibri" w:cs="Times New Roman"/>
                <w:b/>
                <w:bCs/>
                <w:lang w:eastAsia="es-EC"/>
              </w:rPr>
              <w:t>CANTIDAD</w:t>
            </w:r>
          </w:p>
        </w:tc>
        <w:tc>
          <w:tcPr>
            <w:tcW w:w="2027" w:type="dxa"/>
            <w:tcBorders>
              <w:top w:val="single" w:sz="4" w:space="0" w:color="auto"/>
              <w:left w:val="nil"/>
              <w:bottom w:val="single" w:sz="4" w:space="0" w:color="auto"/>
              <w:right w:val="single" w:sz="4" w:space="0" w:color="auto"/>
            </w:tcBorders>
            <w:shd w:val="clear" w:color="000000" w:fill="A5A5A5"/>
            <w:vAlign w:val="bottom"/>
            <w:hideMark/>
          </w:tcPr>
          <w:p w14:paraId="76F1798C" w14:textId="77777777" w:rsidR="00FE3A5B" w:rsidRPr="00FE3A5B" w:rsidRDefault="00FE3A5B" w:rsidP="00782256">
            <w:pPr>
              <w:widowControl/>
              <w:autoSpaceDE/>
              <w:autoSpaceDN/>
              <w:jc w:val="center"/>
              <w:rPr>
                <w:rFonts w:ascii="Calibri" w:eastAsia="Times New Roman" w:hAnsi="Calibri" w:cs="Times New Roman"/>
                <w:b/>
                <w:bCs/>
                <w:lang w:eastAsia="es-EC"/>
              </w:rPr>
            </w:pPr>
            <w:r w:rsidRPr="00FE3A5B">
              <w:rPr>
                <w:rFonts w:ascii="Calibri" w:eastAsia="Times New Roman" w:hAnsi="Calibri" w:cs="Times New Roman"/>
                <w:b/>
                <w:bCs/>
                <w:lang w:eastAsia="es-EC"/>
              </w:rPr>
              <w:t>VALOR TOTAL</w:t>
            </w:r>
          </w:p>
        </w:tc>
      </w:tr>
      <w:tr w:rsidR="00FE3A5B" w:rsidRPr="00FE3A5B" w14:paraId="664768B7" w14:textId="77777777" w:rsidTr="00FE3A5B">
        <w:trPr>
          <w:trHeight w:val="300"/>
        </w:trPr>
        <w:tc>
          <w:tcPr>
            <w:tcW w:w="709" w:type="dxa"/>
            <w:tcBorders>
              <w:top w:val="nil"/>
              <w:left w:val="single" w:sz="4" w:space="0" w:color="auto"/>
              <w:bottom w:val="single" w:sz="4" w:space="0" w:color="auto"/>
              <w:right w:val="single" w:sz="4" w:space="0" w:color="auto"/>
            </w:tcBorders>
            <w:shd w:val="clear" w:color="000000" w:fill="A5A5A5"/>
            <w:vAlign w:val="center"/>
            <w:hideMark/>
          </w:tcPr>
          <w:p w14:paraId="70B93D06" w14:textId="77777777" w:rsidR="00FE3A5B" w:rsidRPr="00FE3A5B" w:rsidRDefault="00FE3A5B" w:rsidP="00782256">
            <w:pPr>
              <w:widowControl/>
              <w:autoSpaceDE/>
              <w:autoSpaceDN/>
              <w:jc w:val="center"/>
              <w:rPr>
                <w:rFonts w:ascii="Calibri" w:eastAsia="Times New Roman" w:hAnsi="Calibri" w:cs="Times New Roman"/>
                <w:b/>
                <w:bCs/>
                <w:lang w:eastAsia="es-EC"/>
              </w:rPr>
            </w:pPr>
            <w:r w:rsidRPr="00FE3A5B">
              <w:rPr>
                <w:rFonts w:ascii="Calibri" w:eastAsia="Times New Roman" w:hAnsi="Calibri" w:cs="Times New Roman"/>
                <w:b/>
                <w:bCs/>
                <w:lang w:eastAsia="es-EC"/>
              </w:rPr>
              <w:t>1</w:t>
            </w:r>
          </w:p>
        </w:tc>
        <w:tc>
          <w:tcPr>
            <w:tcW w:w="4536" w:type="dxa"/>
            <w:tcBorders>
              <w:top w:val="nil"/>
              <w:left w:val="nil"/>
              <w:bottom w:val="single" w:sz="4" w:space="0" w:color="auto"/>
              <w:right w:val="single" w:sz="4" w:space="0" w:color="auto"/>
            </w:tcBorders>
            <w:shd w:val="clear" w:color="000000" w:fill="A5A5A5"/>
            <w:vAlign w:val="center"/>
            <w:hideMark/>
          </w:tcPr>
          <w:p w14:paraId="0D670F76"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SCOUT SPEED</w:t>
            </w:r>
          </w:p>
        </w:tc>
        <w:tc>
          <w:tcPr>
            <w:tcW w:w="1418" w:type="dxa"/>
            <w:tcBorders>
              <w:top w:val="nil"/>
              <w:left w:val="nil"/>
              <w:bottom w:val="single" w:sz="4" w:space="0" w:color="auto"/>
              <w:right w:val="single" w:sz="4" w:space="0" w:color="auto"/>
            </w:tcBorders>
            <w:shd w:val="clear" w:color="000000" w:fill="A5A5A5"/>
            <w:vAlign w:val="bottom"/>
            <w:hideMark/>
          </w:tcPr>
          <w:p w14:paraId="45C8D425" w14:textId="77777777" w:rsidR="00FE3A5B" w:rsidRPr="00FE3A5B" w:rsidRDefault="00FE3A5B" w:rsidP="00782256">
            <w:pPr>
              <w:widowControl/>
              <w:autoSpaceDE/>
              <w:autoSpaceDN/>
              <w:jc w:val="center"/>
              <w:rPr>
                <w:rFonts w:ascii="Calibri" w:eastAsia="Times New Roman" w:hAnsi="Calibri" w:cs="Times New Roman"/>
                <w:b/>
                <w:bCs/>
                <w:lang w:eastAsia="es-EC"/>
              </w:rPr>
            </w:pPr>
            <w:r w:rsidRPr="00FE3A5B">
              <w:rPr>
                <w:rFonts w:ascii="Calibri" w:eastAsia="Times New Roman" w:hAnsi="Calibri" w:cs="Times New Roman"/>
                <w:b/>
                <w:bCs/>
                <w:lang w:eastAsia="es-EC"/>
              </w:rPr>
              <w:t> </w:t>
            </w:r>
          </w:p>
        </w:tc>
        <w:tc>
          <w:tcPr>
            <w:tcW w:w="2027" w:type="dxa"/>
            <w:tcBorders>
              <w:top w:val="nil"/>
              <w:left w:val="nil"/>
              <w:bottom w:val="single" w:sz="4" w:space="0" w:color="auto"/>
              <w:right w:val="single" w:sz="4" w:space="0" w:color="auto"/>
            </w:tcBorders>
            <w:shd w:val="clear" w:color="000000" w:fill="A5A5A5"/>
            <w:vAlign w:val="bottom"/>
            <w:hideMark/>
          </w:tcPr>
          <w:p w14:paraId="447F64B6" w14:textId="77777777" w:rsidR="00FE3A5B" w:rsidRPr="00FE3A5B" w:rsidRDefault="00FE3A5B" w:rsidP="00782256">
            <w:pPr>
              <w:widowControl/>
              <w:autoSpaceDE/>
              <w:autoSpaceDN/>
              <w:jc w:val="center"/>
              <w:rPr>
                <w:rFonts w:ascii="Calibri" w:eastAsia="Times New Roman" w:hAnsi="Calibri" w:cs="Times New Roman"/>
                <w:b/>
                <w:bCs/>
                <w:lang w:eastAsia="es-EC"/>
              </w:rPr>
            </w:pPr>
            <w:r w:rsidRPr="00FE3A5B">
              <w:rPr>
                <w:rFonts w:ascii="Calibri" w:eastAsia="Times New Roman" w:hAnsi="Calibri" w:cs="Times New Roman"/>
                <w:b/>
                <w:bCs/>
                <w:lang w:eastAsia="es-EC"/>
              </w:rPr>
              <w:t> </w:t>
            </w:r>
          </w:p>
        </w:tc>
      </w:tr>
      <w:tr w:rsidR="00FE3A5B" w:rsidRPr="00FE3A5B" w14:paraId="204506DB" w14:textId="77777777" w:rsidTr="00FE3A5B">
        <w:trPr>
          <w:trHeight w:val="300"/>
        </w:trPr>
        <w:tc>
          <w:tcPr>
            <w:tcW w:w="709" w:type="dxa"/>
            <w:tcBorders>
              <w:top w:val="single" w:sz="4" w:space="0" w:color="auto"/>
              <w:left w:val="single" w:sz="4" w:space="0" w:color="auto"/>
              <w:bottom w:val="nil"/>
              <w:right w:val="nil"/>
            </w:tcBorders>
            <w:shd w:val="clear" w:color="auto" w:fill="auto"/>
            <w:noWrap/>
            <w:vAlign w:val="bottom"/>
            <w:hideMark/>
          </w:tcPr>
          <w:p w14:paraId="5C892313"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1-1</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136DA4"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SCOUT FIXED 3</w:t>
            </w:r>
          </w:p>
        </w:tc>
        <w:tc>
          <w:tcPr>
            <w:tcW w:w="1418" w:type="dxa"/>
            <w:tcBorders>
              <w:top w:val="nil"/>
              <w:left w:val="nil"/>
              <w:bottom w:val="single" w:sz="4" w:space="0" w:color="auto"/>
              <w:right w:val="single" w:sz="4" w:space="0" w:color="auto"/>
            </w:tcBorders>
            <w:shd w:val="clear" w:color="auto" w:fill="auto"/>
            <w:noWrap/>
            <w:vAlign w:val="center"/>
            <w:hideMark/>
          </w:tcPr>
          <w:p w14:paraId="4861E8F8"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10</w:t>
            </w:r>
          </w:p>
        </w:tc>
        <w:tc>
          <w:tcPr>
            <w:tcW w:w="2027" w:type="dxa"/>
            <w:tcBorders>
              <w:top w:val="nil"/>
              <w:left w:val="nil"/>
              <w:bottom w:val="single" w:sz="4" w:space="0" w:color="auto"/>
              <w:right w:val="single" w:sz="4" w:space="0" w:color="auto"/>
            </w:tcBorders>
            <w:shd w:val="clear" w:color="auto" w:fill="auto"/>
            <w:noWrap/>
            <w:vAlign w:val="center"/>
            <w:hideMark/>
          </w:tcPr>
          <w:p w14:paraId="6F335B5E"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42.300,00 </w:t>
            </w:r>
          </w:p>
        </w:tc>
      </w:tr>
      <w:tr w:rsidR="00FE3A5B" w:rsidRPr="00FE3A5B" w14:paraId="27654268"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1324D401"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1-2</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6E5F90B"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DOCKINGS STATION</w:t>
            </w:r>
          </w:p>
        </w:tc>
        <w:tc>
          <w:tcPr>
            <w:tcW w:w="1418" w:type="dxa"/>
            <w:tcBorders>
              <w:top w:val="nil"/>
              <w:left w:val="nil"/>
              <w:bottom w:val="single" w:sz="4" w:space="0" w:color="auto"/>
              <w:right w:val="single" w:sz="4" w:space="0" w:color="auto"/>
            </w:tcBorders>
            <w:shd w:val="clear" w:color="auto" w:fill="auto"/>
            <w:noWrap/>
            <w:vAlign w:val="center"/>
            <w:hideMark/>
          </w:tcPr>
          <w:p w14:paraId="3F8FC3D5"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10</w:t>
            </w:r>
          </w:p>
        </w:tc>
        <w:tc>
          <w:tcPr>
            <w:tcW w:w="2027" w:type="dxa"/>
            <w:tcBorders>
              <w:top w:val="nil"/>
              <w:left w:val="nil"/>
              <w:bottom w:val="single" w:sz="4" w:space="0" w:color="auto"/>
              <w:right w:val="single" w:sz="4" w:space="0" w:color="auto"/>
            </w:tcBorders>
            <w:shd w:val="clear" w:color="auto" w:fill="auto"/>
            <w:noWrap/>
            <w:vAlign w:val="center"/>
            <w:hideMark/>
          </w:tcPr>
          <w:p w14:paraId="09589BFF"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12.400,00 </w:t>
            </w:r>
          </w:p>
        </w:tc>
      </w:tr>
      <w:tr w:rsidR="00FE3A5B" w:rsidRPr="00FE3A5B" w14:paraId="5A87F324"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72B14F2B"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1-3</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7371817"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PANTALLA TACTIL FIJA</w:t>
            </w:r>
          </w:p>
        </w:tc>
        <w:tc>
          <w:tcPr>
            <w:tcW w:w="1418" w:type="dxa"/>
            <w:tcBorders>
              <w:top w:val="nil"/>
              <w:left w:val="nil"/>
              <w:bottom w:val="single" w:sz="4" w:space="0" w:color="auto"/>
              <w:right w:val="single" w:sz="4" w:space="0" w:color="auto"/>
            </w:tcBorders>
            <w:shd w:val="clear" w:color="auto" w:fill="auto"/>
            <w:noWrap/>
            <w:vAlign w:val="center"/>
            <w:hideMark/>
          </w:tcPr>
          <w:p w14:paraId="37A3DA63"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10</w:t>
            </w:r>
          </w:p>
        </w:tc>
        <w:tc>
          <w:tcPr>
            <w:tcW w:w="2027" w:type="dxa"/>
            <w:tcBorders>
              <w:top w:val="nil"/>
              <w:left w:val="nil"/>
              <w:bottom w:val="single" w:sz="4" w:space="0" w:color="auto"/>
              <w:right w:val="single" w:sz="4" w:space="0" w:color="auto"/>
            </w:tcBorders>
            <w:shd w:val="clear" w:color="auto" w:fill="auto"/>
            <w:noWrap/>
            <w:vAlign w:val="center"/>
            <w:hideMark/>
          </w:tcPr>
          <w:p w14:paraId="23FDCC00"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10.600,00 </w:t>
            </w:r>
          </w:p>
        </w:tc>
      </w:tr>
      <w:tr w:rsidR="00FE3A5B" w:rsidRPr="00FE3A5B" w14:paraId="0685086B"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2C878F6F"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1-4</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796699E"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ANPR LICENCIA</w:t>
            </w:r>
          </w:p>
        </w:tc>
        <w:tc>
          <w:tcPr>
            <w:tcW w:w="1418" w:type="dxa"/>
            <w:tcBorders>
              <w:top w:val="nil"/>
              <w:left w:val="nil"/>
              <w:bottom w:val="single" w:sz="4" w:space="0" w:color="auto"/>
              <w:right w:val="single" w:sz="4" w:space="0" w:color="auto"/>
            </w:tcBorders>
            <w:shd w:val="clear" w:color="auto" w:fill="auto"/>
            <w:noWrap/>
            <w:vAlign w:val="center"/>
            <w:hideMark/>
          </w:tcPr>
          <w:p w14:paraId="105EB981"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10</w:t>
            </w:r>
          </w:p>
        </w:tc>
        <w:tc>
          <w:tcPr>
            <w:tcW w:w="2027" w:type="dxa"/>
            <w:tcBorders>
              <w:top w:val="nil"/>
              <w:left w:val="nil"/>
              <w:bottom w:val="single" w:sz="4" w:space="0" w:color="auto"/>
              <w:right w:val="single" w:sz="4" w:space="0" w:color="auto"/>
            </w:tcBorders>
            <w:shd w:val="clear" w:color="auto" w:fill="auto"/>
            <w:noWrap/>
            <w:vAlign w:val="center"/>
            <w:hideMark/>
          </w:tcPr>
          <w:p w14:paraId="1CFF3AF2"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25.000,00 </w:t>
            </w:r>
          </w:p>
        </w:tc>
      </w:tr>
      <w:tr w:rsidR="00FE3A5B" w:rsidRPr="00FE3A5B" w14:paraId="3231B0CD"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38A0B4AF"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1-5</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405FD1"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EASYCAM 1020 (ZOOM 36X)</w:t>
            </w:r>
          </w:p>
        </w:tc>
        <w:tc>
          <w:tcPr>
            <w:tcW w:w="1418" w:type="dxa"/>
            <w:tcBorders>
              <w:top w:val="nil"/>
              <w:left w:val="nil"/>
              <w:bottom w:val="single" w:sz="4" w:space="0" w:color="auto"/>
              <w:right w:val="single" w:sz="4" w:space="0" w:color="auto"/>
            </w:tcBorders>
            <w:shd w:val="clear" w:color="auto" w:fill="auto"/>
            <w:noWrap/>
            <w:vAlign w:val="center"/>
            <w:hideMark/>
          </w:tcPr>
          <w:p w14:paraId="28A877EB"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10</w:t>
            </w:r>
          </w:p>
        </w:tc>
        <w:tc>
          <w:tcPr>
            <w:tcW w:w="2027" w:type="dxa"/>
            <w:tcBorders>
              <w:top w:val="nil"/>
              <w:left w:val="nil"/>
              <w:bottom w:val="single" w:sz="4" w:space="0" w:color="auto"/>
              <w:right w:val="single" w:sz="4" w:space="0" w:color="auto"/>
            </w:tcBorders>
            <w:shd w:val="clear" w:color="auto" w:fill="auto"/>
            <w:noWrap/>
            <w:vAlign w:val="center"/>
            <w:hideMark/>
          </w:tcPr>
          <w:p w14:paraId="620D458A"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29.800,00 </w:t>
            </w:r>
          </w:p>
        </w:tc>
      </w:tr>
      <w:tr w:rsidR="00FE3A5B" w:rsidRPr="00FE3A5B" w14:paraId="62E28BC5"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37587101"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1-6</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6F4069C"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KIT CABLES Y ACCESORIOS</w:t>
            </w:r>
          </w:p>
        </w:tc>
        <w:tc>
          <w:tcPr>
            <w:tcW w:w="1418" w:type="dxa"/>
            <w:tcBorders>
              <w:top w:val="nil"/>
              <w:left w:val="nil"/>
              <w:bottom w:val="single" w:sz="4" w:space="0" w:color="auto"/>
              <w:right w:val="single" w:sz="4" w:space="0" w:color="auto"/>
            </w:tcBorders>
            <w:shd w:val="clear" w:color="auto" w:fill="auto"/>
            <w:noWrap/>
            <w:vAlign w:val="center"/>
            <w:hideMark/>
          </w:tcPr>
          <w:p w14:paraId="6AAE60F1"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10</w:t>
            </w:r>
          </w:p>
        </w:tc>
        <w:tc>
          <w:tcPr>
            <w:tcW w:w="2027" w:type="dxa"/>
            <w:tcBorders>
              <w:top w:val="nil"/>
              <w:left w:val="nil"/>
              <w:bottom w:val="single" w:sz="4" w:space="0" w:color="auto"/>
              <w:right w:val="single" w:sz="4" w:space="0" w:color="auto"/>
            </w:tcBorders>
            <w:shd w:val="clear" w:color="auto" w:fill="auto"/>
            <w:noWrap/>
            <w:vAlign w:val="center"/>
            <w:hideMark/>
          </w:tcPr>
          <w:p w14:paraId="3EC9E853"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8.800,00 </w:t>
            </w:r>
          </w:p>
        </w:tc>
      </w:tr>
      <w:tr w:rsidR="00FE3A5B" w:rsidRPr="00FE3A5B" w14:paraId="0BCFF3EC"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2818F9AE"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1-7</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12F5E60"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CAMARA INTERNA</w:t>
            </w:r>
          </w:p>
        </w:tc>
        <w:tc>
          <w:tcPr>
            <w:tcW w:w="1418" w:type="dxa"/>
            <w:tcBorders>
              <w:top w:val="nil"/>
              <w:left w:val="nil"/>
              <w:bottom w:val="single" w:sz="4" w:space="0" w:color="auto"/>
              <w:right w:val="single" w:sz="4" w:space="0" w:color="auto"/>
            </w:tcBorders>
            <w:shd w:val="clear" w:color="auto" w:fill="auto"/>
            <w:noWrap/>
            <w:vAlign w:val="center"/>
            <w:hideMark/>
          </w:tcPr>
          <w:p w14:paraId="714484BB"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10</w:t>
            </w:r>
          </w:p>
        </w:tc>
        <w:tc>
          <w:tcPr>
            <w:tcW w:w="2027" w:type="dxa"/>
            <w:tcBorders>
              <w:top w:val="nil"/>
              <w:left w:val="nil"/>
              <w:bottom w:val="single" w:sz="4" w:space="0" w:color="auto"/>
              <w:right w:val="single" w:sz="4" w:space="0" w:color="auto"/>
            </w:tcBorders>
            <w:shd w:val="clear" w:color="auto" w:fill="auto"/>
            <w:noWrap/>
            <w:vAlign w:val="center"/>
            <w:hideMark/>
          </w:tcPr>
          <w:p w14:paraId="6CA4DD70"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6.870,00 </w:t>
            </w:r>
          </w:p>
        </w:tc>
      </w:tr>
      <w:tr w:rsidR="00FE3A5B" w:rsidRPr="00FE3A5B" w14:paraId="0DF041E1"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43CD5D4E"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1-8</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881587F"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IMPRESORA</w:t>
            </w:r>
          </w:p>
        </w:tc>
        <w:tc>
          <w:tcPr>
            <w:tcW w:w="1418" w:type="dxa"/>
            <w:tcBorders>
              <w:top w:val="nil"/>
              <w:left w:val="nil"/>
              <w:bottom w:val="single" w:sz="4" w:space="0" w:color="auto"/>
              <w:right w:val="single" w:sz="4" w:space="0" w:color="auto"/>
            </w:tcBorders>
            <w:shd w:val="clear" w:color="auto" w:fill="auto"/>
            <w:noWrap/>
            <w:vAlign w:val="center"/>
            <w:hideMark/>
          </w:tcPr>
          <w:p w14:paraId="552CCDD6"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10</w:t>
            </w:r>
          </w:p>
        </w:tc>
        <w:tc>
          <w:tcPr>
            <w:tcW w:w="2027" w:type="dxa"/>
            <w:tcBorders>
              <w:top w:val="nil"/>
              <w:left w:val="nil"/>
              <w:bottom w:val="single" w:sz="4" w:space="0" w:color="auto"/>
              <w:right w:val="single" w:sz="4" w:space="0" w:color="auto"/>
            </w:tcBorders>
            <w:shd w:val="clear" w:color="auto" w:fill="auto"/>
            <w:noWrap/>
            <w:vAlign w:val="center"/>
            <w:hideMark/>
          </w:tcPr>
          <w:p w14:paraId="32E17272"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7.500,00 </w:t>
            </w:r>
          </w:p>
        </w:tc>
      </w:tr>
      <w:tr w:rsidR="00FE3A5B" w:rsidRPr="00FE3A5B" w14:paraId="34F6C772"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551C0CA2"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1-9</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1D9006"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SPEEDCAM GT COLOR CCD CUERPO CAMERA</w:t>
            </w:r>
          </w:p>
        </w:tc>
        <w:tc>
          <w:tcPr>
            <w:tcW w:w="1418" w:type="dxa"/>
            <w:tcBorders>
              <w:top w:val="nil"/>
              <w:left w:val="nil"/>
              <w:bottom w:val="single" w:sz="4" w:space="0" w:color="auto"/>
              <w:right w:val="single" w:sz="4" w:space="0" w:color="auto"/>
            </w:tcBorders>
            <w:shd w:val="clear" w:color="auto" w:fill="auto"/>
            <w:noWrap/>
            <w:vAlign w:val="center"/>
            <w:hideMark/>
          </w:tcPr>
          <w:p w14:paraId="792B029A"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10</w:t>
            </w:r>
          </w:p>
        </w:tc>
        <w:tc>
          <w:tcPr>
            <w:tcW w:w="2027" w:type="dxa"/>
            <w:tcBorders>
              <w:top w:val="nil"/>
              <w:left w:val="nil"/>
              <w:bottom w:val="single" w:sz="4" w:space="0" w:color="auto"/>
              <w:right w:val="single" w:sz="4" w:space="0" w:color="auto"/>
            </w:tcBorders>
            <w:shd w:val="clear" w:color="auto" w:fill="auto"/>
            <w:noWrap/>
            <w:vAlign w:val="center"/>
            <w:hideMark/>
          </w:tcPr>
          <w:p w14:paraId="020FD8A4"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58.960,00 </w:t>
            </w:r>
          </w:p>
        </w:tc>
      </w:tr>
      <w:tr w:rsidR="00FE3A5B" w:rsidRPr="00FE3A5B" w14:paraId="24DE90BD"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7A4E3F46"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1-10</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6DE4FA0"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RADAR KIT DSR 1 ANTENNA</w:t>
            </w:r>
          </w:p>
        </w:tc>
        <w:tc>
          <w:tcPr>
            <w:tcW w:w="1418" w:type="dxa"/>
            <w:tcBorders>
              <w:top w:val="nil"/>
              <w:left w:val="nil"/>
              <w:bottom w:val="single" w:sz="4" w:space="0" w:color="auto"/>
              <w:right w:val="single" w:sz="4" w:space="0" w:color="auto"/>
            </w:tcBorders>
            <w:shd w:val="clear" w:color="auto" w:fill="auto"/>
            <w:noWrap/>
            <w:vAlign w:val="center"/>
            <w:hideMark/>
          </w:tcPr>
          <w:p w14:paraId="39A175E2"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10</w:t>
            </w:r>
          </w:p>
        </w:tc>
        <w:tc>
          <w:tcPr>
            <w:tcW w:w="2027" w:type="dxa"/>
            <w:tcBorders>
              <w:top w:val="nil"/>
              <w:left w:val="nil"/>
              <w:bottom w:val="single" w:sz="4" w:space="0" w:color="auto"/>
              <w:right w:val="single" w:sz="4" w:space="0" w:color="auto"/>
            </w:tcBorders>
            <w:shd w:val="clear" w:color="auto" w:fill="auto"/>
            <w:noWrap/>
            <w:vAlign w:val="center"/>
            <w:hideMark/>
          </w:tcPr>
          <w:p w14:paraId="023420E5"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76.700,00 </w:t>
            </w:r>
          </w:p>
        </w:tc>
      </w:tr>
      <w:tr w:rsidR="00FE3A5B" w:rsidRPr="00FE3A5B" w14:paraId="11E4A474"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09636833"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1-11</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5A12639"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FARO DE INFRARROJOS</w:t>
            </w:r>
          </w:p>
        </w:tc>
        <w:tc>
          <w:tcPr>
            <w:tcW w:w="1418" w:type="dxa"/>
            <w:tcBorders>
              <w:top w:val="nil"/>
              <w:left w:val="nil"/>
              <w:bottom w:val="single" w:sz="4" w:space="0" w:color="auto"/>
              <w:right w:val="single" w:sz="4" w:space="0" w:color="auto"/>
            </w:tcBorders>
            <w:shd w:val="clear" w:color="auto" w:fill="auto"/>
            <w:noWrap/>
            <w:vAlign w:val="center"/>
            <w:hideMark/>
          </w:tcPr>
          <w:p w14:paraId="52442D4D"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10</w:t>
            </w:r>
          </w:p>
        </w:tc>
        <w:tc>
          <w:tcPr>
            <w:tcW w:w="2027" w:type="dxa"/>
            <w:tcBorders>
              <w:top w:val="nil"/>
              <w:left w:val="nil"/>
              <w:bottom w:val="single" w:sz="4" w:space="0" w:color="auto"/>
              <w:right w:val="single" w:sz="4" w:space="0" w:color="auto"/>
            </w:tcBorders>
            <w:shd w:val="clear" w:color="auto" w:fill="auto"/>
            <w:noWrap/>
            <w:vAlign w:val="center"/>
            <w:hideMark/>
          </w:tcPr>
          <w:p w14:paraId="1C8ABF96"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36.752,00 </w:t>
            </w:r>
          </w:p>
        </w:tc>
      </w:tr>
      <w:tr w:rsidR="00FE3A5B" w:rsidRPr="00FE3A5B" w14:paraId="50D83E46"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0B85AA25"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1-12</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1DD032B"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LICENCIA ALGORITMO CONTROL DE VELOCIDAD</w:t>
            </w:r>
          </w:p>
        </w:tc>
        <w:tc>
          <w:tcPr>
            <w:tcW w:w="1418" w:type="dxa"/>
            <w:tcBorders>
              <w:top w:val="nil"/>
              <w:left w:val="nil"/>
              <w:bottom w:val="single" w:sz="4" w:space="0" w:color="auto"/>
              <w:right w:val="single" w:sz="4" w:space="0" w:color="auto"/>
            </w:tcBorders>
            <w:shd w:val="clear" w:color="auto" w:fill="auto"/>
            <w:noWrap/>
            <w:vAlign w:val="center"/>
            <w:hideMark/>
          </w:tcPr>
          <w:p w14:paraId="36CF452A"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10</w:t>
            </w:r>
          </w:p>
        </w:tc>
        <w:tc>
          <w:tcPr>
            <w:tcW w:w="2027" w:type="dxa"/>
            <w:tcBorders>
              <w:top w:val="nil"/>
              <w:left w:val="nil"/>
              <w:bottom w:val="single" w:sz="4" w:space="0" w:color="auto"/>
              <w:right w:val="single" w:sz="4" w:space="0" w:color="auto"/>
            </w:tcBorders>
            <w:shd w:val="clear" w:color="auto" w:fill="auto"/>
            <w:noWrap/>
            <w:vAlign w:val="center"/>
            <w:hideMark/>
          </w:tcPr>
          <w:p w14:paraId="489D2D1B"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170.600,00 </w:t>
            </w:r>
          </w:p>
        </w:tc>
      </w:tr>
      <w:tr w:rsidR="00FE3A5B" w:rsidRPr="00FE3A5B" w14:paraId="54648E27" w14:textId="77777777" w:rsidTr="00FE3A5B">
        <w:trPr>
          <w:trHeight w:val="300"/>
        </w:trPr>
        <w:tc>
          <w:tcPr>
            <w:tcW w:w="709" w:type="dxa"/>
            <w:tcBorders>
              <w:top w:val="single" w:sz="4" w:space="0" w:color="auto"/>
              <w:left w:val="single" w:sz="4" w:space="0" w:color="auto"/>
              <w:bottom w:val="single" w:sz="4" w:space="0" w:color="auto"/>
              <w:right w:val="single" w:sz="4" w:space="0" w:color="auto"/>
            </w:tcBorders>
            <w:shd w:val="clear" w:color="000000" w:fill="A5A5A5"/>
            <w:vAlign w:val="center"/>
            <w:hideMark/>
          </w:tcPr>
          <w:p w14:paraId="12D9D8A0" w14:textId="77777777" w:rsidR="00FE3A5B" w:rsidRPr="00FE3A5B" w:rsidRDefault="00FE3A5B" w:rsidP="00782256">
            <w:pPr>
              <w:widowControl/>
              <w:autoSpaceDE/>
              <w:autoSpaceDN/>
              <w:jc w:val="center"/>
              <w:rPr>
                <w:rFonts w:ascii="Calibri" w:eastAsia="Times New Roman" w:hAnsi="Calibri" w:cs="Times New Roman"/>
                <w:b/>
                <w:bCs/>
                <w:lang w:eastAsia="es-EC"/>
              </w:rPr>
            </w:pPr>
            <w:r w:rsidRPr="00FE3A5B">
              <w:rPr>
                <w:rFonts w:ascii="Calibri" w:eastAsia="Times New Roman" w:hAnsi="Calibri" w:cs="Times New Roman"/>
                <w:b/>
                <w:bCs/>
                <w:lang w:eastAsia="es-EC"/>
              </w:rPr>
              <w:t>2</w:t>
            </w:r>
          </w:p>
        </w:tc>
        <w:tc>
          <w:tcPr>
            <w:tcW w:w="4536" w:type="dxa"/>
            <w:tcBorders>
              <w:top w:val="nil"/>
              <w:left w:val="nil"/>
              <w:bottom w:val="single" w:sz="4" w:space="0" w:color="auto"/>
              <w:right w:val="single" w:sz="4" w:space="0" w:color="auto"/>
            </w:tcBorders>
            <w:shd w:val="clear" w:color="000000" w:fill="A5A5A5"/>
            <w:vAlign w:val="center"/>
            <w:hideMark/>
          </w:tcPr>
          <w:p w14:paraId="4A5839C2"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SCOUT PARA MOTO</w:t>
            </w:r>
          </w:p>
        </w:tc>
        <w:tc>
          <w:tcPr>
            <w:tcW w:w="1418" w:type="dxa"/>
            <w:tcBorders>
              <w:top w:val="nil"/>
              <w:left w:val="nil"/>
              <w:bottom w:val="single" w:sz="4" w:space="0" w:color="auto"/>
              <w:right w:val="single" w:sz="4" w:space="0" w:color="auto"/>
            </w:tcBorders>
            <w:shd w:val="clear" w:color="000000" w:fill="A5A5A5"/>
            <w:vAlign w:val="center"/>
            <w:hideMark/>
          </w:tcPr>
          <w:p w14:paraId="35AC93D4"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 </w:t>
            </w:r>
          </w:p>
        </w:tc>
        <w:tc>
          <w:tcPr>
            <w:tcW w:w="2027" w:type="dxa"/>
            <w:tcBorders>
              <w:top w:val="nil"/>
              <w:left w:val="nil"/>
              <w:bottom w:val="single" w:sz="4" w:space="0" w:color="auto"/>
              <w:right w:val="single" w:sz="4" w:space="0" w:color="auto"/>
            </w:tcBorders>
            <w:shd w:val="clear" w:color="000000" w:fill="A5A5A5"/>
            <w:vAlign w:val="center"/>
            <w:hideMark/>
          </w:tcPr>
          <w:p w14:paraId="38B00961"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 </w:t>
            </w:r>
          </w:p>
        </w:tc>
      </w:tr>
      <w:tr w:rsidR="00FE3A5B" w:rsidRPr="00FE3A5B" w14:paraId="615BD1E4"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30AE45AF"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2-1</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8B42A69"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SCOUT FIXED 3</w:t>
            </w:r>
          </w:p>
        </w:tc>
        <w:tc>
          <w:tcPr>
            <w:tcW w:w="1418" w:type="dxa"/>
            <w:tcBorders>
              <w:top w:val="nil"/>
              <w:left w:val="nil"/>
              <w:bottom w:val="single" w:sz="4" w:space="0" w:color="auto"/>
              <w:right w:val="single" w:sz="4" w:space="0" w:color="auto"/>
            </w:tcBorders>
            <w:shd w:val="clear" w:color="auto" w:fill="auto"/>
            <w:noWrap/>
            <w:vAlign w:val="center"/>
            <w:hideMark/>
          </w:tcPr>
          <w:p w14:paraId="22CBBDD6"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15</w:t>
            </w:r>
          </w:p>
        </w:tc>
        <w:tc>
          <w:tcPr>
            <w:tcW w:w="2027" w:type="dxa"/>
            <w:tcBorders>
              <w:top w:val="nil"/>
              <w:left w:val="nil"/>
              <w:bottom w:val="single" w:sz="4" w:space="0" w:color="auto"/>
              <w:right w:val="single" w:sz="4" w:space="0" w:color="auto"/>
            </w:tcBorders>
            <w:shd w:val="clear" w:color="auto" w:fill="auto"/>
            <w:noWrap/>
            <w:vAlign w:val="center"/>
            <w:hideMark/>
          </w:tcPr>
          <w:p w14:paraId="7D3E7D5A"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63.450,00 </w:t>
            </w:r>
          </w:p>
        </w:tc>
      </w:tr>
      <w:tr w:rsidR="00FE3A5B" w:rsidRPr="00FE3A5B" w14:paraId="21F0EAEB"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1A8FFCC2"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2-2</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0E06BA8"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DOCKING STATION</w:t>
            </w:r>
          </w:p>
        </w:tc>
        <w:tc>
          <w:tcPr>
            <w:tcW w:w="1418" w:type="dxa"/>
            <w:tcBorders>
              <w:top w:val="nil"/>
              <w:left w:val="nil"/>
              <w:bottom w:val="single" w:sz="4" w:space="0" w:color="auto"/>
              <w:right w:val="single" w:sz="4" w:space="0" w:color="auto"/>
            </w:tcBorders>
            <w:shd w:val="clear" w:color="auto" w:fill="auto"/>
            <w:noWrap/>
            <w:vAlign w:val="center"/>
            <w:hideMark/>
          </w:tcPr>
          <w:p w14:paraId="5C8EC2F4"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15</w:t>
            </w:r>
          </w:p>
        </w:tc>
        <w:tc>
          <w:tcPr>
            <w:tcW w:w="2027" w:type="dxa"/>
            <w:tcBorders>
              <w:top w:val="nil"/>
              <w:left w:val="nil"/>
              <w:bottom w:val="single" w:sz="4" w:space="0" w:color="auto"/>
              <w:right w:val="single" w:sz="4" w:space="0" w:color="auto"/>
            </w:tcBorders>
            <w:shd w:val="clear" w:color="auto" w:fill="auto"/>
            <w:noWrap/>
            <w:vAlign w:val="center"/>
            <w:hideMark/>
          </w:tcPr>
          <w:p w14:paraId="6BD9E9F2"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18.600,00 </w:t>
            </w:r>
          </w:p>
        </w:tc>
      </w:tr>
      <w:tr w:rsidR="00FE3A5B" w:rsidRPr="00FE3A5B" w14:paraId="1530EAE8"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3270F28B"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2-3</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21588AD"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ANPR LICENSE</w:t>
            </w:r>
          </w:p>
        </w:tc>
        <w:tc>
          <w:tcPr>
            <w:tcW w:w="1418" w:type="dxa"/>
            <w:tcBorders>
              <w:top w:val="nil"/>
              <w:left w:val="nil"/>
              <w:bottom w:val="single" w:sz="4" w:space="0" w:color="auto"/>
              <w:right w:val="single" w:sz="4" w:space="0" w:color="auto"/>
            </w:tcBorders>
            <w:shd w:val="clear" w:color="auto" w:fill="auto"/>
            <w:noWrap/>
            <w:vAlign w:val="center"/>
            <w:hideMark/>
          </w:tcPr>
          <w:p w14:paraId="7F2927F1"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15</w:t>
            </w:r>
          </w:p>
        </w:tc>
        <w:tc>
          <w:tcPr>
            <w:tcW w:w="2027" w:type="dxa"/>
            <w:tcBorders>
              <w:top w:val="nil"/>
              <w:left w:val="nil"/>
              <w:bottom w:val="single" w:sz="4" w:space="0" w:color="auto"/>
              <w:right w:val="single" w:sz="4" w:space="0" w:color="auto"/>
            </w:tcBorders>
            <w:shd w:val="clear" w:color="auto" w:fill="auto"/>
            <w:noWrap/>
            <w:vAlign w:val="center"/>
            <w:hideMark/>
          </w:tcPr>
          <w:p w14:paraId="68EE333F"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37.500,00 </w:t>
            </w:r>
          </w:p>
        </w:tc>
      </w:tr>
      <w:tr w:rsidR="00FE3A5B" w:rsidRPr="00FE3A5B" w14:paraId="223686C4"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10B072CB"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2-4</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C30852D"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 xml:space="preserve">ANTENNA (GPS+LTE+WiFi)  </w:t>
            </w:r>
          </w:p>
        </w:tc>
        <w:tc>
          <w:tcPr>
            <w:tcW w:w="1418" w:type="dxa"/>
            <w:tcBorders>
              <w:top w:val="nil"/>
              <w:left w:val="nil"/>
              <w:bottom w:val="single" w:sz="4" w:space="0" w:color="auto"/>
              <w:right w:val="single" w:sz="4" w:space="0" w:color="auto"/>
            </w:tcBorders>
            <w:shd w:val="clear" w:color="auto" w:fill="auto"/>
            <w:noWrap/>
            <w:vAlign w:val="center"/>
            <w:hideMark/>
          </w:tcPr>
          <w:p w14:paraId="4C71E85D"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15</w:t>
            </w:r>
          </w:p>
        </w:tc>
        <w:tc>
          <w:tcPr>
            <w:tcW w:w="2027" w:type="dxa"/>
            <w:tcBorders>
              <w:top w:val="nil"/>
              <w:left w:val="nil"/>
              <w:bottom w:val="single" w:sz="4" w:space="0" w:color="auto"/>
              <w:right w:val="single" w:sz="4" w:space="0" w:color="auto"/>
            </w:tcBorders>
            <w:shd w:val="clear" w:color="auto" w:fill="auto"/>
            <w:noWrap/>
            <w:vAlign w:val="center"/>
            <w:hideMark/>
          </w:tcPr>
          <w:p w14:paraId="48EC0988"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1.500,00 </w:t>
            </w:r>
          </w:p>
        </w:tc>
      </w:tr>
      <w:tr w:rsidR="00FE3A5B" w:rsidRPr="00FE3A5B" w14:paraId="5491B030"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20DCD74F"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2-5</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33CBDD3" w14:textId="77777777" w:rsidR="00FE3A5B" w:rsidRPr="00FE3A5B" w:rsidRDefault="00FE3A5B" w:rsidP="00782256">
            <w:pPr>
              <w:widowControl/>
              <w:autoSpaceDE/>
              <w:autoSpaceDN/>
              <w:rPr>
                <w:rFonts w:ascii="Calibri" w:eastAsia="Times New Roman" w:hAnsi="Calibri" w:cs="Times New Roman"/>
                <w:lang w:val="en-US" w:eastAsia="es-EC"/>
              </w:rPr>
            </w:pPr>
            <w:r w:rsidRPr="00FE3A5B">
              <w:rPr>
                <w:rFonts w:ascii="Calibri" w:eastAsia="Times New Roman" w:hAnsi="Calibri" w:cs="Times New Roman"/>
                <w:lang w:val="en-US" w:eastAsia="es-EC"/>
              </w:rPr>
              <w:t>POWER SUPPLY CABLE FOR A DOCKING</w:t>
            </w:r>
          </w:p>
        </w:tc>
        <w:tc>
          <w:tcPr>
            <w:tcW w:w="1418" w:type="dxa"/>
            <w:tcBorders>
              <w:top w:val="nil"/>
              <w:left w:val="nil"/>
              <w:bottom w:val="single" w:sz="4" w:space="0" w:color="auto"/>
              <w:right w:val="single" w:sz="4" w:space="0" w:color="auto"/>
            </w:tcBorders>
            <w:shd w:val="clear" w:color="auto" w:fill="auto"/>
            <w:noWrap/>
            <w:vAlign w:val="center"/>
            <w:hideMark/>
          </w:tcPr>
          <w:p w14:paraId="5C4B3678"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15</w:t>
            </w:r>
          </w:p>
        </w:tc>
        <w:tc>
          <w:tcPr>
            <w:tcW w:w="2027" w:type="dxa"/>
            <w:tcBorders>
              <w:top w:val="nil"/>
              <w:left w:val="nil"/>
              <w:bottom w:val="single" w:sz="4" w:space="0" w:color="auto"/>
              <w:right w:val="single" w:sz="4" w:space="0" w:color="auto"/>
            </w:tcBorders>
            <w:shd w:val="clear" w:color="auto" w:fill="auto"/>
            <w:noWrap/>
            <w:vAlign w:val="center"/>
            <w:hideMark/>
          </w:tcPr>
          <w:p w14:paraId="4C758C3C"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3.750,00 </w:t>
            </w:r>
          </w:p>
        </w:tc>
      </w:tr>
      <w:tr w:rsidR="00FE3A5B" w:rsidRPr="00FE3A5B" w14:paraId="0FDB5B41"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74210BD5"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2-6</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2CFE7E3"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REMOTE BUTTON</w:t>
            </w:r>
          </w:p>
        </w:tc>
        <w:tc>
          <w:tcPr>
            <w:tcW w:w="1418" w:type="dxa"/>
            <w:tcBorders>
              <w:top w:val="nil"/>
              <w:left w:val="nil"/>
              <w:bottom w:val="single" w:sz="4" w:space="0" w:color="auto"/>
              <w:right w:val="single" w:sz="4" w:space="0" w:color="auto"/>
            </w:tcBorders>
            <w:shd w:val="clear" w:color="auto" w:fill="auto"/>
            <w:noWrap/>
            <w:vAlign w:val="center"/>
            <w:hideMark/>
          </w:tcPr>
          <w:p w14:paraId="6CFFAC87"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15</w:t>
            </w:r>
          </w:p>
        </w:tc>
        <w:tc>
          <w:tcPr>
            <w:tcW w:w="2027" w:type="dxa"/>
            <w:tcBorders>
              <w:top w:val="nil"/>
              <w:left w:val="nil"/>
              <w:bottom w:val="single" w:sz="4" w:space="0" w:color="auto"/>
              <w:right w:val="single" w:sz="4" w:space="0" w:color="auto"/>
            </w:tcBorders>
            <w:shd w:val="clear" w:color="auto" w:fill="auto"/>
            <w:noWrap/>
            <w:vAlign w:val="center"/>
            <w:hideMark/>
          </w:tcPr>
          <w:p w14:paraId="278AB8AC"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1.125,00 </w:t>
            </w:r>
          </w:p>
        </w:tc>
      </w:tr>
      <w:tr w:rsidR="00FE3A5B" w:rsidRPr="00FE3A5B" w14:paraId="469A5009"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6D488C00"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2-7</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2FCF78"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BRACKET FOR DOCKING STATION</w:t>
            </w:r>
          </w:p>
        </w:tc>
        <w:tc>
          <w:tcPr>
            <w:tcW w:w="1418" w:type="dxa"/>
            <w:tcBorders>
              <w:top w:val="nil"/>
              <w:left w:val="nil"/>
              <w:bottom w:val="single" w:sz="4" w:space="0" w:color="auto"/>
              <w:right w:val="single" w:sz="4" w:space="0" w:color="auto"/>
            </w:tcBorders>
            <w:shd w:val="clear" w:color="auto" w:fill="auto"/>
            <w:noWrap/>
            <w:vAlign w:val="center"/>
            <w:hideMark/>
          </w:tcPr>
          <w:p w14:paraId="2C36DEA0"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15</w:t>
            </w:r>
          </w:p>
        </w:tc>
        <w:tc>
          <w:tcPr>
            <w:tcW w:w="2027" w:type="dxa"/>
            <w:tcBorders>
              <w:top w:val="nil"/>
              <w:left w:val="nil"/>
              <w:bottom w:val="single" w:sz="4" w:space="0" w:color="auto"/>
              <w:right w:val="single" w:sz="4" w:space="0" w:color="auto"/>
            </w:tcBorders>
            <w:shd w:val="clear" w:color="auto" w:fill="auto"/>
            <w:noWrap/>
            <w:vAlign w:val="center"/>
            <w:hideMark/>
          </w:tcPr>
          <w:p w14:paraId="50076429"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1.395,00 </w:t>
            </w:r>
          </w:p>
        </w:tc>
      </w:tr>
      <w:tr w:rsidR="00FE3A5B" w:rsidRPr="00FE3A5B" w14:paraId="5863346B"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28FD4CA0"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2-8</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716A6C"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BULLET CAMERA</w:t>
            </w:r>
          </w:p>
        </w:tc>
        <w:tc>
          <w:tcPr>
            <w:tcW w:w="1418" w:type="dxa"/>
            <w:tcBorders>
              <w:top w:val="nil"/>
              <w:left w:val="nil"/>
              <w:bottom w:val="single" w:sz="4" w:space="0" w:color="auto"/>
              <w:right w:val="single" w:sz="4" w:space="0" w:color="auto"/>
            </w:tcBorders>
            <w:shd w:val="clear" w:color="auto" w:fill="auto"/>
            <w:noWrap/>
            <w:vAlign w:val="center"/>
            <w:hideMark/>
          </w:tcPr>
          <w:p w14:paraId="520C71F9"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15</w:t>
            </w:r>
          </w:p>
        </w:tc>
        <w:tc>
          <w:tcPr>
            <w:tcW w:w="2027" w:type="dxa"/>
            <w:tcBorders>
              <w:top w:val="nil"/>
              <w:left w:val="nil"/>
              <w:bottom w:val="single" w:sz="4" w:space="0" w:color="auto"/>
              <w:right w:val="single" w:sz="4" w:space="0" w:color="auto"/>
            </w:tcBorders>
            <w:shd w:val="clear" w:color="auto" w:fill="auto"/>
            <w:noWrap/>
            <w:vAlign w:val="center"/>
            <w:hideMark/>
          </w:tcPr>
          <w:p w14:paraId="427D34E6"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11.100,00 </w:t>
            </w:r>
          </w:p>
        </w:tc>
      </w:tr>
      <w:tr w:rsidR="00FE3A5B" w:rsidRPr="00FE3A5B" w14:paraId="4EDF29B9"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70DED70B"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2-9</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ECA999" w14:textId="77777777" w:rsidR="00FE3A5B" w:rsidRPr="00FE3A5B" w:rsidRDefault="00FE3A5B" w:rsidP="00782256">
            <w:pPr>
              <w:widowControl/>
              <w:autoSpaceDE/>
              <w:autoSpaceDN/>
              <w:rPr>
                <w:rFonts w:ascii="Calibri" w:eastAsia="Times New Roman" w:hAnsi="Calibri" w:cs="Times New Roman"/>
                <w:lang w:val="en-US" w:eastAsia="es-EC"/>
              </w:rPr>
            </w:pPr>
            <w:r w:rsidRPr="00FE3A5B">
              <w:rPr>
                <w:rFonts w:ascii="Calibri" w:eastAsia="Times New Roman" w:hAnsi="Calibri" w:cs="Times New Roman"/>
                <w:lang w:val="en-US" w:eastAsia="es-EC"/>
              </w:rPr>
              <w:t>DISLPAY FOR ANPR ALARMS (HANDLEBAR)</w:t>
            </w:r>
          </w:p>
        </w:tc>
        <w:tc>
          <w:tcPr>
            <w:tcW w:w="1418" w:type="dxa"/>
            <w:tcBorders>
              <w:top w:val="nil"/>
              <w:left w:val="nil"/>
              <w:bottom w:val="single" w:sz="4" w:space="0" w:color="auto"/>
              <w:right w:val="single" w:sz="4" w:space="0" w:color="auto"/>
            </w:tcBorders>
            <w:shd w:val="clear" w:color="auto" w:fill="auto"/>
            <w:noWrap/>
            <w:vAlign w:val="center"/>
            <w:hideMark/>
          </w:tcPr>
          <w:p w14:paraId="25331BF0"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15</w:t>
            </w:r>
          </w:p>
        </w:tc>
        <w:tc>
          <w:tcPr>
            <w:tcW w:w="2027" w:type="dxa"/>
            <w:tcBorders>
              <w:top w:val="nil"/>
              <w:left w:val="nil"/>
              <w:bottom w:val="single" w:sz="4" w:space="0" w:color="auto"/>
              <w:right w:val="single" w:sz="4" w:space="0" w:color="auto"/>
            </w:tcBorders>
            <w:shd w:val="clear" w:color="auto" w:fill="auto"/>
            <w:noWrap/>
            <w:vAlign w:val="center"/>
            <w:hideMark/>
          </w:tcPr>
          <w:p w14:paraId="34C3995C"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6.750,00 </w:t>
            </w:r>
          </w:p>
        </w:tc>
      </w:tr>
      <w:tr w:rsidR="00FE3A5B" w:rsidRPr="00FE3A5B" w14:paraId="325F8B2F"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62508D19"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2-10</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41F1B1"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REMOTE SCOUT CONTROL BUTTONS</w:t>
            </w:r>
          </w:p>
        </w:tc>
        <w:tc>
          <w:tcPr>
            <w:tcW w:w="1418" w:type="dxa"/>
            <w:tcBorders>
              <w:top w:val="nil"/>
              <w:left w:val="nil"/>
              <w:bottom w:val="single" w:sz="4" w:space="0" w:color="auto"/>
              <w:right w:val="single" w:sz="4" w:space="0" w:color="auto"/>
            </w:tcBorders>
            <w:shd w:val="clear" w:color="auto" w:fill="auto"/>
            <w:noWrap/>
            <w:vAlign w:val="center"/>
            <w:hideMark/>
          </w:tcPr>
          <w:p w14:paraId="47E1E592"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15</w:t>
            </w:r>
          </w:p>
        </w:tc>
        <w:tc>
          <w:tcPr>
            <w:tcW w:w="2027" w:type="dxa"/>
            <w:tcBorders>
              <w:top w:val="nil"/>
              <w:left w:val="nil"/>
              <w:bottom w:val="single" w:sz="4" w:space="0" w:color="auto"/>
              <w:right w:val="single" w:sz="4" w:space="0" w:color="auto"/>
            </w:tcBorders>
            <w:shd w:val="clear" w:color="auto" w:fill="auto"/>
            <w:noWrap/>
            <w:vAlign w:val="center"/>
            <w:hideMark/>
          </w:tcPr>
          <w:p w14:paraId="4030FCD0"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8.250,00 </w:t>
            </w:r>
          </w:p>
        </w:tc>
      </w:tr>
      <w:tr w:rsidR="00FE3A5B" w:rsidRPr="00FE3A5B" w14:paraId="30778420"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166B58D4"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2-11</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3B6CD2"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 xml:space="preserve">LTE EXTERNAL MODEM </w:t>
            </w:r>
          </w:p>
        </w:tc>
        <w:tc>
          <w:tcPr>
            <w:tcW w:w="1418" w:type="dxa"/>
            <w:tcBorders>
              <w:top w:val="nil"/>
              <w:left w:val="nil"/>
              <w:bottom w:val="single" w:sz="4" w:space="0" w:color="auto"/>
              <w:right w:val="single" w:sz="4" w:space="0" w:color="auto"/>
            </w:tcBorders>
            <w:shd w:val="clear" w:color="auto" w:fill="auto"/>
            <w:noWrap/>
            <w:vAlign w:val="center"/>
            <w:hideMark/>
          </w:tcPr>
          <w:p w14:paraId="15CA89C9"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15</w:t>
            </w:r>
          </w:p>
        </w:tc>
        <w:tc>
          <w:tcPr>
            <w:tcW w:w="2027" w:type="dxa"/>
            <w:tcBorders>
              <w:top w:val="nil"/>
              <w:left w:val="nil"/>
              <w:bottom w:val="single" w:sz="4" w:space="0" w:color="auto"/>
              <w:right w:val="single" w:sz="4" w:space="0" w:color="auto"/>
            </w:tcBorders>
            <w:shd w:val="clear" w:color="auto" w:fill="auto"/>
            <w:noWrap/>
            <w:vAlign w:val="center"/>
            <w:hideMark/>
          </w:tcPr>
          <w:p w14:paraId="1614A12A"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4.500,00 </w:t>
            </w:r>
          </w:p>
        </w:tc>
      </w:tr>
      <w:tr w:rsidR="00FE3A5B" w:rsidRPr="00FE3A5B" w14:paraId="6BA34176"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74149E7B"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2-12</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610D33D" w14:textId="77777777" w:rsidR="00FE3A5B" w:rsidRPr="00FE3A5B" w:rsidRDefault="00FE3A5B" w:rsidP="00782256">
            <w:pPr>
              <w:widowControl/>
              <w:autoSpaceDE/>
              <w:autoSpaceDN/>
              <w:rPr>
                <w:rFonts w:ascii="Calibri" w:eastAsia="Times New Roman" w:hAnsi="Calibri" w:cs="Times New Roman"/>
                <w:lang w:val="en-US" w:eastAsia="es-EC"/>
              </w:rPr>
            </w:pPr>
            <w:r w:rsidRPr="00FE3A5B">
              <w:rPr>
                <w:rFonts w:ascii="Calibri" w:eastAsia="Times New Roman" w:hAnsi="Calibri" w:cs="Times New Roman"/>
                <w:lang w:val="en-US" w:eastAsia="es-EC"/>
              </w:rPr>
              <w:t>SUPPLEMENTARY BATTERY CONTROL (INCLUDE BATTERY)</w:t>
            </w:r>
          </w:p>
        </w:tc>
        <w:tc>
          <w:tcPr>
            <w:tcW w:w="1418" w:type="dxa"/>
            <w:tcBorders>
              <w:top w:val="nil"/>
              <w:left w:val="nil"/>
              <w:bottom w:val="single" w:sz="4" w:space="0" w:color="auto"/>
              <w:right w:val="single" w:sz="4" w:space="0" w:color="auto"/>
            </w:tcBorders>
            <w:shd w:val="clear" w:color="auto" w:fill="auto"/>
            <w:noWrap/>
            <w:vAlign w:val="center"/>
            <w:hideMark/>
          </w:tcPr>
          <w:p w14:paraId="5E849D0E"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15</w:t>
            </w:r>
          </w:p>
        </w:tc>
        <w:tc>
          <w:tcPr>
            <w:tcW w:w="2027" w:type="dxa"/>
            <w:tcBorders>
              <w:top w:val="nil"/>
              <w:left w:val="nil"/>
              <w:bottom w:val="single" w:sz="4" w:space="0" w:color="auto"/>
              <w:right w:val="single" w:sz="4" w:space="0" w:color="auto"/>
            </w:tcBorders>
            <w:shd w:val="clear" w:color="auto" w:fill="auto"/>
            <w:noWrap/>
            <w:vAlign w:val="center"/>
            <w:hideMark/>
          </w:tcPr>
          <w:p w14:paraId="208A1062"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8.250,00 </w:t>
            </w:r>
          </w:p>
        </w:tc>
      </w:tr>
      <w:tr w:rsidR="00FE3A5B" w:rsidRPr="00FE3A5B" w14:paraId="6A1E2700"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71133F1B"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2-13</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A68D6BD"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2 FANS FOR MOTORCYCLE TRUNK</w:t>
            </w:r>
          </w:p>
        </w:tc>
        <w:tc>
          <w:tcPr>
            <w:tcW w:w="1418" w:type="dxa"/>
            <w:tcBorders>
              <w:top w:val="nil"/>
              <w:left w:val="nil"/>
              <w:bottom w:val="single" w:sz="4" w:space="0" w:color="auto"/>
              <w:right w:val="single" w:sz="4" w:space="0" w:color="auto"/>
            </w:tcBorders>
            <w:shd w:val="clear" w:color="auto" w:fill="auto"/>
            <w:noWrap/>
            <w:vAlign w:val="center"/>
            <w:hideMark/>
          </w:tcPr>
          <w:p w14:paraId="7302C1BC"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15</w:t>
            </w:r>
          </w:p>
        </w:tc>
        <w:tc>
          <w:tcPr>
            <w:tcW w:w="2027" w:type="dxa"/>
            <w:tcBorders>
              <w:top w:val="nil"/>
              <w:left w:val="nil"/>
              <w:bottom w:val="single" w:sz="4" w:space="0" w:color="auto"/>
              <w:right w:val="single" w:sz="4" w:space="0" w:color="auto"/>
            </w:tcBorders>
            <w:shd w:val="clear" w:color="auto" w:fill="auto"/>
            <w:noWrap/>
            <w:vAlign w:val="center"/>
            <w:hideMark/>
          </w:tcPr>
          <w:p w14:paraId="4BCF4886"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1.350,00 </w:t>
            </w:r>
          </w:p>
        </w:tc>
      </w:tr>
      <w:tr w:rsidR="00FE3A5B" w:rsidRPr="00FE3A5B" w14:paraId="7F07F98C" w14:textId="77777777" w:rsidTr="00FE3A5B">
        <w:trPr>
          <w:trHeight w:val="555"/>
        </w:trPr>
        <w:tc>
          <w:tcPr>
            <w:tcW w:w="709" w:type="dxa"/>
            <w:tcBorders>
              <w:top w:val="nil"/>
              <w:left w:val="single" w:sz="4" w:space="0" w:color="auto"/>
              <w:bottom w:val="nil"/>
              <w:right w:val="nil"/>
            </w:tcBorders>
            <w:shd w:val="clear" w:color="auto" w:fill="auto"/>
            <w:noWrap/>
            <w:vAlign w:val="bottom"/>
            <w:hideMark/>
          </w:tcPr>
          <w:p w14:paraId="21CB218A"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2-14</w:t>
            </w:r>
          </w:p>
        </w:tc>
        <w:tc>
          <w:tcPr>
            <w:tcW w:w="4536" w:type="dxa"/>
            <w:tcBorders>
              <w:top w:val="nil"/>
              <w:left w:val="single" w:sz="4" w:space="0" w:color="auto"/>
              <w:bottom w:val="single" w:sz="4" w:space="0" w:color="auto"/>
              <w:right w:val="single" w:sz="4" w:space="0" w:color="auto"/>
            </w:tcBorders>
            <w:shd w:val="clear" w:color="auto" w:fill="auto"/>
            <w:vAlign w:val="bottom"/>
            <w:hideMark/>
          </w:tcPr>
          <w:p w14:paraId="08D26C40"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BAUL (DISTRIBUIDOR  DE TECNOLÓGIA)</w:t>
            </w:r>
          </w:p>
        </w:tc>
        <w:tc>
          <w:tcPr>
            <w:tcW w:w="1418" w:type="dxa"/>
            <w:tcBorders>
              <w:top w:val="nil"/>
              <w:left w:val="nil"/>
              <w:bottom w:val="single" w:sz="4" w:space="0" w:color="auto"/>
              <w:right w:val="single" w:sz="4" w:space="0" w:color="auto"/>
            </w:tcBorders>
            <w:shd w:val="clear" w:color="auto" w:fill="auto"/>
            <w:noWrap/>
            <w:vAlign w:val="center"/>
            <w:hideMark/>
          </w:tcPr>
          <w:p w14:paraId="0B8F80CF"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15</w:t>
            </w:r>
          </w:p>
        </w:tc>
        <w:tc>
          <w:tcPr>
            <w:tcW w:w="2027" w:type="dxa"/>
            <w:tcBorders>
              <w:top w:val="nil"/>
              <w:left w:val="nil"/>
              <w:bottom w:val="single" w:sz="4" w:space="0" w:color="auto"/>
              <w:right w:val="single" w:sz="4" w:space="0" w:color="auto"/>
            </w:tcBorders>
            <w:shd w:val="clear" w:color="auto" w:fill="auto"/>
            <w:noWrap/>
            <w:vAlign w:val="center"/>
            <w:hideMark/>
          </w:tcPr>
          <w:p w14:paraId="1B4D4976"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5.250,00 </w:t>
            </w:r>
          </w:p>
        </w:tc>
      </w:tr>
      <w:tr w:rsidR="00FE3A5B" w:rsidRPr="00FE3A5B" w14:paraId="0605FDD6" w14:textId="77777777" w:rsidTr="00FE3A5B">
        <w:trPr>
          <w:trHeight w:val="300"/>
        </w:trPr>
        <w:tc>
          <w:tcPr>
            <w:tcW w:w="709" w:type="dxa"/>
            <w:tcBorders>
              <w:top w:val="single" w:sz="4" w:space="0" w:color="auto"/>
              <w:left w:val="single" w:sz="4" w:space="0" w:color="auto"/>
              <w:bottom w:val="single" w:sz="4" w:space="0" w:color="auto"/>
              <w:right w:val="single" w:sz="4" w:space="0" w:color="auto"/>
            </w:tcBorders>
            <w:shd w:val="clear" w:color="000000" w:fill="A5A5A5"/>
            <w:vAlign w:val="center"/>
            <w:hideMark/>
          </w:tcPr>
          <w:p w14:paraId="6FFD6D36" w14:textId="77777777" w:rsidR="00FE3A5B" w:rsidRPr="00FE3A5B" w:rsidRDefault="00FE3A5B" w:rsidP="00782256">
            <w:pPr>
              <w:widowControl/>
              <w:autoSpaceDE/>
              <w:autoSpaceDN/>
              <w:jc w:val="center"/>
              <w:rPr>
                <w:rFonts w:ascii="Calibri" w:eastAsia="Times New Roman" w:hAnsi="Calibri" w:cs="Times New Roman"/>
                <w:b/>
                <w:bCs/>
                <w:lang w:eastAsia="es-EC"/>
              </w:rPr>
            </w:pPr>
            <w:r w:rsidRPr="00FE3A5B">
              <w:rPr>
                <w:rFonts w:ascii="Calibri" w:eastAsia="Times New Roman" w:hAnsi="Calibri" w:cs="Times New Roman"/>
                <w:b/>
                <w:bCs/>
                <w:lang w:eastAsia="es-EC"/>
              </w:rPr>
              <w:t>3</w:t>
            </w:r>
          </w:p>
        </w:tc>
        <w:tc>
          <w:tcPr>
            <w:tcW w:w="4536" w:type="dxa"/>
            <w:tcBorders>
              <w:top w:val="nil"/>
              <w:left w:val="nil"/>
              <w:bottom w:val="single" w:sz="4" w:space="0" w:color="auto"/>
              <w:right w:val="single" w:sz="4" w:space="0" w:color="auto"/>
            </w:tcBorders>
            <w:shd w:val="clear" w:color="000000" w:fill="A5A5A5"/>
            <w:vAlign w:val="center"/>
            <w:hideMark/>
          </w:tcPr>
          <w:p w14:paraId="6853AC79"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 xml:space="preserve">VIEW  </w:t>
            </w:r>
          </w:p>
        </w:tc>
        <w:tc>
          <w:tcPr>
            <w:tcW w:w="1418" w:type="dxa"/>
            <w:tcBorders>
              <w:top w:val="nil"/>
              <w:left w:val="nil"/>
              <w:bottom w:val="single" w:sz="4" w:space="0" w:color="auto"/>
              <w:right w:val="single" w:sz="4" w:space="0" w:color="auto"/>
            </w:tcBorders>
            <w:shd w:val="clear" w:color="000000" w:fill="A5A5A5"/>
            <w:vAlign w:val="center"/>
            <w:hideMark/>
          </w:tcPr>
          <w:p w14:paraId="6D0C8189"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 </w:t>
            </w:r>
          </w:p>
        </w:tc>
        <w:tc>
          <w:tcPr>
            <w:tcW w:w="2027" w:type="dxa"/>
            <w:tcBorders>
              <w:top w:val="nil"/>
              <w:left w:val="nil"/>
              <w:bottom w:val="single" w:sz="4" w:space="0" w:color="auto"/>
              <w:right w:val="single" w:sz="4" w:space="0" w:color="auto"/>
            </w:tcBorders>
            <w:shd w:val="clear" w:color="000000" w:fill="A5A5A5"/>
            <w:vAlign w:val="center"/>
            <w:hideMark/>
          </w:tcPr>
          <w:p w14:paraId="13D24DF9"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 </w:t>
            </w:r>
          </w:p>
        </w:tc>
      </w:tr>
      <w:tr w:rsidR="00FE3A5B" w:rsidRPr="00FE3A5B" w14:paraId="54E3C538"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2EE7ACF2"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3-1</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E28E38"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hasta 350 DISPOSITIVOS</w:t>
            </w:r>
          </w:p>
        </w:tc>
        <w:tc>
          <w:tcPr>
            <w:tcW w:w="1418" w:type="dxa"/>
            <w:tcBorders>
              <w:top w:val="nil"/>
              <w:left w:val="nil"/>
              <w:bottom w:val="single" w:sz="4" w:space="0" w:color="auto"/>
              <w:right w:val="single" w:sz="4" w:space="0" w:color="auto"/>
            </w:tcBorders>
            <w:shd w:val="clear" w:color="auto" w:fill="auto"/>
            <w:noWrap/>
            <w:vAlign w:val="center"/>
            <w:hideMark/>
          </w:tcPr>
          <w:p w14:paraId="7676A6B3"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w:t>
            </w:r>
          </w:p>
        </w:tc>
        <w:tc>
          <w:tcPr>
            <w:tcW w:w="2027" w:type="dxa"/>
            <w:tcBorders>
              <w:top w:val="nil"/>
              <w:left w:val="nil"/>
              <w:bottom w:val="single" w:sz="4" w:space="0" w:color="auto"/>
              <w:right w:val="single" w:sz="4" w:space="0" w:color="auto"/>
            </w:tcBorders>
            <w:shd w:val="clear" w:color="auto" w:fill="auto"/>
            <w:noWrap/>
            <w:vAlign w:val="center"/>
            <w:hideMark/>
          </w:tcPr>
          <w:p w14:paraId="40E60F3F"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140.000,00 </w:t>
            </w:r>
          </w:p>
        </w:tc>
      </w:tr>
      <w:tr w:rsidR="00FE3A5B" w:rsidRPr="00FE3A5B" w14:paraId="29E554D8" w14:textId="77777777" w:rsidTr="00FE3A5B">
        <w:trPr>
          <w:trHeight w:val="300"/>
        </w:trPr>
        <w:tc>
          <w:tcPr>
            <w:tcW w:w="709" w:type="dxa"/>
            <w:tcBorders>
              <w:top w:val="single" w:sz="4" w:space="0" w:color="auto"/>
              <w:left w:val="single" w:sz="4" w:space="0" w:color="auto"/>
              <w:bottom w:val="single" w:sz="4" w:space="0" w:color="auto"/>
              <w:right w:val="single" w:sz="4" w:space="0" w:color="auto"/>
            </w:tcBorders>
            <w:shd w:val="clear" w:color="000000" w:fill="A5A5A5"/>
            <w:vAlign w:val="center"/>
            <w:hideMark/>
          </w:tcPr>
          <w:p w14:paraId="4111CD4F" w14:textId="77777777" w:rsidR="00FE3A5B" w:rsidRPr="00FE3A5B" w:rsidRDefault="00FE3A5B" w:rsidP="00782256">
            <w:pPr>
              <w:widowControl/>
              <w:autoSpaceDE/>
              <w:autoSpaceDN/>
              <w:jc w:val="center"/>
              <w:rPr>
                <w:rFonts w:ascii="Calibri" w:eastAsia="Times New Roman" w:hAnsi="Calibri" w:cs="Times New Roman"/>
                <w:b/>
                <w:bCs/>
                <w:lang w:eastAsia="es-EC"/>
              </w:rPr>
            </w:pPr>
            <w:r w:rsidRPr="00FE3A5B">
              <w:rPr>
                <w:rFonts w:ascii="Calibri" w:eastAsia="Times New Roman" w:hAnsi="Calibri" w:cs="Times New Roman"/>
                <w:b/>
                <w:bCs/>
                <w:lang w:eastAsia="es-EC"/>
              </w:rPr>
              <w:t>4</w:t>
            </w:r>
          </w:p>
        </w:tc>
        <w:tc>
          <w:tcPr>
            <w:tcW w:w="4536" w:type="dxa"/>
            <w:tcBorders>
              <w:top w:val="nil"/>
              <w:left w:val="nil"/>
              <w:bottom w:val="single" w:sz="4" w:space="0" w:color="auto"/>
              <w:right w:val="single" w:sz="4" w:space="0" w:color="auto"/>
            </w:tcBorders>
            <w:shd w:val="clear" w:color="000000" w:fill="A5A5A5"/>
            <w:vAlign w:val="center"/>
            <w:hideMark/>
          </w:tcPr>
          <w:p w14:paraId="62FE32FA"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SOLUCION BODY APP</w:t>
            </w:r>
          </w:p>
        </w:tc>
        <w:tc>
          <w:tcPr>
            <w:tcW w:w="1418" w:type="dxa"/>
            <w:tcBorders>
              <w:top w:val="nil"/>
              <w:left w:val="nil"/>
              <w:bottom w:val="single" w:sz="4" w:space="0" w:color="auto"/>
              <w:right w:val="single" w:sz="4" w:space="0" w:color="auto"/>
            </w:tcBorders>
            <w:shd w:val="clear" w:color="000000" w:fill="A5A5A5"/>
            <w:vAlign w:val="center"/>
            <w:hideMark/>
          </w:tcPr>
          <w:p w14:paraId="4CF69482"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 </w:t>
            </w:r>
          </w:p>
        </w:tc>
        <w:tc>
          <w:tcPr>
            <w:tcW w:w="2027" w:type="dxa"/>
            <w:tcBorders>
              <w:top w:val="nil"/>
              <w:left w:val="nil"/>
              <w:bottom w:val="single" w:sz="4" w:space="0" w:color="auto"/>
              <w:right w:val="single" w:sz="4" w:space="0" w:color="auto"/>
            </w:tcBorders>
            <w:shd w:val="clear" w:color="000000" w:fill="A5A5A5"/>
            <w:vAlign w:val="center"/>
            <w:hideMark/>
          </w:tcPr>
          <w:p w14:paraId="2AAC2A73"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 </w:t>
            </w:r>
          </w:p>
        </w:tc>
      </w:tr>
      <w:tr w:rsidR="00FE3A5B" w:rsidRPr="00FE3A5B" w14:paraId="47A26EE4"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5DF4BEDB"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4-1</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14AAFFA"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 xml:space="preserve">BODY APP EQUIPO </w:t>
            </w:r>
          </w:p>
        </w:tc>
        <w:tc>
          <w:tcPr>
            <w:tcW w:w="1418" w:type="dxa"/>
            <w:tcBorders>
              <w:top w:val="nil"/>
              <w:left w:val="nil"/>
              <w:bottom w:val="single" w:sz="4" w:space="0" w:color="auto"/>
              <w:right w:val="single" w:sz="4" w:space="0" w:color="auto"/>
            </w:tcBorders>
            <w:shd w:val="clear" w:color="auto" w:fill="auto"/>
            <w:noWrap/>
            <w:vAlign w:val="center"/>
            <w:hideMark/>
          </w:tcPr>
          <w:p w14:paraId="794DCA2E"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300</w:t>
            </w:r>
          </w:p>
        </w:tc>
        <w:tc>
          <w:tcPr>
            <w:tcW w:w="2027" w:type="dxa"/>
            <w:tcBorders>
              <w:top w:val="nil"/>
              <w:left w:val="nil"/>
              <w:bottom w:val="single" w:sz="4" w:space="0" w:color="auto"/>
              <w:right w:val="single" w:sz="4" w:space="0" w:color="auto"/>
            </w:tcBorders>
            <w:shd w:val="clear" w:color="auto" w:fill="auto"/>
            <w:noWrap/>
            <w:vAlign w:val="center"/>
            <w:hideMark/>
          </w:tcPr>
          <w:p w14:paraId="3852480A"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120.000,00 </w:t>
            </w:r>
          </w:p>
        </w:tc>
      </w:tr>
      <w:tr w:rsidR="00FE3A5B" w:rsidRPr="00FE3A5B" w14:paraId="1C0FDD3B"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3D84F0B4"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lastRenderedPageBreak/>
              <w:t>4-2</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12F4FF"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BODY APP SW</w:t>
            </w:r>
          </w:p>
        </w:tc>
        <w:tc>
          <w:tcPr>
            <w:tcW w:w="1418" w:type="dxa"/>
            <w:tcBorders>
              <w:top w:val="nil"/>
              <w:left w:val="nil"/>
              <w:bottom w:val="single" w:sz="4" w:space="0" w:color="auto"/>
              <w:right w:val="single" w:sz="4" w:space="0" w:color="auto"/>
            </w:tcBorders>
            <w:shd w:val="clear" w:color="auto" w:fill="auto"/>
            <w:noWrap/>
            <w:vAlign w:val="center"/>
            <w:hideMark/>
          </w:tcPr>
          <w:p w14:paraId="624D98AD"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300</w:t>
            </w:r>
          </w:p>
        </w:tc>
        <w:tc>
          <w:tcPr>
            <w:tcW w:w="2027" w:type="dxa"/>
            <w:tcBorders>
              <w:top w:val="nil"/>
              <w:left w:val="nil"/>
              <w:bottom w:val="single" w:sz="4" w:space="0" w:color="auto"/>
              <w:right w:val="single" w:sz="4" w:space="0" w:color="auto"/>
            </w:tcBorders>
            <w:shd w:val="clear" w:color="auto" w:fill="auto"/>
            <w:noWrap/>
            <w:vAlign w:val="center"/>
            <w:hideMark/>
          </w:tcPr>
          <w:p w14:paraId="55E70DF9"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240.000,00 </w:t>
            </w:r>
          </w:p>
        </w:tc>
      </w:tr>
      <w:tr w:rsidR="00FE3A5B" w:rsidRPr="00FE3A5B" w14:paraId="644A06F1"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27A6D6C2"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4-3</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6899E67"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TOTEM DE RECARGA Y GESTION</w:t>
            </w:r>
          </w:p>
        </w:tc>
        <w:tc>
          <w:tcPr>
            <w:tcW w:w="1418" w:type="dxa"/>
            <w:tcBorders>
              <w:top w:val="nil"/>
              <w:left w:val="nil"/>
              <w:bottom w:val="single" w:sz="4" w:space="0" w:color="auto"/>
              <w:right w:val="single" w:sz="4" w:space="0" w:color="auto"/>
            </w:tcBorders>
            <w:shd w:val="clear" w:color="auto" w:fill="auto"/>
            <w:noWrap/>
            <w:vAlign w:val="center"/>
            <w:hideMark/>
          </w:tcPr>
          <w:p w14:paraId="288EABAA"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15</w:t>
            </w:r>
          </w:p>
        </w:tc>
        <w:tc>
          <w:tcPr>
            <w:tcW w:w="2027" w:type="dxa"/>
            <w:tcBorders>
              <w:top w:val="nil"/>
              <w:left w:val="nil"/>
              <w:bottom w:val="single" w:sz="4" w:space="0" w:color="auto"/>
              <w:right w:val="single" w:sz="4" w:space="0" w:color="auto"/>
            </w:tcBorders>
            <w:shd w:val="clear" w:color="auto" w:fill="auto"/>
            <w:noWrap/>
            <w:vAlign w:val="center"/>
            <w:hideMark/>
          </w:tcPr>
          <w:p w14:paraId="045C4EDC"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31.500,00 </w:t>
            </w:r>
          </w:p>
        </w:tc>
      </w:tr>
      <w:tr w:rsidR="00FE3A5B" w:rsidRPr="00FE3A5B" w14:paraId="55C97F96"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06F92E29"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4-4</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06C8FDF"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SW DE GESTION PARA TOTEM</w:t>
            </w:r>
          </w:p>
        </w:tc>
        <w:tc>
          <w:tcPr>
            <w:tcW w:w="1418" w:type="dxa"/>
            <w:tcBorders>
              <w:top w:val="nil"/>
              <w:left w:val="nil"/>
              <w:bottom w:val="single" w:sz="4" w:space="0" w:color="auto"/>
              <w:right w:val="single" w:sz="4" w:space="0" w:color="auto"/>
            </w:tcBorders>
            <w:shd w:val="clear" w:color="auto" w:fill="auto"/>
            <w:noWrap/>
            <w:vAlign w:val="center"/>
            <w:hideMark/>
          </w:tcPr>
          <w:p w14:paraId="7FD82198"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15</w:t>
            </w:r>
          </w:p>
        </w:tc>
        <w:tc>
          <w:tcPr>
            <w:tcW w:w="2027" w:type="dxa"/>
            <w:tcBorders>
              <w:top w:val="nil"/>
              <w:left w:val="nil"/>
              <w:bottom w:val="single" w:sz="4" w:space="0" w:color="auto"/>
              <w:right w:val="single" w:sz="4" w:space="0" w:color="auto"/>
            </w:tcBorders>
            <w:shd w:val="clear" w:color="auto" w:fill="auto"/>
            <w:noWrap/>
            <w:vAlign w:val="center"/>
            <w:hideMark/>
          </w:tcPr>
          <w:p w14:paraId="218DBE47"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21.000,00 </w:t>
            </w:r>
          </w:p>
        </w:tc>
      </w:tr>
      <w:tr w:rsidR="00FE3A5B" w:rsidRPr="00FE3A5B" w14:paraId="1A1FAD09" w14:textId="77777777" w:rsidTr="00FE3A5B">
        <w:trPr>
          <w:trHeight w:val="300"/>
        </w:trPr>
        <w:tc>
          <w:tcPr>
            <w:tcW w:w="709" w:type="dxa"/>
            <w:tcBorders>
              <w:top w:val="single" w:sz="4" w:space="0" w:color="auto"/>
              <w:left w:val="single" w:sz="4" w:space="0" w:color="auto"/>
              <w:bottom w:val="single" w:sz="4" w:space="0" w:color="auto"/>
              <w:right w:val="single" w:sz="4" w:space="0" w:color="auto"/>
            </w:tcBorders>
            <w:shd w:val="clear" w:color="000000" w:fill="A5A5A5"/>
            <w:vAlign w:val="center"/>
            <w:hideMark/>
          </w:tcPr>
          <w:p w14:paraId="2E307682" w14:textId="77777777" w:rsidR="00FE3A5B" w:rsidRPr="00FE3A5B" w:rsidRDefault="00FE3A5B" w:rsidP="00782256">
            <w:pPr>
              <w:widowControl/>
              <w:autoSpaceDE/>
              <w:autoSpaceDN/>
              <w:jc w:val="center"/>
              <w:rPr>
                <w:rFonts w:ascii="Calibri" w:eastAsia="Times New Roman" w:hAnsi="Calibri" w:cs="Times New Roman"/>
                <w:b/>
                <w:bCs/>
                <w:lang w:eastAsia="es-EC"/>
              </w:rPr>
            </w:pPr>
            <w:r w:rsidRPr="00FE3A5B">
              <w:rPr>
                <w:rFonts w:ascii="Calibri" w:eastAsia="Times New Roman" w:hAnsi="Calibri" w:cs="Times New Roman"/>
                <w:b/>
                <w:bCs/>
                <w:lang w:eastAsia="es-EC"/>
              </w:rPr>
              <w:t>5</w:t>
            </w:r>
          </w:p>
        </w:tc>
        <w:tc>
          <w:tcPr>
            <w:tcW w:w="4536" w:type="dxa"/>
            <w:tcBorders>
              <w:top w:val="nil"/>
              <w:left w:val="nil"/>
              <w:bottom w:val="single" w:sz="4" w:space="0" w:color="auto"/>
              <w:right w:val="single" w:sz="4" w:space="0" w:color="auto"/>
            </w:tcBorders>
            <w:shd w:val="clear" w:color="000000" w:fill="A5A5A5"/>
            <w:vAlign w:val="center"/>
            <w:hideMark/>
          </w:tcPr>
          <w:p w14:paraId="143F2AFA"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SERVICIOS</w:t>
            </w:r>
          </w:p>
        </w:tc>
        <w:tc>
          <w:tcPr>
            <w:tcW w:w="1418" w:type="dxa"/>
            <w:tcBorders>
              <w:top w:val="nil"/>
              <w:left w:val="nil"/>
              <w:bottom w:val="single" w:sz="4" w:space="0" w:color="auto"/>
              <w:right w:val="single" w:sz="4" w:space="0" w:color="auto"/>
            </w:tcBorders>
            <w:shd w:val="clear" w:color="000000" w:fill="A5A5A5"/>
            <w:vAlign w:val="center"/>
            <w:hideMark/>
          </w:tcPr>
          <w:p w14:paraId="566072D0"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 </w:t>
            </w:r>
          </w:p>
        </w:tc>
        <w:tc>
          <w:tcPr>
            <w:tcW w:w="2027" w:type="dxa"/>
            <w:tcBorders>
              <w:top w:val="nil"/>
              <w:left w:val="nil"/>
              <w:bottom w:val="single" w:sz="4" w:space="0" w:color="auto"/>
              <w:right w:val="single" w:sz="4" w:space="0" w:color="auto"/>
            </w:tcBorders>
            <w:shd w:val="clear" w:color="000000" w:fill="A5A5A5"/>
            <w:vAlign w:val="center"/>
            <w:hideMark/>
          </w:tcPr>
          <w:p w14:paraId="4D218608"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 </w:t>
            </w:r>
          </w:p>
        </w:tc>
      </w:tr>
      <w:tr w:rsidR="00FE3A5B" w:rsidRPr="00FE3A5B" w14:paraId="05985375"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4C3DFABA"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5-1</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00C87DDA"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INSTALACION CARROS y MOTOS</w:t>
            </w:r>
          </w:p>
        </w:tc>
        <w:tc>
          <w:tcPr>
            <w:tcW w:w="1418" w:type="dxa"/>
            <w:tcBorders>
              <w:top w:val="nil"/>
              <w:left w:val="nil"/>
              <w:bottom w:val="single" w:sz="4" w:space="0" w:color="auto"/>
              <w:right w:val="single" w:sz="4" w:space="0" w:color="auto"/>
            </w:tcBorders>
            <w:shd w:val="clear" w:color="auto" w:fill="auto"/>
            <w:noWrap/>
            <w:vAlign w:val="center"/>
            <w:hideMark/>
          </w:tcPr>
          <w:p w14:paraId="2690C43A"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w:t>
            </w:r>
          </w:p>
        </w:tc>
        <w:tc>
          <w:tcPr>
            <w:tcW w:w="2027" w:type="dxa"/>
            <w:tcBorders>
              <w:top w:val="nil"/>
              <w:left w:val="nil"/>
              <w:bottom w:val="single" w:sz="4" w:space="0" w:color="auto"/>
              <w:right w:val="single" w:sz="4" w:space="0" w:color="auto"/>
            </w:tcBorders>
            <w:shd w:val="clear" w:color="auto" w:fill="auto"/>
            <w:noWrap/>
            <w:vAlign w:val="center"/>
            <w:hideMark/>
          </w:tcPr>
          <w:p w14:paraId="1AC4A91C"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48.000,00 </w:t>
            </w:r>
          </w:p>
        </w:tc>
      </w:tr>
      <w:tr w:rsidR="00FE3A5B" w:rsidRPr="00FE3A5B" w14:paraId="3711E336"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3FC654C8"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5-2</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36AF515D"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INSTALACION VIEW</w:t>
            </w:r>
          </w:p>
        </w:tc>
        <w:tc>
          <w:tcPr>
            <w:tcW w:w="1418" w:type="dxa"/>
            <w:tcBorders>
              <w:top w:val="nil"/>
              <w:left w:val="nil"/>
              <w:bottom w:val="single" w:sz="4" w:space="0" w:color="auto"/>
              <w:right w:val="single" w:sz="4" w:space="0" w:color="auto"/>
            </w:tcBorders>
            <w:shd w:val="clear" w:color="auto" w:fill="auto"/>
            <w:noWrap/>
            <w:vAlign w:val="center"/>
            <w:hideMark/>
          </w:tcPr>
          <w:p w14:paraId="7ED130B4"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w:t>
            </w:r>
          </w:p>
        </w:tc>
        <w:tc>
          <w:tcPr>
            <w:tcW w:w="2027" w:type="dxa"/>
            <w:tcBorders>
              <w:top w:val="nil"/>
              <w:left w:val="nil"/>
              <w:bottom w:val="single" w:sz="4" w:space="0" w:color="auto"/>
              <w:right w:val="single" w:sz="4" w:space="0" w:color="auto"/>
            </w:tcBorders>
            <w:shd w:val="clear" w:color="auto" w:fill="auto"/>
            <w:noWrap/>
            <w:vAlign w:val="center"/>
            <w:hideMark/>
          </w:tcPr>
          <w:p w14:paraId="3A465404"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12.000,00 </w:t>
            </w:r>
          </w:p>
        </w:tc>
      </w:tr>
      <w:tr w:rsidR="00FE3A5B" w:rsidRPr="00FE3A5B" w14:paraId="5F84EE83"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44466C94"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5-3</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5CC03B10"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FORMACION PROFESIONAL</w:t>
            </w:r>
          </w:p>
        </w:tc>
        <w:tc>
          <w:tcPr>
            <w:tcW w:w="1418" w:type="dxa"/>
            <w:tcBorders>
              <w:top w:val="nil"/>
              <w:left w:val="nil"/>
              <w:bottom w:val="single" w:sz="4" w:space="0" w:color="auto"/>
              <w:right w:val="single" w:sz="4" w:space="0" w:color="auto"/>
            </w:tcBorders>
            <w:shd w:val="clear" w:color="auto" w:fill="auto"/>
            <w:noWrap/>
            <w:vAlign w:val="center"/>
            <w:hideMark/>
          </w:tcPr>
          <w:p w14:paraId="55A6B1B9"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w:t>
            </w:r>
          </w:p>
        </w:tc>
        <w:tc>
          <w:tcPr>
            <w:tcW w:w="2027" w:type="dxa"/>
            <w:tcBorders>
              <w:top w:val="nil"/>
              <w:left w:val="nil"/>
              <w:bottom w:val="single" w:sz="4" w:space="0" w:color="auto"/>
              <w:right w:val="single" w:sz="4" w:space="0" w:color="auto"/>
            </w:tcBorders>
            <w:shd w:val="clear" w:color="auto" w:fill="auto"/>
            <w:noWrap/>
            <w:vAlign w:val="center"/>
            <w:hideMark/>
          </w:tcPr>
          <w:p w14:paraId="76FCE909"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16.000,00 </w:t>
            </w:r>
          </w:p>
        </w:tc>
      </w:tr>
      <w:tr w:rsidR="00FE3A5B" w:rsidRPr="00FE3A5B" w14:paraId="75C94A8F"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09BEF554"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5-4</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7DD653E8"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VIAJES Y TRANSPORTE</w:t>
            </w:r>
          </w:p>
        </w:tc>
        <w:tc>
          <w:tcPr>
            <w:tcW w:w="1418" w:type="dxa"/>
            <w:tcBorders>
              <w:top w:val="nil"/>
              <w:left w:val="nil"/>
              <w:bottom w:val="single" w:sz="4" w:space="0" w:color="auto"/>
              <w:right w:val="single" w:sz="4" w:space="0" w:color="auto"/>
            </w:tcBorders>
            <w:shd w:val="clear" w:color="auto" w:fill="auto"/>
            <w:noWrap/>
            <w:vAlign w:val="center"/>
            <w:hideMark/>
          </w:tcPr>
          <w:p w14:paraId="225DD48F"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w:t>
            </w:r>
          </w:p>
        </w:tc>
        <w:tc>
          <w:tcPr>
            <w:tcW w:w="2027" w:type="dxa"/>
            <w:tcBorders>
              <w:top w:val="nil"/>
              <w:left w:val="nil"/>
              <w:bottom w:val="single" w:sz="4" w:space="0" w:color="auto"/>
              <w:right w:val="single" w:sz="4" w:space="0" w:color="auto"/>
            </w:tcBorders>
            <w:shd w:val="clear" w:color="auto" w:fill="auto"/>
            <w:noWrap/>
            <w:vAlign w:val="center"/>
            <w:hideMark/>
          </w:tcPr>
          <w:p w14:paraId="04B02D5F"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101.375,00 </w:t>
            </w:r>
          </w:p>
        </w:tc>
      </w:tr>
      <w:tr w:rsidR="00FE3A5B" w:rsidRPr="00FE3A5B" w14:paraId="06F42078" w14:textId="77777777" w:rsidTr="00FE3A5B">
        <w:trPr>
          <w:trHeight w:val="300"/>
        </w:trPr>
        <w:tc>
          <w:tcPr>
            <w:tcW w:w="709" w:type="dxa"/>
            <w:tcBorders>
              <w:top w:val="single" w:sz="4" w:space="0" w:color="auto"/>
              <w:left w:val="single" w:sz="4" w:space="0" w:color="auto"/>
              <w:bottom w:val="single" w:sz="4" w:space="0" w:color="auto"/>
              <w:right w:val="single" w:sz="4" w:space="0" w:color="auto"/>
            </w:tcBorders>
            <w:shd w:val="clear" w:color="000000" w:fill="A5A5A5"/>
            <w:vAlign w:val="center"/>
            <w:hideMark/>
          </w:tcPr>
          <w:p w14:paraId="463E40DE" w14:textId="77777777" w:rsidR="00FE3A5B" w:rsidRPr="00FE3A5B" w:rsidRDefault="00FE3A5B" w:rsidP="00782256">
            <w:pPr>
              <w:widowControl/>
              <w:autoSpaceDE/>
              <w:autoSpaceDN/>
              <w:jc w:val="center"/>
              <w:rPr>
                <w:rFonts w:ascii="Calibri" w:eastAsia="Times New Roman" w:hAnsi="Calibri" w:cs="Times New Roman"/>
                <w:b/>
                <w:bCs/>
                <w:lang w:eastAsia="es-EC"/>
              </w:rPr>
            </w:pPr>
            <w:r w:rsidRPr="00FE3A5B">
              <w:rPr>
                <w:rFonts w:ascii="Calibri" w:eastAsia="Times New Roman" w:hAnsi="Calibri" w:cs="Times New Roman"/>
                <w:b/>
                <w:bCs/>
                <w:lang w:eastAsia="es-EC"/>
              </w:rPr>
              <w:t>6</w:t>
            </w:r>
          </w:p>
        </w:tc>
        <w:tc>
          <w:tcPr>
            <w:tcW w:w="4536" w:type="dxa"/>
            <w:tcBorders>
              <w:top w:val="nil"/>
              <w:left w:val="nil"/>
              <w:bottom w:val="single" w:sz="4" w:space="0" w:color="auto"/>
              <w:right w:val="single" w:sz="4" w:space="0" w:color="auto"/>
            </w:tcBorders>
            <w:shd w:val="clear" w:color="000000" w:fill="A5A5A5"/>
            <w:vAlign w:val="center"/>
            <w:hideMark/>
          </w:tcPr>
          <w:p w14:paraId="5D4B544C"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STOCK</w:t>
            </w:r>
          </w:p>
        </w:tc>
        <w:tc>
          <w:tcPr>
            <w:tcW w:w="1418" w:type="dxa"/>
            <w:tcBorders>
              <w:top w:val="nil"/>
              <w:left w:val="nil"/>
              <w:bottom w:val="single" w:sz="4" w:space="0" w:color="auto"/>
              <w:right w:val="single" w:sz="4" w:space="0" w:color="auto"/>
            </w:tcBorders>
            <w:shd w:val="clear" w:color="000000" w:fill="A5A5A5"/>
            <w:vAlign w:val="center"/>
            <w:hideMark/>
          </w:tcPr>
          <w:p w14:paraId="2DEDC4AC"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 </w:t>
            </w:r>
          </w:p>
        </w:tc>
        <w:tc>
          <w:tcPr>
            <w:tcW w:w="2027" w:type="dxa"/>
            <w:tcBorders>
              <w:top w:val="nil"/>
              <w:left w:val="nil"/>
              <w:bottom w:val="single" w:sz="4" w:space="0" w:color="auto"/>
              <w:right w:val="single" w:sz="4" w:space="0" w:color="auto"/>
            </w:tcBorders>
            <w:shd w:val="clear" w:color="000000" w:fill="A5A5A5"/>
            <w:vAlign w:val="center"/>
            <w:hideMark/>
          </w:tcPr>
          <w:p w14:paraId="159EC4E4"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 </w:t>
            </w:r>
          </w:p>
        </w:tc>
      </w:tr>
      <w:tr w:rsidR="00FE3A5B" w:rsidRPr="00FE3A5B" w14:paraId="3D459489"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5E8E5390"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6-1</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1528AF74"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 xml:space="preserve">SCOUT SPEED </w:t>
            </w:r>
          </w:p>
        </w:tc>
        <w:tc>
          <w:tcPr>
            <w:tcW w:w="1418" w:type="dxa"/>
            <w:tcBorders>
              <w:top w:val="nil"/>
              <w:left w:val="nil"/>
              <w:bottom w:val="single" w:sz="4" w:space="0" w:color="auto"/>
              <w:right w:val="single" w:sz="4" w:space="0" w:color="auto"/>
            </w:tcBorders>
            <w:shd w:val="clear" w:color="auto" w:fill="auto"/>
            <w:noWrap/>
            <w:vAlign w:val="center"/>
            <w:hideMark/>
          </w:tcPr>
          <w:p w14:paraId="54DFBD72"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w:t>
            </w:r>
          </w:p>
        </w:tc>
        <w:tc>
          <w:tcPr>
            <w:tcW w:w="2027" w:type="dxa"/>
            <w:tcBorders>
              <w:top w:val="nil"/>
              <w:left w:val="nil"/>
              <w:bottom w:val="single" w:sz="4" w:space="0" w:color="auto"/>
              <w:right w:val="single" w:sz="4" w:space="0" w:color="auto"/>
            </w:tcBorders>
            <w:shd w:val="clear" w:color="auto" w:fill="auto"/>
            <w:noWrap/>
            <w:vAlign w:val="center"/>
            <w:hideMark/>
          </w:tcPr>
          <w:p w14:paraId="2673A31F"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48.628,20 </w:t>
            </w:r>
          </w:p>
        </w:tc>
      </w:tr>
      <w:tr w:rsidR="00FE3A5B" w:rsidRPr="00FE3A5B" w14:paraId="75578CFD"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31600F0E"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6-2</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4D2E6A45"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BODY APP</w:t>
            </w:r>
          </w:p>
        </w:tc>
        <w:tc>
          <w:tcPr>
            <w:tcW w:w="1418" w:type="dxa"/>
            <w:tcBorders>
              <w:top w:val="nil"/>
              <w:left w:val="nil"/>
              <w:bottom w:val="single" w:sz="4" w:space="0" w:color="auto"/>
              <w:right w:val="single" w:sz="4" w:space="0" w:color="auto"/>
            </w:tcBorders>
            <w:shd w:val="clear" w:color="auto" w:fill="auto"/>
            <w:noWrap/>
            <w:vAlign w:val="center"/>
            <w:hideMark/>
          </w:tcPr>
          <w:p w14:paraId="08AFBF46"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30</w:t>
            </w:r>
          </w:p>
        </w:tc>
        <w:tc>
          <w:tcPr>
            <w:tcW w:w="2027" w:type="dxa"/>
            <w:tcBorders>
              <w:top w:val="nil"/>
              <w:left w:val="nil"/>
              <w:bottom w:val="single" w:sz="4" w:space="0" w:color="auto"/>
              <w:right w:val="single" w:sz="4" w:space="0" w:color="auto"/>
            </w:tcBorders>
            <w:shd w:val="clear" w:color="auto" w:fill="auto"/>
            <w:noWrap/>
            <w:vAlign w:val="center"/>
            <w:hideMark/>
          </w:tcPr>
          <w:p w14:paraId="59498A9D"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36.000,00 </w:t>
            </w:r>
          </w:p>
        </w:tc>
      </w:tr>
      <w:tr w:rsidR="00FE3A5B" w:rsidRPr="00FE3A5B" w14:paraId="48F636F4"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3AC8AB97"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6-3</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3F6B8610"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 xml:space="preserve">TOTEM </w:t>
            </w:r>
          </w:p>
        </w:tc>
        <w:tc>
          <w:tcPr>
            <w:tcW w:w="1418" w:type="dxa"/>
            <w:tcBorders>
              <w:top w:val="nil"/>
              <w:left w:val="nil"/>
              <w:bottom w:val="single" w:sz="4" w:space="0" w:color="auto"/>
              <w:right w:val="single" w:sz="4" w:space="0" w:color="auto"/>
            </w:tcBorders>
            <w:shd w:val="clear" w:color="auto" w:fill="auto"/>
            <w:noWrap/>
            <w:vAlign w:val="center"/>
            <w:hideMark/>
          </w:tcPr>
          <w:p w14:paraId="1B02F539"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2</w:t>
            </w:r>
          </w:p>
        </w:tc>
        <w:tc>
          <w:tcPr>
            <w:tcW w:w="2027" w:type="dxa"/>
            <w:tcBorders>
              <w:top w:val="nil"/>
              <w:left w:val="nil"/>
              <w:bottom w:val="single" w:sz="4" w:space="0" w:color="auto"/>
              <w:right w:val="single" w:sz="4" w:space="0" w:color="auto"/>
            </w:tcBorders>
            <w:shd w:val="clear" w:color="auto" w:fill="auto"/>
            <w:noWrap/>
            <w:vAlign w:val="center"/>
            <w:hideMark/>
          </w:tcPr>
          <w:p w14:paraId="5B864447"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7.000,00 </w:t>
            </w:r>
          </w:p>
        </w:tc>
      </w:tr>
      <w:tr w:rsidR="00FE3A5B" w:rsidRPr="00FE3A5B" w14:paraId="28336E57"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28A6FC58"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6-4</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292B7D4F"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SCOUT PARA MOTO</w:t>
            </w:r>
          </w:p>
        </w:tc>
        <w:tc>
          <w:tcPr>
            <w:tcW w:w="1418" w:type="dxa"/>
            <w:tcBorders>
              <w:top w:val="nil"/>
              <w:left w:val="nil"/>
              <w:bottom w:val="single" w:sz="4" w:space="0" w:color="auto"/>
              <w:right w:val="single" w:sz="4" w:space="0" w:color="auto"/>
            </w:tcBorders>
            <w:shd w:val="clear" w:color="auto" w:fill="auto"/>
            <w:noWrap/>
            <w:vAlign w:val="center"/>
            <w:hideMark/>
          </w:tcPr>
          <w:p w14:paraId="0473022A"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w:t>
            </w:r>
          </w:p>
        </w:tc>
        <w:tc>
          <w:tcPr>
            <w:tcW w:w="2027" w:type="dxa"/>
            <w:tcBorders>
              <w:top w:val="nil"/>
              <w:left w:val="nil"/>
              <w:bottom w:val="single" w:sz="4" w:space="0" w:color="auto"/>
              <w:right w:val="single" w:sz="4" w:space="0" w:color="auto"/>
            </w:tcBorders>
            <w:shd w:val="clear" w:color="auto" w:fill="auto"/>
            <w:noWrap/>
            <w:vAlign w:val="center"/>
            <w:hideMark/>
          </w:tcPr>
          <w:p w14:paraId="4B26BD27"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11.518,00 </w:t>
            </w:r>
          </w:p>
        </w:tc>
      </w:tr>
      <w:tr w:rsidR="00FE3A5B" w:rsidRPr="00FE3A5B" w14:paraId="20281BB8" w14:textId="77777777" w:rsidTr="00FE3A5B">
        <w:trPr>
          <w:trHeight w:val="300"/>
        </w:trPr>
        <w:tc>
          <w:tcPr>
            <w:tcW w:w="709" w:type="dxa"/>
            <w:tcBorders>
              <w:top w:val="single" w:sz="4" w:space="0" w:color="auto"/>
              <w:left w:val="single" w:sz="4" w:space="0" w:color="auto"/>
              <w:bottom w:val="single" w:sz="4" w:space="0" w:color="auto"/>
              <w:right w:val="single" w:sz="4" w:space="0" w:color="auto"/>
            </w:tcBorders>
            <w:shd w:val="clear" w:color="000000" w:fill="A5A5A5"/>
            <w:vAlign w:val="center"/>
            <w:hideMark/>
          </w:tcPr>
          <w:p w14:paraId="581CCC08" w14:textId="77777777" w:rsidR="00FE3A5B" w:rsidRPr="00FE3A5B" w:rsidRDefault="00FE3A5B" w:rsidP="00782256">
            <w:pPr>
              <w:widowControl/>
              <w:autoSpaceDE/>
              <w:autoSpaceDN/>
              <w:jc w:val="center"/>
              <w:rPr>
                <w:rFonts w:ascii="Calibri" w:eastAsia="Times New Roman" w:hAnsi="Calibri" w:cs="Times New Roman"/>
                <w:b/>
                <w:bCs/>
                <w:lang w:eastAsia="es-EC"/>
              </w:rPr>
            </w:pPr>
            <w:r w:rsidRPr="00FE3A5B">
              <w:rPr>
                <w:rFonts w:ascii="Calibri" w:eastAsia="Times New Roman" w:hAnsi="Calibri" w:cs="Times New Roman"/>
                <w:b/>
                <w:bCs/>
                <w:lang w:eastAsia="es-EC"/>
              </w:rPr>
              <w:t>7</w:t>
            </w:r>
          </w:p>
        </w:tc>
        <w:tc>
          <w:tcPr>
            <w:tcW w:w="4536" w:type="dxa"/>
            <w:tcBorders>
              <w:top w:val="nil"/>
              <w:left w:val="nil"/>
              <w:bottom w:val="single" w:sz="4" w:space="0" w:color="auto"/>
              <w:right w:val="single" w:sz="4" w:space="0" w:color="auto"/>
            </w:tcBorders>
            <w:shd w:val="clear" w:color="000000" w:fill="A5A5A5"/>
            <w:vAlign w:val="center"/>
            <w:hideMark/>
          </w:tcPr>
          <w:p w14:paraId="63CC333C"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DESARROLLO NEW SW</w:t>
            </w:r>
          </w:p>
        </w:tc>
        <w:tc>
          <w:tcPr>
            <w:tcW w:w="1418" w:type="dxa"/>
            <w:tcBorders>
              <w:top w:val="nil"/>
              <w:left w:val="nil"/>
              <w:bottom w:val="single" w:sz="4" w:space="0" w:color="auto"/>
              <w:right w:val="single" w:sz="4" w:space="0" w:color="auto"/>
            </w:tcBorders>
            <w:shd w:val="clear" w:color="000000" w:fill="A5A5A5"/>
            <w:vAlign w:val="center"/>
            <w:hideMark/>
          </w:tcPr>
          <w:p w14:paraId="2BD666F4"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 </w:t>
            </w:r>
          </w:p>
        </w:tc>
        <w:tc>
          <w:tcPr>
            <w:tcW w:w="2027" w:type="dxa"/>
            <w:tcBorders>
              <w:top w:val="nil"/>
              <w:left w:val="nil"/>
              <w:bottom w:val="single" w:sz="4" w:space="0" w:color="auto"/>
              <w:right w:val="single" w:sz="4" w:space="0" w:color="auto"/>
            </w:tcBorders>
            <w:shd w:val="clear" w:color="000000" w:fill="A5A5A5"/>
            <w:vAlign w:val="center"/>
            <w:hideMark/>
          </w:tcPr>
          <w:p w14:paraId="5B387688"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 </w:t>
            </w:r>
          </w:p>
        </w:tc>
      </w:tr>
      <w:tr w:rsidR="00FE3A5B" w:rsidRPr="00FE3A5B" w14:paraId="12091831"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3DBC334B"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7-1</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780888BA"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INTEGRACIÓN CON SW DE MATRICULAS</w:t>
            </w:r>
          </w:p>
        </w:tc>
        <w:tc>
          <w:tcPr>
            <w:tcW w:w="1418" w:type="dxa"/>
            <w:tcBorders>
              <w:top w:val="nil"/>
              <w:left w:val="nil"/>
              <w:bottom w:val="single" w:sz="4" w:space="0" w:color="auto"/>
              <w:right w:val="single" w:sz="4" w:space="0" w:color="auto"/>
            </w:tcBorders>
            <w:shd w:val="clear" w:color="auto" w:fill="auto"/>
            <w:noWrap/>
            <w:vAlign w:val="center"/>
            <w:hideMark/>
          </w:tcPr>
          <w:p w14:paraId="7A724885"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w:t>
            </w:r>
          </w:p>
        </w:tc>
        <w:tc>
          <w:tcPr>
            <w:tcW w:w="2027" w:type="dxa"/>
            <w:tcBorders>
              <w:top w:val="nil"/>
              <w:left w:val="nil"/>
              <w:bottom w:val="single" w:sz="4" w:space="0" w:color="auto"/>
              <w:right w:val="single" w:sz="4" w:space="0" w:color="auto"/>
            </w:tcBorders>
            <w:shd w:val="clear" w:color="auto" w:fill="auto"/>
            <w:noWrap/>
            <w:vAlign w:val="center"/>
            <w:hideMark/>
          </w:tcPr>
          <w:p w14:paraId="0D550763"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60.000,00 </w:t>
            </w:r>
          </w:p>
        </w:tc>
      </w:tr>
      <w:tr w:rsidR="00FE3A5B" w:rsidRPr="00FE3A5B" w14:paraId="7800673C"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01F1BE43"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7-2</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321CB521"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INTEGRACIÓN CON SW MULTAS</w:t>
            </w:r>
          </w:p>
        </w:tc>
        <w:tc>
          <w:tcPr>
            <w:tcW w:w="1418" w:type="dxa"/>
            <w:tcBorders>
              <w:top w:val="nil"/>
              <w:left w:val="nil"/>
              <w:bottom w:val="single" w:sz="4" w:space="0" w:color="auto"/>
              <w:right w:val="single" w:sz="4" w:space="0" w:color="auto"/>
            </w:tcBorders>
            <w:shd w:val="clear" w:color="auto" w:fill="auto"/>
            <w:noWrap/>
            <w:vAlign w:val="center"/>
            <w:hideMark/>
          </w:tcPr>
          <w:p w14:paraId="125D93F3"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w:t>
            </w:r>
          </w:p>
        </w:tc>
        <w:tc>
          <w:tcPr>
            <w:tcW w:w="2027" w:type="dxa"/>
            <w:tcBorders>
              <w:top w:val="nil"/>
              <w:left w:val="nil"/>
              <w:bottom w:val="single" w:sz="4" w:space="0" w:color="auto"/>
              <w:right w:val="single" w:sz="4" w:space="0" w:color="auto"/>
            </w:tcBorders>
            <w:shd w:val="clear" w:color="auto" w:fill="auto"/>
            <w:noWrap/>
            <w:vAlign w:val="center"/>
            <w:hideMark/>
          </w:tcPr>
          <w:p w14:paraId="2B019D68"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45.000,00 </w:t>
            </w:r>
          </w:p>
        </w:tc>
      </w:tr>
      <w:tr w:rsidR="00FE3A5B" w:rsidRPr="00FE3A5B" w14:paraId="135E6265" w14:textId="77777777" w:rsidTr="00FE3A5B">
        <w:trPr>
          <w:trHeight w:val="300"/>
        </w:trPr>
        <w:tc>
          <w:tcPr>
            <w:tcW w:w="709" w:type="dxa"/>
            <w:tcBorders>
              <w:top w:val="single" w:sz="4" w:space="0" w:color="auto"/>
              <w:left w:val="single" w:sz="4" w:space="0" w:color="auto"/>
              <w:bottom w:val="single" w:sz="4" w:space="0" w:color="auto"/>
              <w:right w:val="single" w:sz="4" w:space="0" w:color="auto"/>
            </w:tcBorders>
            <w:shd w:val="clear" w:color="000000" w:fill="A5A5A5"/>
            <w:vAlign w:val="center"/>
            <w:hideMark/>
          </w:tcPr>
          <w:p w14:paraId="42855B70" w14:textId="77777777" w:rsidR="00FE3A5B" w:rsidRPr="00FE3A5B" w:rsidRDefault="00FE3A5B" w:rsidP="00782256">
            <w:pPr>
              <w:widowControl/>
              <w:autoSpaceDE/>
              <w:autoSpaceDN/>
              <w:jc w:val="center"/>
              <w:rPr>
                <w:rFonts w:ascii="Calibri" w:eastAsia="Times New Roman" w:hAnsi="Calibri" w:cs="Times New Roman"/>
                <w:b/>
                <w:bCs/>
                <w:lang w:eastAsia="es-EC"/>
              </w:rPr>
            </w:pPr>
            <w:r w:rsidRPr="00FE3A5B">
              <w:rPr>
                <w:rFonts w:ascii="Calibri" w:eastAsia="Times New Roman" w:hAnsi="Calibri" w:cs="Times New Roman"/>
                <w:b/>
                <w:bCs/>
                <w:lang w:eastAsia="es-EC"/>
              </w:rPr>
              <w:t>8</w:t>
            </w:r>
          </w:p>
        </w:tc>
        <w:tc>
          <w:tcPr>
            <w:tcW w:w="4536" w:type="dxa"/>
            <w:tcBorders>
              <w:top w:val="nil"/>
              <w:left w:val="nil"/>
              <w:bottom w:val="single" w:sz="4" w:space="0" w:color="auto"/>
              <w:right w:val="single" w:sz="4" w:space="0" w:color="auto"/>
            </w:tcBorders>
            <w:shd w:val="clear" w:color="000000" w:fill="A5A5A5"/>
            <w:noWrap/>
            <w:vAlign w:val="bottom"/>
            <w:hideMark/>
          </w:tcPr>
          <w:p w14:paraId="1111AE3C"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SALA OPERATIVA HW</w:t>
            </w:r>
          </w:p>
        </w:tc>
        <w:tc>
          <w:tcPr>
            <w:tcW w:w="1418" w:type="dxa"/>
            <w:tcBorders>
              <w:top w:val="nil"/>
              <w:left w:val="nil"/>
              <w:bottom w:val="single" w:sz="4" w:space="0" w:color="auto"/>
              <w:right w:val="single" w:sz="4" w:space="0" w:color="auto"/>
            </w:tcBorders>
            <w:shd w:val="clear" w:color="000000" w:fill="A5A5A5"/>
            <w:vAlign w:val="center"/>
            <w:hideMark/>
          </w:tcPr>
          <w:p w14:paraId="6E55DF67"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 </w:t>
            </w:r>
          </w:p>
        </w:tc>
        <w:tc>
          <w:tcPr>
            <w:tcW w:w="2027" w:type="dxa"/>
            <w:tcBorders>
              <w:top w:val="nil"/>
              <w:left w:val="nil"/>
              <w:bottom w:val="single" w:sz="4" w:space="0" w:color="auto"/>
              <w:right w:val="single" w:sz="4" w:space="0" w:color="auto"/>
            </w:tcBorders>
            <w:shd w:val="clear" w:color="000000" w:fill="A5A5A5"/>
            <w:vAlign w:val="center"/>
            <w:hideMark/>
          </w:tcPr>
          <w:p w14:paraId="6F6867AE"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 </w:t>
            </w:r>
          </w:p>
        </w:tc>
      </w:tr>
      <w:tr w:rsidR="00FE3A5B" w:rsidRPr="00FE3A5B" w14:paraId="47F3ED7F" w14:textId="77777777" w:rsidTr="00FE3A5B">
        <w:trPr>
          <w:trHeight w:val="1500"/>
        </w:trPr>
        <w:tc>
          <w:tcPr>
            <w:tcW w:w="709" w:type="dxa"/>
            <w:tcBorders>
              <w:top w:val="nil"/>
              <w:left w:val="single" w:sz="4" w:space="0" w:color="auto"/>
              <w:bottom w:val="nil"/>
              <w:right w:val="nil"/>
            </w:tcBorders>
            <w:shd w:val="clear" w:color="auto" w:fill="auto"/>
            <w:noWrap/>
            <w:vAlign w:val="bottom"/>
            <w:hideMark/>
          </w:tcPr>
          <w:p w14:paraId="26F16AA0"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8-1</w:t>
            </w:r>
          </w:p>
        </w:tc>
        <w:tc>
          <w:tcPr>
            <w:tcW w:w="4536" w:type="dxa"/>
            <w:tcBorders>
              <w:top w:val="nil"/>
              <w:left w:val="single" w:sz="4" w:space="0" w:color="auto"/>
              <w:bottom w:val="single" w:sz="4" w:space="0" w:color="auto"/>
              <w:right w:val="single" w:sz="4" w:space="0" w:color="auto"/>
            </w:tcBorders>
            <w:shd w:val="clear" w:color="auto" w:fill="auto"/>
            <w:vAlign w:val="bottom"/>
            <w:hideMark/>
          </w:tcPr>
          <w:p w14:paraId="16943CDE"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Pc client (16 Gbyte ram, 500 Gbyte HD, sistema operativo preinstalado, Tarjeta de  video con 2 Gbyte de memoria dedicada y 2 salidas de video 1920x1080, lector SD, lector CF, unidad de DVD) con mouse y teclado</w:t>
            </w:r>
          </w:p>
        </w:tc>
        <w:tc>
          <w:tcPr>
            <w:tcW w:w="1418" w:type="dxa"/>
            <w:tcBorders>
              <w:top w:val="nil"/>
              <w:left w:val="nil"/>
              <w:bottom w:val="single" w:sz="4" w:space="0" w:color="auto"/>
              <w:right w:val="single" w:sz="4" w:space="0" w:color="auto"/>
            </w:tcBorders>
            <w:shd w:val="clear" w:color="auto" w:fill="auto"/>
            <w:noWrap/>
            <w:vAlign w:val="center"/>
            <w:hideMark/>
          </w:tcPr>
          <w:p w14:paraId="4FEFC1BA"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2</w:t>
            </w:r>
          </w:p>
        </w:tc>
        <w:tc>
          <w:tcPr>
            <w:tcW w:w="2027" w:type="dxa"/>
            <w:tcBorders>
              <w:top w:val="nil"/>
              <w:left w:val="nil"/>
              <w:bottom w:val="single" w:sz="4" w:space="0" w:color="auto"/>
              <w:right w:val="single" w:sz="4" w:space="0" w:color="auto"/>
            </w:tcBorders>
            <w:shd w:val="clear" w:color="auto" w:fill="auto"/>
            <w:noWrap/>
            <w:vAlign w:val="center"/>
            <w:hideMark/>
          </w:tcPr>
          <w:p w14:paraId="3BE7D570"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2.600,00 </w:t>
            </w:r>
          </w:p>
        </w:tc>
      </w:tr>
      <w:tr w:rsidR="00FE3A5B" w:rsidRPr="00FE3A5B" w14:paraId="2271F062"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73EB09BC"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8-2</w:t>
            </w:r>
          </w:p>
        </w:tc>
        <w:tc>
          <w:tcPr>
            <w:tcW w:w="4536" w:type="dxa"/>
            <w:tcBorders>
              <w:top w:val="nil"/>
              <w:left w:val="single" w:sz="4" w:space="0" w:color="auto"/>
              <w:bottom w:val="single" w:sz="4" w:space="0" w:color="auto"/>
              <w:right w:val="single" w:sz="4" w:space="0" w:color="auto"/>
            </w:tcBorders>
            <w:shd w:val="clear" w:color="auto" w:fill="auto"/>
            <w:vAlign w:val="bottom"/>
            <w:hideMark/>
          </w:tcPr>
          <w:p w14:paraId="1AE16104"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Monitor 27" LED</w:t>
            </w:r>
          </w:p>
        </w:tc>
        <w:tc>
          <w:tcPr>
            <w:tcW w:w="1418" w:type="dxa"/>
            <w:tcBorders>
              <w:top w:val="nil"/>
              <w:left w:val="nil"/>
              <w:bottom w:val="single" w:sz="4" w:space="0" w:color="auto"/>
              <w:right w:val="single" w:sz="4" w:space="0" w:color="auto"/>
            </w:tcBorders>
            <w:shd w:val="clear" w:color="auto" w:fill="auto"/>
            <w:noWrap/>
            <w:vAlign w:val="center"/>
            <w:hideMark/>
          </w:tcPr>
          <w:p w14:paraId="5353A9B3"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4</w:t>
            </w:r>
          </w:p>
        </w:tc>
        <w:tc>
          <w:tcPr>
            <w:tcW w:w="2027" w:type="dxa"/>
            <w:tcBorders>
              <w:top w:val="nil"/>
              <w:left w:val="nil"/>
              <w:bottom w:val="single" w:sz="4" w:space="0" w:color="auto"/>
              <w:right w:val="single" w:sz="4" w:space="0" w:color="auto"/>
            </w:tcBorders>
            <w:shd w:val="clear" w:color="auto" w:fill="auto"/>
            <w:noWrap/>
            <w:vAlign w:val="center"/>
            <w:hideMark/>
          </w:tcPr>
          <w:p w14:paraId="4BA20A4C"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2.800,00 </w:t>
            </w:r>
          </w:p>
        </w:tc>
      </w:tr>
      <w:tr w:rsidR="00FE3A5B" w:rsidRPr="00FE3A5B" w14:paraId="5E515766" w14:textId="77777777" w:rsidTr="00FE3A5B">
        <w:trPr>
          <w:trHeight w:val="1500"/>
        </w:trPr>
        <w:tc>
          <w:tcPr>
            <w:tcW w:w="709" w:type="dxa"/>
            <w:tcBorders>
              <w:top w:val="nil"/>
              <w:left w:val="single" w:sz="4" w:space="0" w:color="auto"/>
              <w:bottom w:val="nil"/>
              <w:right w:val="nil"/>
            </w:tcBorders>
            <w:shd w:val="clear" w:color="auto" w:fill="auto"/>
            <w:noWrap/>
            <w:vAlign w:val="bottom"/>
            <w:hideMark/>
          </w:tcPr>
          <w:p w14:paraId="081FB33A"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8-3</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432B6075"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Pc client (16 Gbyte ram, 500 Gbyte HD, sistema operativo preinstalado, tarjeta de video con 2 Gbyte de memoria dedicada y 4 salidas de video 1920x1080, lector SD, lector CF, unidad de DVD) con mouse y mouse</w:t>
            </w:r>
          </w:p>
        </w:tc>
        <w:tc>
          <w:tcPr>
            <w:tcW w:w="1418" w:type="dxa"/>
            <w:tcBorders>
              <w:top w:val="nil"/>
              <w:left w:val="nil"/>
              <w:bottom w:val="single" w:sz="4" w:space="0" w:color="auto"/>
              <w:right w:val="single" w:sz="4" w:space="0" w:color="auto"/>
            </w:tcBorders>
            <w:shd w:val="clear" w:color="auto" w:fill="auto"/>
            <w:noWrap/>
            <w:vAlign w:val="center"/>
            <w:hideMark/>
          </w:tcPr>
          <w:p w14:paraId="72203EAB"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2</w:t>
            </w:r>
          </w:p>
        </w:tc>
        <w:tc>
          <w:tcPr>
            <w:tcW w:w="2027" w:type="dxa"/>
            <w:tcBorders>
              <w:top w:val="nil"/>
              <w:left w:val="nil"/>
              <w:bottom w:val="single" w:sz="4" w:space="0" w:color="auto"/>
              <w:right w:val="single" w:sz="4" w:space="0" w:color="auto"/>
            </w:tcBorders>
            <w:shd w:val="clear" w:color="auto" w:fill="auto"/>
            <w:noWrap/>
            <w:vAlign w:val="center"/>
            <w:hideMark/>
          </w:tcPr>
          <w:p w14:paraId="5A1121FA"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4.000,00 </w:t>
            </w:r>
          </w:p>
        </w:tc>
      </w:tr>
      <w:tr w:rsidR="00FE3A5B" w:rsidRPr="00FE3A5B" w14:paraId="47BB5A31" w14:textId="77777777" w:rsidTr="00FE3A5B">
        <w:trPr>
          <w:trHeight w:val="600"/>
        </w:trPr>
        <w:tc>
          <w:tcPr>
            <w:tcW w:w="709" w:type="dxa"/>
            <w:tcBorders>
              <w:top w:val="nil"/>
              <w:left w:val="single" w:sz="4" w:space="0" w:color="auto"/>
              <w:bottom w:val="nil"/>
              <w:right w:val="nil"/>
            </w:tcBorders>
            <w:shd w:val="clear" w:color="auto" w:fill="auto"/>
            <w:noWrap/>
            <w:vAlign w:val="bottom"/>
            <w:hideMark/>
          </w:tcPr>
          <w:p w14:paraId="7192CD40"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8-4</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27D9115A"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Monitor 22" (monitor para la gestión de la sala de operaciones)</w:t>
            </w:r>
          </w:p>
        </w:tc>
        <w:tc>
          <w:tcPr>
            <w:tcW w:w="1418" w:type="dxa"/>
            <w:tcBorders>
              <w:top w:val="nil"/>
              <w:left w:val="nil"/>
              <w:bottom w:val="single" w:sz="4" w:space="0" w:color="auto"/>
              <w:right w:val="single" w:sz="4" w:space="0" w:color="auto"/>
            </w:tcBorders>
            <w:shd w:val="clear" w:color="auto" w:fill="auto"/>
            <w:noWrap/>
            <w:vAlign w:val="center"/>
            <w:hideMark/>
          </w:tcPr>
          <w:p w14:paraId="4D7B8256"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4</w:t>
            </w:r>
          </w:p>
        </w:tc>
        <w:tc>
          <w:tcPr>
            <w:tcW w:w="2027" w:type="dxa"/>
            <w:tcBorders>
              <w:top w:val="nil"/>
              <w:left w:val="nil"/>
              <w:bottom w:val="single" w:sz="4" w:space="0" w:color="auto"/>
              <w:right w:val="single" w:sz="4" w:space="0" w:color="auto"/>
            </w:tcBorders>
            <w:shd w:val="clear" w:color="auto" w:fill="auto"/>
            <w:noWrap/>
            <w:vAlign w:val="center"/>
            <w:hideMark/>
          </w:tcPr>
          <w:p w14:paraId="1643F283"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1.000,00 </w:t>
            </w:r>
          </w:p>
        </w:tc>
      </w:tr>
      <w:tr w:rsidR="00FE3A5B" w:rsidRPr="00FE3A5B" w14:paraId="4574D9EA"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797FD207"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8-5</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37A95AA4"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Monitor 50" (Videowall sala operativa)</w:t>
            </w:r>
          </w:p>
        </w:tc>
        <w:tc>
          <w:tcPr>
            <w:tcW w:w="1418" w:type="dxa"/>
            <w:tcBorders>
              <w:top w:val="nil"/>
              <w:left w:val="nil"/>
              <w:bottom w:val="single" w:sz="4" w:space="0" w:color="auto"/>
              <w:right w:val="single" w:sz="4" w:space="0" w:color="auto"/>
            </w:tcBorders>
            <w:shd w:val="clear" w:color="auto" w:fill="auto"/>
            <w:noWrap/>
            <w:vAlign w:val="center"/>
            <w:hideMark/>
          </w:tcPr>
          <w:p w14:paraId="77072868"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8</w:t>
            </w:r>
          </w:p>
        </w:tc>
        <w:tc>
          <w:tcPr>
            <w:tcW w:w="2027" w:type="dxa"/>
            <w:tcBorders>
              <w:top w:val="nil"/>
              <w:left w:val="nil"/>
              <w:bottom w:val="single" w:sz="4" w:space="0" w:color="auto"/>
              <w:right w:val="single" w:sz="4" w:space="0" w:color="auto"/>
            </w:tcBorders>
            <w:shd w:val="clear" w:color="auto" w:fill="auto"/>
            <w:noWrap/>
            <w:vAlign w:val="center"/>
            <w:hideMark/>
          </w:tcPr>
          <w:p w14:paraId="68A60E06"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11.200,00 </w:t>
            </w:r>
          </w:p>
        </w:tc>
      </w:tr>
      <w:tr w:rsidR="00FE3A5B" w:rsidRPr="00FE3A5B" w14:paraId="68DD5AC4"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2ED8C8C4"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8-6</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4D9ACA1D"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Switch de red gigabit 5 u 8 puertos</w:t>
            </w:r>
          </w:p>
        </w:tc>
        <w:tc>
          <w:tcPr>
            <w:tcW w:w="1418" w:type="dxa"/>
            <w:tcBorders>
              <w:top w:val="nil"/>
              <w:left w:val="nil"/>
              <w:bottom w:val="single" w:sz="4" w:space="0" w:color="auto"/>
              <w:right w:val="single" w:sz="4" w:space="0" w:color="auto"/>
            </w:tcBorders>
            <w:shd w:val="clear" w:color="auto" w:fill="auto"/>
            <w:noWrap/>
            <w:vAlign w:val="center"/>
            <w:hideMark/>
          </w:tcPr>
          <w:p w14:paraId="46489C3E"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3</w:t>
            </w:r>
          </w:p>
        </w:tc>
        <w:tc>
          <w:tcPr>
            <w:tcW w:w="2027" w:type="dxa"/>
            <w:tcBorders>
              <w:top w:val="nil"/>
              <w:left w:val="nil"/>
              <w:bottom w:val="single" w:sz="4" w:space="0" w:color="auto"/>
              <w:right w:val="single" w:sz="4" w:space="0" w:color="auto"/>
            </w:tcBorders>
            <w:shd w:val="clear" w:color="auto" w:fill="auto"/>
            <w:noWrap/>
            <w:vAlign w:val="center"/>
            <w:hideMark/>
          </w:tcPr>
          <w:p w14:paraId="6A9ECAF7"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210,00 </w:t>
            </w:r>
          </w:p>
        </w:tc>
      </w:tr>
      <w:tr w:rsidR="00FE3A5B" w:rsidRPr="00FE3A5B" w14:paraId="5D1BE635"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0EF006C5"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8-7</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294066D2"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UPS (850W x 20 minutos)</w:t>
            </w:r>
          </w:p>
        </w:tc>
        <w:tc>
          <w:tcPr>
            <w:tcW w:w="1418" w:type="dxa"/>
            <w:tcBorders>
              <w:top w:val="nil"/>
              <w:left w:val="nil"/>
              <w:bottom w:val="single" w:sz="4" w:space="0" w:color="auto"/>
              <w:right w:val="single" w:sz="4" w:space="0" w:color="auto"/>
            </w:tcBorders>
            <w:shd w:val="clear" w:color="auto" w:fill="auto"/>
            <w:noWrap/>
            <w:vAlign w:val="center"/>
            <w:hideMark/>
          </w:tcPr>
          <w:p w14:paraId="26B5430F"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3</w:t>
            </w:r>
          </w:p>
        </w:tc>
        <w:tc>
          <w:tcPr>
            <w:tcW w:w="2027" w:type="dxa"/>
            <w:tcBorders>
              <w:top w:val="nil"/>
              <w:left w:val="nil"/>
              <w:bottom w:val="single" w:sz="4" w:space="0" w:color="auto"/>
              <w:right w:val="single" w:sz="4" w:space="0" w:color="auto"/>
            </w:tcBorders>
            <w:shd w:val="clear" w:color="auto" w:fill="auto"/>
            <w:noWrap/>
            <w:vAlign w:val="center"/>
            <w:hideMark/>
          </w:tcPr>
          <w:p w14:paraId="12DA55D7"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2.100,00 </w:t>
            </w:r>
          </w:p>
        </w:tc>
      </w:tr>
      <w:tr w:rsidR="00FE3A5B" w:rsidRPr="00FE3A5B" w14:paraId="153928F4"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125B5593"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8-8</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54EEA578"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 xml:space="preserve">Firewall </w:t>
            </w:r>
          </w:p>
        </w:tc>
        <w:tc>
          <w:tcPr>
            <w:tcW w:w="1418" w:type="dxa"/>
            <w:tcBorders>
              <w:top w:val="nil"/>
              <w:left w:val="nil"/>
              <w:bottom w:val="single" w:sz="4" w:space="0" w:color="auto"/>
              <w:right w:val="single" w:sz="4" w:space="0" w:color="auto"/>
            </w:tcBorders>
            <w:shd w:val="clear" w:color="auto" w:fill="auto"/>
            <w:noWrap/>
            <w:vAlign w:val="center"/>
            <w:hideMark/>
          </w:tcPr>
          <w:p w14:paraId="624EC7DB"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2</w:t>
            </w:r>
          </w:p>
        </w:tc>
        <w:tc>
          <w:tcPr>
            <w:tcW w:w="2027" w:type="dxa"/>
            <w:tcBorders>
              <w:top w:val="nil"/>
              <w:left w:val="nil"/>
              <w:bottom w:val="single" w:sz="4" w:space="0" w:color="auto"/>
              <w:right w:val="single" w:sz="4" w:space="0" w:color="auto"/>
            </w:tcBorders>
            <w:shd w:val="clear" w:color="auto" w:fill="auto"/>
            <w:noWrap/>
            <w:vAlign w:val="center"/>
            <w:hideMark/>
          </w:tcPr>
          <w:p w14:paraId="0355FF8B"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660,00 </w:t>
            </w:r>
          </w:p>
        </w:tc>
      </w:tr>
      <w:tr w:rsidR="00FE3A5B" w:rsidRPr="00FE3A5B" w14:paraId="4A4F6AEC" w14:textId="77777777" w:rsidTr="00FE3A5B">
        <w:trPr>
          <w:trHeight w:val="600"/>
        </w:trPr>
        <w:tc>
          <w:tcPr>
            <w:tcW w:w="709" w:type="dxa"/>
            <w:tcBorders>
              <w:top w:val="nil"/>
              <w:left w:val="single" w:sz="4" w:space="0" w:color="auto"/>
              <w:bottom w:val="nil"/>
              <w:right w:val="nil"/>
            </w:tcBorders>
            <w:shd w:val="clear" w:color="auto" w:fill="auto"/>
            <w:noWrap/>
            <w:vAlign w:val="bottom"/>
            <w:hideMark/>
          </w:tcPr>
          <w:p w14:paraId="4CE4C79F"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8-9</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7FCAF454"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Impresoras departamentales (para impresión de multas)</w:t>
            </w:r>
          </w:p>
        </w:tc>
        <w:tc>
          <w:tcPr>
            <w:tcW w:w="1418" w:type="dxa"/>
            <w:tcBorders>
              <w:top w:val="nil"/>
              <w:left w:val="nil"/>
              <w:bottom w:val="single" w:sz="4" w:space="0" w:color="auto"/>
              <w:right w:val="single" w:sz="4" w:space="0" w:color="auto"/>
            </w:tcBorders>
            <w:shd w:val="clear" w:color="auto" w:fill="auto"/>
            <w:noWrap/>
            <w:vAlign w:val="center"/>
            <w:hideMark/>
          </w:tcPr>
          <w:p w14:paraId="280C24FE"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2</w:t>
            </w:r>
          </w:p>
        </w:tc>
        <w:tc>
          <w:tcPr>
            <w:tcW w:w="2027" w:type="dxa"/>
            <w:tcBorders>
              <w:top w:val="nil"/>
              <w:left w:val="nil"/>
              <w:bottom w:val="single" w:sz="4" w:space="0" w:color="auto"/>
              <w:right w:val="single" w:sz="4" w:space="0" w:color="auto"/>
            </w:tcBorders>
            <w:shd w:val="clear" w:color="auto" w:fill="auto"/>
            <w:noWrap/>
            <w:vAlign w:val="center"/>
            <w:hideMark/>
          </w:tcPr>
          <w:p w14:paraId="74F3DC18"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700,00 </w:t>
            </w:r>
          </w:p>
        </w:tc>
      </w:tr>
      <w:tr w:rsidR="00FE3A5B" w:rsidRPr="00FE3A5B" w14:paraId="3062A2F5" w14:textId="77777777" w:rsidTr="00FE3A5B">
        <w:trPr>
          <w:trHeight w:val="300"/>
        </w:trPr>
        <w:tc>
          <w:tcPr>
            <w:tcW w:w="709" w:type="dxa"/>
            <w:tcBorders>
              <w:top w:val="single" w:sz="4" w:space="0" w:color="auto"/>
              <w:left w:val="single" w:sz="4" w:space="0" w:color="auto"/>
              <w:bottom w:val="single" w:sz="4" w:space="0" w:color="auto"/>
              <w:right w:val="single" w:sz="4" w:space="0" w:color="auto"/>
            </w:tcBorders>
            <w:shd w:val="clear" w:color="000000" w:fill="A5A5A5"/>
            <w:vAlign w:val="center"/>
            <w:hideMark/>
          </w:tcPr>
          <w:p w14:paraId="63C5B048" w14:textId="77777777" w:rsidR="00FE3A5B" w:rsidRPr="00FE3A5B" w:rsidRDefault="00FE3A5B" w:rsidP="00782256">
            <w:pPr>
              <w:widowControl/>
              <w:autoSpaceDE/>
              <w:autoSpaceDN/>
              <w:jc w:val="center"/>
              <w:rPr>
                <w:rFonts w:ascii="Calibri" w:eastAsia="Times New Roman" w:hAnsi="Calibri" w:cs="Times New Roman"/>
                <w:b/>
                <w:bCs/>
                <w:lang w:eastAsia="es-EC"/>
              </w:rPr>
            </w:pPr>
            <w:r w:rsidRPr="00FE3A5B">
              <w:rPr>
                <w:rFonts w:ascii="Calibri" w:eastAsia="Times New Roman" w:hAnsi="Calibri" w:cs="Times New Roman"/>
                <w:b/>
                <w:bCs/>
                <w:lang w:eastAsia="es-EC"/>
              </w:rPr>
              <w:t>9</w:t>
            </w:r>
          </w:p>
        </w:tc>
        <w:tc>
          <w:tcPr>
            <w:tcW w:w="4536" w:type="dxa"/>
            <w:tcBorders>
              <w:top w:val="nil"/>
              <w:left w:val="nil"/>
              <w:bottom w:val="single" w:sz="4" w:space="0" w:color="auto"/>
              <w:right w:val="single" w:sz="4" w:space="0" w:color="auto"/>
            </w:tcBorders>
            <w:shd w:val="clear" w:color="000000" w:fill="A5A5A5"/>
            <w:vAlign w:val="center"/>
            <w:hideMark/>
          </w:tcPr>
          <w:p w14:paraId="32089E1D"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AXIS 4.0</w:t>
            </w:r>
          </w:p>
        </w:tc>
        <w:tc>
          <w:tcPr>
            <w:tcW w:w="1418" w:type="dxa"/>
            <w:tcBorders>
              <w:top w:val="nil"/>
              <w:left w:val="nil"/>
              <w:bottom w:val="single" w:sz="4" w:space="0" w:color="auto"/>
              <w:right w:val="single" w:sz="4" w:space="0" w:color="auto"/>
            </w:tcBorders>
            <w:shd w:val="clear" w:color="000000" w:fill="A5A5A5"/>
            <w:vAlign w:val="center"/>
            <w:hideMark/>
          </w:tcPr>
          <w:p w14:paraId="0FA67DDA"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 </w:t>
            </w:r>
          </w:p>
        </w:tc>
        <w:tc>
          <w:tcPr>
            <w:tcW w:w="2027" w:type="dxa"/>
            <w:tcBorders>
              <w:top w:val="nil"/>
              <w:left w:val="nil"/>
              <w:bottom w:val="single" w:sz="4" w:space="0" w:color="auto"/>
              <w:right w:val="single" w:sz="4" w:space="0" w:color="auto"/>
            </w:tcBorders>
            <w:shd w:val="clear" w:color="000000" w:fill="A5A5A5"/>
            <w:vAlign w:val="center"/>
            <w:hideMark/>
          </w:tcPr>
          <w:p w14:paraId="0136DA55"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 </w:t>
            </w:r>
          </w:p>
        </w:tc>
      </w:tr>
      <w:tr w:rsidR="00FE3A5B" w:rsidRPr="00FE3A5B" w14:paraId="415888F3" w14:textId="77777777" w:rsidTr="00FE3A5B">
        <w:trPr>
          <w:trHeight w:val="600"/>
        </w:trPr>
        <w:tc>
          <w:tcPr>
            <w:tcW w:w="709" w:type="dxa"/>
            <w:tcBorders>
              <w:top w:val="nil"/>
              <w:left w:val="single" w:sz="4" w:space="0" w:color="auto"/>
              <w:bottom w:val="nil"/>
              <w:right w:val="nil"/>
            </w:tcBorders>
            <w:shd w:val="clear" w:color="auto" w:fill="auto"/>
            <w:noWrap/>
            <w:vAlign w:val="bottom"/>
            <w:hideMark/>
          </w:tcPr>
          <w:p w14:paraId="53124DB2"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9-1</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003B8FF4"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INSTALACIÓN PLATAFORMA TECNOLOGICA DE RECAUDACION Y GESTION</w:t>
            </w:r>
          </w:p>
        </w:tc>
        <w:tc>
          <w:tcPr>
            <w:tcW w:w="1418" w:type="dxa"/>
            <w:tcBorders>
              <w:top w:val="nil"/>
              <w:left w:val="nil"/>
              <w:bottom w:val="single" w:sz="4" w:space="0" w:color="auto"/>
              <w:right w:val="single" w:sz="4" w:space="0" w:color="auto"/>
            </w:tcBorders>
            <w:shd w:val="clear" w:color="000000" w:fill="FFFFFF"/>
            <w:noWrap/>
            <w:vAlign w:val="center"/>
            <w:hideMark/>
          </w:tcPr>
          <w:p w14:paraId="080E3D30"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w:t>
            </w:r>
          </w:p>
        </w:tc>
        <w:tc>
          <w:tcPr>
            <w:tcW w:w="2027" w:type="dxa"/>
            <w:tcBorders>
              <w:top w:val="nil"/>
              <w:left w:val="nil"/>
              <w:bottom w:val="single" w:sz="4" w:space="0" w:color="auto"/>
              <w:right w:val="single" w:sz="4" w:space="0" w:color="auto"/>
            </w:tcBorders>
            <w:shd w:val="clear" w:color="auto" w:fill="auto"/>
            <w:noWrap/>
            <w:vAlign w:val="center"/>
            <w:hideMark/>
          </w:tcPr>
          <w:p w14:paraId="254E2119"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60.000,00 </w:t>
            </w:r>
          </w:p>
        </w:tc>
      </w:tr>
      <w:tr w:rsidR="00FE3A5B" w:rsidRPr="00FE3A5B" w14:paraId="2275B7DC"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7C8AAACD"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9-2</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6EC77ECB"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ARRENDAMIENTO ANUAL</w:t>
            </w:r>
          </w:p>
        </w:tc>
        <w:tc>
          <w:tcPr>
            <w:tcW w:w="1418" w:type="dxa"/>
            <w:tcBorders>
              <w:top w:val="nil"/>
              <w:left w:val="nil"/>
              <w:bottom w:val="single" w:sz="4" w:space="0" w:color="auto"/>
              <w:right w:val="single" w:sz="4" w:space="0" w:color="auto"/>
            </w:tcBorders>
            <w:shd w:val="clear" w:color="000000" w:fill="FFFFFF"/>
            <w:noWrap/>
            <w:vAlign w:val="center"/>
            <w:hideMark/>
          </w:tcPr>
          <w:p w14:paraId="7658298E"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12</w:t>
            </w:r>
          </w:p>
        </w:tc>
        <w:tc>
          <w:tcPr>
            <w:tcW w:w="2027" w:type="dxa"/>
            <w:tcBorders>
              <w:top w:val="nil"/>
              <w:left w:val="nil"/>
              <w:bottom w:val="single" w:sz="4" w:space="0" w:color="auto"/>
              <w:right w:val="single" w:sz="4" w:space="0" w:color="auto"/>
            </w:tcBorders>
            <w:shd w:val="clear" w:color="auto" w:fill="auto"/>
            <w:noWrap/>
            <w:vAlign w:val="center"/>
            <w:hideMark/>
          </w:tcPr>
          <w:p w14:paraId="2F3F1783"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$1.843.200,00 </w:t>
            </w:r>
          </w:p>
        </w:tc>
      </w:tr>
      <w:tr w:rsidR="00FE3A5B" w:rsidRPr="00FE3A5B" w14:paraId="17B59F04" w14:textId="77777777" w:rsidTr="00FE3A5B">
        <w:trPr>
          <w:trHeight w:val="300"/>
        </w:trPr>
        <w:tc>
          <w:tcPr>
            <w:tcW w:w="709" w:type="dxa"/>
            <w:tcBorders>
              <w:top w:val="single" w:sz="4" w:space="0" w:color="auto"/>
              <w:left w:val="single" w:sz="4" w:space="0" w:color="auto"/>
              <w:bottom w:val="single" w:sz="4" w:space="0" w:color="auto"/>
              <w:right w:val="single" w:sz="4" w:space="0" w:color="auto"/>
            </w:tcBorders>
            <w:shd w:val="clear" w:color="000000" w:fill="A5A5A5"/>
            <w:vAlign w:val="center"/>
            <w:hideMark/>
          </w:tcPr>
          <w:p w14:paraId="191B4067" w14:textId="77777777" w:rsidR="00FE3A5B" w:rsidRPr="00FE3A5B" w:rsidRDefault="00FE3A5B" w:rsidP="00782256">
            <w:pPr>
              <w:widowControl/>
              <w:autoSpaceDE/>
              <w:autoSpaceDN/>
              <w:jc w:val="center"/>
              <w:rPr>
                <w:rFonts w:ascii="Calibri" w:eastAsia="Times New Roman" w:hAnsi="Calibri" w:cs="Times New Roman"/>
                <w:b/>
                <w:bCs/>
                <w:lang w:eastAsia="es-EC"/>
              </w:rPr>
            </w:pPr>
            <w:r w:rsidRPr="00FE3A5B">
              <w:rPr>
                <w:rFonts w:ascii="Calibri" w:eastAsia="Times New Roman" w:hAnsi="Calibri" w:cs="Times New Roman"/>
                <w:b/>
                <w:bCs/>
                <w:lang w:eastAsia="es-EC"/>
              </w:rPr>
              <w:t>10</w:t>
            </w:r>
          </w:p>
        </w:tc>
        <w:tc>
          <w:tcPr>
            <w:tcW w:w="4536" w:type="dxa"/>
            <w:tcBorders>
              <w:top w:val="nil"/>
              <w:left w:val="nil"/>
              <w:bottom w:val="single" w:sz="4" w:space="0" w:color="auto"/>
              <w:right w:val="single" w:sz="4" w:space="0" w:color="auto"/>
            </w:tcBorders>
            <w:shd w:val="clear" w:color="000000" w:fill="A5A5A5"/>
            <w:vAlign w:val="center"/>
            <w:hideMark/>
          </w:tcPr>
          <w:p w14:paraId="45825BDA"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SIM CONNETTIVITA</w:t>
            </w:r>
          </w:p>
        </w:tc>
        <w:tc>
          <w:tcPr>
            <w:tcW w:w="1418" w:type="dxa"/>
            <w:tcBorders>
              <w:top w:val="nil"/>
              <w:left w:val="nil"/>
              <w:bottom w:val="single" w:sz="4" w:space="0" w:color="auto"/>
              <w:right w:val="single" w:sz="4" w:space="0" w:color="auto"/>
            </w:tcBorders>
            <w:shd w:val="clear" w:color="000000" w:fill="A5A5A5"/>
            <w:vAlign w:val="center"/>
            <w:hideMark/>
          </w:tcPr>
          <w:p w14:paraId="350A8905"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 </w:t>
            </w:r>
          </w:p>
        </w:tc>
        <w:tc>
          <w:tcPr>
            <w:tcW w:w="2027" w:type="dxa"/>
            <w:tcBorders>
              <w:top w:val="nil"/>
              <w:left w:val="nil"/>
              <w:bottom w:val="single" w:sz="4" w:space="0" w:color="auto"/>
              <w:right w:val="single" w:sz="4" w:space="0" w:color="auto"/>
            </w:tcBorders>
            <w:shd w:val="clear" w:color="000000" w:fill="A5A5A5"/>
            <w:vAlign w:val="center"/>
            <w:hideMark/>
          </w:tcPr>
          <w:p w14:paraId="703761F3"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 </w:t>
            </w:r>
          </w:p>
        </w:tc>
      </w:tr>
      <w:tr w:rsidR="00FE3A5B" w:rsidRPr="00FE3A5B" w14:paraId="603E7C2F"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2DA21A1F"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10-1</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3ED0DD8B"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FUSION ILIMITADO 5GB</w:t>
            </w:r>
          </w:p>
        </w:tc>
        <w:tc>
          <w:tcPr>
            <w:tcW w:w="1418" w:type="dxa"/>
            <w:tcBorders>
              <w:top w:val="nil"/>
              <w:left w:val="nil"/>
              <w:bottom w:val="single" w:sz="4" w:space="0" w:color="auto"/>
              <w:right w:val="single" w:sz="4" w:space="0" w:color="auto"/>
            </w:tcBorders>
            <w:shd w:val="clear" w:color="auto" w:fill="auto"/>
            <w:noWrap/>
            <w:vAlign w:val="center"/>
            <w:hideMark/>
          </w:tcPr>
          <w:p w14:paraId="6DD005DE"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325</w:t>
            </w:r>
          </w:p>
        </w:tc>
        <w:tc>
          <w:tcPr>
            <w:tcW w:w="2027" w:type="dxa"/>
            <w:tcBorders>
              <w:top w:val="nil"/>
              <w:left w:val="nil"/>
              <w:bottom w:val="single" w:sz="4" w:space="0" w:color="auto"/>
              <w:right w:val="single" w:sz="4" w:space="0" w:color="auto"/>
            </w:tcBorders>
            <w:shd w:val="clear" w:color="auto" w:fill="auto"/>
            <w:noWrap/>
            <w:vAlign w:val="center"/>
            <w:hideMark/>
          </w:tcPr>
          <w:p w14:paraId="607E16D3"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945.750,00 </w:t>
            </w:r>
          </w:p>
        </w:tc>
      </w:tr>
      <w:tr w:rsidR="00FE3A5B" w:rsidRPr="00FE3A5B" w14:paraId="5C340C8B" w14:textId="77777777" w:rsidTr="00FE3A5B">
        <w:trPr>
          <w:trHeight w:val="300"/>
        </w:trPr>
        <w:tc>
          <w:tcPr>
            <w:tcW w:w="709" w:type="dxa"/>
            <w:tcBorders>
              <w:top w:val="single" w:sz="4" w:space="0" w:color="auto"/>
              <w:left w:val="single" w:sz="4" w:space="0" w:color="auto"/>
              <w:bottom w:val="single" w:sz="4" w:space="0" w:color="auto"/>
              <w:right w:val="single" w:sz="4" w:space="0" w:color="auto"/>
            </w:tcBorders>
            <w:shd w:val="clear" w:color="000000" w:fill="A5A5A5"/>
            <w:vAlign w:val="center"/>
            <w:hideMark/>
          </w:tcPr>
          <w:p w14:paraId="582F079E" w14:textId="77777777" w:rsidR="00FE3A5B" w:rsidRPr="00FE3A5B" w:rsidRDefault="00FE3A5B" w:rsidP="00782256">
            <w:pPr>
              <w:widowControl/>
              <w:autoSpaceDE/>
              <w:autoSpaceDN/>
              <w:jc w:val="center"/>
              <w:rPr>
                <w:rFonts w:ascii="Calibri" w:eastAsia="Times New Roman" w:hAnsi="Calibri" w:cs="Times New Roman"/>
                <w:b/>
                <w:bCs/>
                <w:lang w:eastAsia="es-EC"/>
              </w:rPr>
            </w:pPr>
            <w:r w:rsidRPr="00FE3A5B">
              <w:rPr>
                <w:rFonts w:ascii="Calibri" w:eastAsia="Times New Roman" w:hAnsi="Calibri" w:cs="Times New Roman"/>
                <w:b/>
                <w:bCs/>
                <w:lang w:eastAsia="es-EC"/>
              </w:rPr>
              <w:t>11</w:t>
            </w:r>
          </w:p>
        </w:tc>
        <w:tc>
          <w:tcPr>
            <w:tcW w:w="4536" w:type="dxa"/>
            <w:tcBorders>
              <w:top w:val="nil"/>
              <w:left w:val="nil"/>
              <w:bottom w:val="single" w:sz="4" w:space="0" w:color="auto"/>
              <w:right w:val="single" w:sz="4" w:space="0" w:color="auto"/>
            </w:tcBorders>
            <w:shd w:val="clear" w:color="000000" w:fill="A5A5A5"/>
            <w:noWrap/>
            <w:vAlign w:val="bottom"/>
            <w:hideMark/>
          </w:tcPr>
          <w:p w14:paraId="1F440B7F"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 xml:space="preserve">SERVICIO DE INTERCONEXION </w:t>
            </w:r>
          </w:p>
        </w:tc>
        <w:tc>
          <w:tcPr>
            <w:tcW w:w="1418" w:type="dxa"/>
            <w:tcBorders>
              <w:top w:val="nil"/>
              <w:left w:val="nil"/>
              <w:bottom w:val="single" w:sz="4" w:space="0" w:color="auto"/>
              <w:right w:val="single" w:sz="4" w:space="0" w:color="auto"/>
            </w:tcBorders>
            <w:shd w:val="clear" w:color="000000" w:fill="A5A5A5"/>
            <w:vAlign w:val="center"/>
            <w:hideMark/>
          </w:tcPr>
          <w:p w14:paraId="1079CB79"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 </w:t>
            </w:r>
          </w:p>
        </w:tc>
        <w:tc>
          <w:tcPr>
            <w:tcW w:w="2027" w:type="dxa"/>
            <w:tcBorders>
              <w:top w:val="nil"/>
              <w:left w:val="nil"/>
              <w:bottom w:val="single" w:sz="4" w:space="0" w:color="auto"/>
              <w:right w:val="single" w:sz="4" w:space="0" w:color="auto"/>
            </w:tcBorders>
            <w:shd w:val="clear" w:color="000000" w:fill="A5A5A5"/>
            <w:vAlign w:val="center"/>
            <w:hideMark/>
          </w:tcPr>
          <w:p w14:paraId="2B7FAD9C"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 </w:t>
            </w:r>
          </w:p>
        </w:tc>
      </w:tr>
      <w:tr w:rsidR="00FE3A5B" w:rsidRPr="00FE3A5B" w14:paraId="30C9EAFC"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53D2064A"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lastRenderedPageBreak/>
              <w:t>11-1</w:t>
            </w:r>
          </w:p>
        </w:tc>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B481DE6"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INTERNET FIJO</w:t>
            </w:r>
          </w:p>
        </w:tc>
        <w:tc>
          <w:tcPr>
            <w:tcW w:w="1418" w:type="dxa"/>
            <w:tcBorders>
              <w:top w:val="nil"/>
              <w:left w:val="nil"/>
              <w:bottom w:val="single" w:sz="4" w:space="0" w:color="auto"/>
              <w:right w:val="single" w:sz="4" w:space="0" w:color="auto"/>
            </w:tcBorders>
            <w:shd w:val="clear" w:color="auto" w:fill="auto"/>
            <w:noWrap/>
            <w:vAlign w:val="center"/>
            <w:hideMark/>
          </w:tcPr>
          <w:p w14:paraId="58AFD24D"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w:t>
            </w:r>
          </w:p>
        </w:tc>
        <w:tc>
          <w:tcPr>
            <w:tcW w:w="2027" w:type="dxa"/>
            <w:tcBorders>
              <w:top w:val="nil"/>
              <w:left w:val="nil"/>
              <w:bottom w:val="single" w:sz="4" w:space="0" w:color="auto"/>
              <w:right w:val="single" w:sz="4" w:space="0" w:color="auto"/>
            </w:tcBorders>
            <w:shd w:val="clear" w:color="auto" w:fill="auto"/>
            <w:noWrap/>
            <w:vAlign w:val="center"/>
            <w:hideMark/>
          </w:tcPr>
          <w:p w14:paraId="6C23B454"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36.000,00 </w:t>
            </w:r>
          </w:p>
        </w:tc>
      </w:tr>
      <w:tr w:rsidR="00FE3A5B" w:rsidRPr="00FE3A5B" w14:paraId="2049063D" w14:textId="77777777" w:rsidTr="00FE3A5B">
        <w:trPr>
          <w:trHeight w:val="300"/>
        </w:trPr>
        <w:tc>
          <w:tcPr>
            <w:tcW w:w="709" w:type="dxa"/>
            <w:tcBorders>
              <w:top w:val="single" w:sz="4" w:space="0" w:color="auto"/>
              <w:left w:val="single" w:sz="4" w:space="0" w:color="auto"/>
              <w:bottom w:val="single" w:sz="4" w:space="0" w:color="auto"/>
              <w:right w:val="single" w:sz="4" w:space="0" w:color="auto"/>
            </w:tcBorders>
            <w:shd w:val="clear" w:color="000000" w:fill="A5A5A5"/>
            <w:vAlign w:val="center"/>
            <w:hideMark/>
          </w:tcPr>
          <w:p w14:paraId="4D4891C0" w14:textId="77777777" w:rsidR="00FE3A5B" w:rsidRPr="00FE3A5B" w:rsidRDefault="00FE3A5B" w:rsidP="00782256">
            <w:pPr>
              <w:widowControl/>
              <w:autoSpaceDE/>
              <w:autoSpaceDN/>
              <w:jc w:val="center"/>
              <w:rPr>
                <w:rFonts w:ascii="Calibri" w:eastAsia="Times New Roman" w:hAnsi="Calibri" w:cs="Times New Roman"/>
                <w:b/>
                <w:bCs/>
                <w:lang w:eastAsia="es-EC"/>
              </w:rPr>
            </w:pPr>
            <w:r w:rsidRPr="00FE3A5B">
              <w:rPr>
                <w:rFonts w:ascii="Calibri" w:eastAsia="Times New Roman" w:hAnsi="Calibri" w:cs="Times New Roman"/>
                <w:b/>
                <w:bCs/>
                <w:lang w:eastAsia="es-EC"/>
              </w:rPr>
              <w:t>12</w:t>
            </w:r>
          </w:p>
        </w:tc>
        <w:tc>
          <w:tcPr>
            <w:tcW w:w="4536" w:type="dxa"/>
            <w:tcBorders>
              <w:top w:val="nil"/>
              <w:left w:val="nil"/>
              <w:bottom w:val="single" w:sz="4" w:space="0" w:color="auto"/>
              <w:right w:val="single" w:sz="4" w:space="0" w:color="auto"/>
            </w:tcBorders>
            <w:shd w:val="clear" w:color="000000" w:fill="A5A5A5"/>
            <w:vAlign w:val="center"/>
            <w:hideMark/>
          </w:tcPr>
          <w:p w14:paraId="740C422C"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SERVICIOS CLOUD</w:t>
            </w:r>
          </w:p>
        </w:tc>
        <w:tc>
          <w:tcPr>
            <w:tcW w:w="1418" w:type="dxa"/>
            <w:tcBorders>
              <w:top w:val="nil"/>
              <w:left w:val="nil"/>
              <w:bottom w:val="single" w:sz="4" w:space="0" w:color="auto"/>
              <w:right w:val="single" w:sz="4" w:space="0" w:color="auto"/>
            </w:tcBorders>
            <w:shd w:val="clear" w:color="000000" w:fill="A5A5A5"/>
            <w:vAlign w:val="center"/>
            <w:hideMark/>
          </w:tcPr>
          <w:p w14:paraId="15538082"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 </w:t>
            </w:r>
          </w:p>
        </w:tc>
        <w:tc>
          <w:tcPr>
            <w:tcW w:w="2027" w:type="dxa"/>
            <w:tcBorders>
              <w:top w:val="nil"/>
              <w:left w:val="nil"/>
              <w:bottom w:val="single" w:sz="4" w:space="0" w:color="auto"/>
              <w:right w:val="single" w:sz="4" w:space="0" w:color="auto"/>
            </w:tcBorders>
            <w:shd w:val="clear" w:color="000000" w:fill="A5A5A5"/>
            <w:vAlign w:val="center"/>
            <w:hideMark/>
          </w:tcPr>
          <w:p w14:paraId="3F75ABB5"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 </w:t>
            </w:r>
          </w:p>
        </w:tc>
      </w:tr>
      <w:tr w:rsidR="00FE3A5B" w:rsidRPr="00FE3A5B" w14:paraId="748C3183"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2C811094"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12-1</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E65BD01"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VALOR ANUAL DE SERVICIO</w:t>
            </w:r>
          </w:p>
        </w:tc>
        <w:tc>
          <w:tcPr>
            <w:tcW w:w="1418" w:type="dxa"/>
            <w:tcBorders>
              <w:top w:val="nil"/>
              <w:left w:val="nil"/>
              <w:bottom w:val="single" w:sz="4" w:space="0" w:color="auto"/>
              <w:right w:val="single" w:sz="4" w:space="0" w:color="auto"/>
            </w:tcBorders>
            <w:shd w:val="clear" w:color="auto" w:fill="auto"/>
            <w:noWrap/>
            <w:vAlign w:val="center"/>
            <w:hideMark/>
          </w:tcPr>
          <w:p w14:paraId="5010B4E4"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w:t>
            </w:r>
          </w:p>
        </w:tc>
        <w:tc>
          <w:tcPr>
            <w:tcW w:w="2027" w:type="dxa"/>
            <w:tcBorders>
              <w:top w:val="nil"/>
              <w:left w:val="nil"/>
              <w:bottom w:val="single" w:sz="4" w:space="0" w:color="auto"/>
              <w:right w:val="single" w:sz="4" w:space="0" w:color="auto"/>
            </w:tcBorders>
            <w:shd w:val="clear" w:color="auto" w:fill="auto"/>
            <w:noWrap/>
            <w:vAlign w:val="center"/>
            <w:hideMark/>
          </w:tcPr>
          <w:p w14:paraId="2BF86D77"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140.000,00 </w:t>
            </w:r>
          </w:p>
        </w:tc>
      </w:tr>
      <w:tr w:rsidR="00FE3A5B" w:rsidRPr="00FE3A5B" w14:paraId="39738B09" w14:textId="77777777" w:rsidTr="00FE3A5B">
        <w:trPr>
          <w:trHeight w:val="300"/>
        </w:trPr>
        <w:tc>
          <w:tcPr>
            <w:tcW w:w="709" w:type="dxa"/>
            <w:tcBorders>
              <w:top w:val="single" w:sz="4" w:space="0" w:color="auto"/>
              <w:left w:val="single" w:sz="4" w:space="0" w:color="auto"/>
              <w:bottom w:val="single" w:sz="4" w:space="0" w:color="auto"/>
              <w:right w:val="single" w:sz="4" w:space="0" w:color="auto"/>
            </w:tcBorders>
            <w:shd w:val="clear" w:color="000000" w:fill="A5A5A5"/>
            <w:vAlign w:val="center"/>
            <w:hideMark/>
          </w:tcPr>
          <w:p w14:paraId="41547323" w14:textId="77777777" w:rsidR="00FE3A5B" w:rsidRPr="00FE3A5B" w:rsidRDefault="00FE3A5B" w:rsidP="00782256">
            <w:pPr>
              <w:widowControl/>
              <w:autoSpaceDE/>
              <w:autoSpaceDN/>
              <w:jc w:val="center"/>
              <w:rPr>
                <w:rFonts w:ascii="Calibri" w:eastAsia="Times New Roman" w:hAnsi="Calibri" w:cs="Times New Roman"/>
                <w:b/>
                <w:bCs/>
                <w:lang w:eastAsia="es-EC"/>
              </w:rPr>
            </w:pPr>
            <w:r w:rsidRPr="00FE3A5B">
              <w:rPr>
                <w:rFonts w:ascii="Calibri" w:eastAsia="Times New Roman" w:hAnsi="Calibri" w:cs="Times New Roman"/>
                <w:b/>
                <w:bCs/>
                <w:lang w:eastAsia="es-EC"/>
              </w:rPr>
              <w:t>13</w:t>
            </w:r>
          </w:p>
        </w:tc>
        <w:tc>
          <w:tcPr>
            <w:tcW w:w="4536" w:type="dxa"/>
            <w:tcBorders>
              <w:top w:val="nil"/>
              <w:left w:val="nil"/>
              <w:bottom w:val="single" w:sz="4" w:space="0" w:color="auto"/>
              <w:right w:val="single" w:sz="4" w:space="0" w:color="auto"/>
            </w:tcBorders>
            <w:shd w:val="clear" w:color="000000" w:fill="A5A5A5"/>
            <w:vAlign w:val="center"/>
            <w:hideMark/>
          </w:tcPr>
          <w:p w14:paraId="5FD1EBFE"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VEHICULOS EQUIPADOS</w:t>
            </w:r>
          </w:p>
        </w:tc>
        <w:tc>
          <w:tcPr>
            <w:tcW w:w="1418" w:type="dxa"/>
            <w:tcBorders>
              <w:top w:val="nil"/>
              <w:left w:val="nil"/>
              <w:bottom w:val="single" w:sz="4" w:space="0" w:color="auto"/>
              <w:right w:val="single" w:sz="4" w:space="0" w:color="auto"/>
            </w:tcBorders>
            <w:shd w:val="clear" w:color="000000" w:fill="A5A5A5"/>
            <w:vAlign w:val="center"/>
            <w:hideMark/>
          </w:tcPr>
          <w:p w14:paraId="135746CB"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 </w:t>
            </w:r>
          </w:p>
        </w:tc>
        <w:tc>
          <w:tcPr>
            <w:tcW w:w="2027" w:type="dxa"/>
            <w:tcBorders>
              <w:top w:val="nil"/>
              <w:left w:val="nil"/>
              <w:bottom w:val="single" w:sz="4" w:space="0" w:color="auto"/>
              <w:right w:val="single" w:sz="4" w:space="0" w:color="auto"/>
            </w:tcBorders>
            <w:shd w:val="clear" w:color="000000" w:fill="A5A5A5"/>
            <w:vAlign w:val="center"/>
            <w:hideMark/>
          </w:tcPr>
          <w:p w14:paraId="16439338"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 </w:t>
            </w:r>
          </w:p>
        </w:tc>
      </w:tr>
      <w:tr w:rsidR="00FE3A5B" w:rsidRPr="00FE3A5B" w14:paraId="7C432F2A" w14:textId="77777777" w:rsidTr="00FE3A5B">
        <w:trPr>
          <w:trHeight w:val="600"/>
        </w:trPr>
        <w:tc>
          <w:tcPr>
            <w:tcW w:w="709" w:type="dxa"/>
            <w:tcBorders>
              <w:top w:val="nil"/>
              <w:left w:val="single" w:sz="4" w:space="0" w:color="auto"/>
              <w:bottom w:val="nil"/>
              <w:right w:val="nil"/>
            </w:tcBorders>
            <w:shd w:val="clear" w:color="auto" w:fill="auto"/>
            <w:noWrap/>
            <w:vAlign w:val="bottom"/>
            <w:hideMark/>
          </w:tcPr>
          <w:p w14:paraId="20A99AE2"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13-1</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25A795F0"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CAMIONETA DE DOBLE CAMINA CON AC-DIESEL-CILIDRAJE 3.0. 4X4</w:t>
            </w:r>
          </w:p>
        </w:tc>
        <w:tc>
          <w:tcPr>
            <w:tcW w:w="1418" w:type="dxa"/>
            <w:tcBorders>
              <w:top w:val="nil"/>
              <w:left w:val="nil"/>
              <w:bottom w:val="single" w:sz="4" w:space="0" w:color="auto"/>
              <w:right w:val="single" w:sz="4" w:space="0" w:color="auto"/>
            </w:tcBorders>
            <w:shd w:val="clear" w:color="auto" w:fill="auto"/>
            <w:noWrap/>
            <w:vAlign w:val="center"/>
            <w:hideMark/>
          </w:tcPr>
          <w:p w14:paraId="292FD6C1"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10</w:t>
            </w:r>
          </w:p>
        </w:tc>
        <w:tc>
          <w:tcPr>
            <w:tcW w:w="2027" w:type="dxa"/>
            <w:tcBorders>
              <w:top w:val="nil"/>
              <w:left w:val="nil"/>
              <w:bottom w:val="single" w:sz="4" w:space="0" w:color="auto"/>
              <w:right w:val="single" w:sz="4" w:space="0" w:color="auto"/>
            </w:tcBorders>
            <w:shd w:val="clear" w:color="auto" w:fill="auto"/>
            <w:noWrap/>
            <w:vAlign w:val="center"/>
            <w:hideMark/>
          </w:tcPr>
          <w:p w14:paraId="2B4E774A"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362.466,00 </w:t>
            </w:r>
          </w:p>
        </w:tc>
      </w:tr>
      <w:tr w:rsidR="00FE3A5B" w:rsidRPr="00FE3A5B" w14:paraId="6EC550F8"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387563EE"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13-2</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0A877D1A"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SIRENA Y BALIZA</w:t>
            </w:r>
          </w:p>
        </w:tc>
        <w:tc>
          <w:tcPr>
            <w:tcW w:w="1418" w:type="dxa"/>
            <w:tcBorders>
              <w:top w:val="nil"/>
              <w:left w:val="nil"/>
              <w:bottom w:val="single" w:sz="4" w:space="0" w:color="auto"/>
              <w:right w:val="single" w:sz="4" w:space="0" w:color="auto"/>
            </w:tcBorders>
            <w:shd w:val="clear" w:color="auto" w:fill="auto"/>
            <w:noWrap/>
            <w:vAlign w:val="center"/>
            <w:hideMark/>
          </w:tcPr>
          <w:p w14:paraId="0AD7078B"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10</w:t>
            </w:r>
          </w:p>
        </w:tc>
        <w:tc>
          <w:tcPr>
            <w:tcW w:w="2027" w:type="dxa"/>
            <w:tcBorders>
              <w:top w:val="nil"/>
              <w:left w:val="nil"/>
              <w:bottom w:val="single" w:sz="4" w:space="0" w:color="auto"/>
              <w:right w:val="single" w:sz="4" w:space="0" w:color="auto"/>
            </w:tcBorders>
            <w:shd w:val="clear" w:color="auto" w:fill="auto"/>
            <w:noWrap/>
            <w:vAlign w:val="center"/>
            <w:hideMark/>
          </w:tcPr>
          <w:p w14:paraId="764922B4"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17.500,00 </w:t>
            </w:r>
          </w:p>
        </w:tc>
      </w:tr>
      <w:tr w:rsidR="00FE3A5B" w:rsidRPr="00FE3A5B" w14:paraId="5A0F2333"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22C0246B"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13-3</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4041ED1F"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ARTES DE LOS VEHICULOS</w:t>
            </w:r>
          </w:p>
        </w:tc>
        <w:tc>
          <w:tcPr>
            <w:tcW w:w="1418" w:type="dxa"/>
            <w:tcBorders>
              <w:top w:val="nil"/>
              <w:left w:val="nil"/>
              <w:bottom w:val="single" w:sz="4" w:space="0" w:color="auto"/>
              <w:right w:val="single" w:sz="4" w:space="0" w:color="auto"/>
            </w:tcBorders>
            <w:shd w:val="clear" w:color="auto" w:fill="auto"/>
            <w:noWrap/>
            <w:vAlign w:val="center"/>
            <w:hideMark/>
          </w:tcPr>
          <w:p w14:paraId="3C328658"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10</w:t>
            </w:r>
          </w:p>
        </w:tc>
        <w:tc>
          <w:tcPr>
            <w:tcW w:w="2027" w:type="dxa"/>
            <w:tcBorders>
              <w:top w:val="nil"/>
              <w:left w:val="nil"/>
              <w:bottom w:val="single" w:sz="4" w:space="0" w:color="auto"/>
              <w:right w:val="single" w:sz="4" w:space="0" w:color="auto"/>
            </w:tcBorders>
            <w:shd w:val="clear" w:color="auto" w:fill="auto"/>
            <w:noWrap/>
            <w:vAlign w:val="center"/>
            <w:hideMark/>
          </w:tcPr>
          <w:p w14:paraId="7958ADC4"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6.000,00 </w:t>
            </w:r>
          </w:p>
        </w:tc>
      </w:tr>
      <w:tr w:rsidR="00FE3A5B" w:rsidRPr="00FE3A5B" w14:paraId="208676A3"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11C6440E"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13-4</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7E2D8F78"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MATRICULAS (EL VALOR LO DETERMINA EL SRI)</w:t>
            </w:r>
          </w:p>
        </w:tc>
        <w:tc>
          <w:tcPr>
            <w:tcW w:w="1418" w:type="dxa"/>
            <w:tcBorders>
              <w:top w:val="nil"/>
              <w:left w:val="nil"/>
              <w:bottom w:val="single" w:sz="4" w:space="0" w:color="auto"/>
              <w:right w:val="single" w:sz="4" w:space="0" w:color="auto"/>
            </w:tcBorders>
            <w:shd w:val="clear" w:color="auto" w:fill="auto"/>
            <w:noWrap/>
            <w:vAlign w:val="center"/>
            <w:hideMark/>
          </w:tcPr>
          <w:p w14:paraId="34E5EC40"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10</w:t>
            </w:r>
          </w:p>
        </w:tc>
        <w:tc>
          <w:tcPr>
            <w:tcW w:w="2027" w:type="dxa"/>
            <w:tcBorders>
              <w:top w:val="nil"/>
              <w:left w:val="nil"/>
              <w:bottom w:val="single" w:sz="4" w:space="0" w:color="auto"/>
              <w:right w:val="single" w:sz="4" w:space="0" w:color="auto"/>
            </w:tcBorders>
            <w:shd w:val="clear" w:color="auto" w:fill="auto"/>
            <w:noWrap/>
            <w:vAlign w:val="center"/>
            <w:hideMark/>
          </w:tcPr>
          <w:p w14:paraId="73A51E40"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10.000,00 </w:t>
            </w:r>
          </w:p>
        </w:tc>
      </w:tr>
      <w:tr w:rsidR="00FE3A5B" w:rsidRPr="00FE3A5B" w14:paraId="3A7D80E9"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61820894"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13-5</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54900CE7"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MANTENIMIENTO PREVENTIVO CADA 5000 KM</w:t>
            </w:r>
          </w:p>
        </w:tc>
        <w:tc>
          <w:tcPr>
            <w:tcW w:w="1418" w:type="dxa"/>
            <w:tcBorders>
              <w:top w:val="nil"/>
              <w:left w:val="nil"/>
              <w:bottom w:val="single" w:sz="4" w:space="0" w:color="auto"/>
              <w:right w:val="single" w:sz="4" w:space="0" w:color="auto"/>
            </w:tcBorders>
            <w:shd w:val="clear" w:color="auto" w:fill="auto"/>
            <w:noWrap/>
            <w:vAlign w:val="center"/>
            <w:hideMark/>
          </w:tcPr>
          <w:p w14:paraId="354BCC6A"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10</w:t>
            </w:r>
          </w:p>
        </w:tc>
        <w:tc>
          <w:tcPr>
            <w:tcW w:w="2027" w:type="dxa"/>
            <w:tcBorders>
              <w:top w:val="nil"/>
              <w:left w:val="nil"/>
              <w:bottom w:val="single" w:sz="4" w:space="0" w:color="auto"/>
              <w:right w:val="single" w:sz="4" w:space="0" w:color="auto"/>
            </w:tcBorders>
            <w:shd w:val="clear" w:color="auto" w:fill="auto"/>
            <w:noWrap/>
            <w:vAlign w:val="center"/>
            <w:hideMark/>
          </w:tcPr>
          <w:p w14:paraId="37EDD7D3"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20.000,00 </w:t>
            </w:r>
          </w:p>
        </w:tc>
      </w:tr>
      <w:tr w:rsidR="00FE3A5B" w:rsidRPr="00FE3A5B" w14:paraId="44C7A1BF" w14:textId="77777777" w:rsidTr="00FE3A5B">
        <w:trPr>
          <w:trHeight w:val="300"/>
        </w:trPr>
        <w:tc>
          <w:tcPr>
            <w:tcW w:w="709" w:type="dxa"/>
            <w:tcBorders>
              <w:top w:val="single" w:sz="4" w:space="0" w:color="auto"/>
              <w:left w:val="single" w:sz="4" w:space="0" w:color="auto"/>
              <w:bottom w:val="single" w:sz="4" w:space="0" w:color="auto"/>
              <w:right w:val="single" w:sz="4" w:space="0" w:color="auto"/>
            </w:tcBorders>
            <w:shd w:val="clear" w:color="000000" w:fill="A5A5A5"/>
            <w:vAlign w:val="center"/>
            <w:hideMark/>
          </w:tcPr>
          <w:p w14:paraId="7BC73A84" w14:textId="77777777" w:rsidR="00FE3A5B" w:rsidRPr="00FE3A5B" w:rsidRDefault="00FE3A5B" w:rsidP="00782256">
            <w:pPr>
              <w:widowControl/>
              <w:autoSpaceDE/>
              <w:autoSpaceDN/>
              <w:jc w:val="center"/>
              <w:rPr>
                <w:rFonts w:ascii="Calibri" w:eastAsia="Times New Roman" w:hAnsi="Calibri" w:cs="Times New Roman"/>
                <w:b/>
                <w:bCs/>
                <w:lang w:eastAsia="es-EC"/>
              </w:rPr>
            </w:pPr>
            <w:r w:rsidRPr="00FE3A5B">
              <w:rPr>
                <w:rFonts w:ascii="Calibri" w:eastAsia="Times New Roman" w:hAnsi="Calibri" w:cs="Times New Roman"/>
                <w:b/>
                <w:bCs/>
                <w:lang w:eastAsia="es-EC"/>
              </w:rPr>
              <w:t>14</w:t>
            </w:r>
          </w:p>
        </w:tc>
        <w:tc>
          <w:tcPr>
            <w:tcW w:w="4536" w:type="dxa"/>
            <w:tcBorders>
              <w:top w:val="nil"/>
              <w:left w:val="nil"/>
              <w:bottom w:val="single" w:sz="4" w:space="0" w:color="auto"/>
              <w:right w:val="single" w:sz="4" w:space="0" w:color="auto"/>
            </w:tcBorders>
            <w:shd w:val="clear" w:color="000000" w:fill="A5A5A5"/>
            <w:vAlign w:val="center"/>
            <w:hideMark/>
          </w:tcPr>
          <w:p w14:paraId="251CCBEC"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MOTOS EQUIPADAS</w:t>
            </w:r>
          </w:p>
        </w:tc>
        <w:tc>
          <w:tcPr>
            <w:tcW w:w="1418" w:type="dxa"/>
            <w:tcBorders>
              <w:top w:val="nil"/>
              <w:left w:val="nil"/>
              <w:bottom w:val="single" w:sz="4" w:space="0" w:color="auto"/>
              <w:right w:val="single" w:sz="4" w:space="0" w:color="auto"/>
            </w:tcBorders>
            <w:shd w:val="clear" w:color="000000" w:fill="A5A5A5"/>
            <w:vAlign w:val="center"/>
            <w:hideMark/>
          </w:tcPr>
          <w:p w14:paraId="5CC7DAD9"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 </w:t>
            </w:r>
          </w:p>
        </w:tc>
        <w:tc>
          <w:tcPr>
            <w:tcW w:w="2027" w:type="dxa"/>
            <w:tcBorders>
              <w:top w:val="nil"/>
              <w:left w:val="nil"/>
              <w:bottom w:val="single" w:sz="4" w:space="0" w:color="auto"/>
              <w:right w:val="single" w:sz="4" w:space="0" w:color="auto"/>
            </w:tcBorders>
            <w:shd w:val="clear" w:color="000000" w:fill="A5A5A5"/>
            <w:vAlign w:val="center"/>
            <w:hideMark/>
          </w:tcPr>
          <w:p w14:paraId="7A23A6EC"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 </w:t>
            </w:r>
          </w:p>
        </w:tc>
      </w:tr>
      <w:tr w:rsidR="00FE3A5B" w:rsidRPr="00FE3A5B" w14:paraId="09E7AE4A"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3994F986"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14-1</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23355B0E"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MOTO ESCOLTA</w:t>
            </w:r>
          </w:p>
        </w:tc>
        <w:tc>
          <w:tcPr>
            <w:tcW w:w="1418" w:type="dxa"/>
            <w:tcBorders>
              <w:top w:val="nil"/>
              <w:left w:val="nil"/>
              <w:bottom w:val="single" w:sz="4" w:space="0" w:color="auto"/>
              <w:right w:val="single" w:sz="4" w:space="0" w:color="auto"/>
            </w:tcBorders>
            <w:shd w:val="clear" w:color="auto" w:fill="auto"/>
            <w:noWrap/>
            <w:vAlign w:val="center"/>
            <w:hideMark/>
          </w:tcPr>
          <w:p w14:paraId="50F2E59A"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4</w:t>
            </w:r>
          </w:p>
        </w:tc>
        <w:tc>
          <w:tcPr>
            <w:tcW w:w="2027" w:type="dxa"/>
            <w:tcBorders>
              <w:top w:val="nil"/>
              <w:left w:val="nil"/>
              <w:bottom w:val="single" w:sz="4" w:space="0" w:color="auto"/>
              <w:right w:val="single" w:sz="4" w:space="0" w:color="auto"/>
            </w:tcBorders>
            <w:shd w:val="clear" w:color="auto" w:fill="auto"/>
            <w:noWrap/>
            <w:vAlign w:val="center"/>
            <w:hideMark/>
          </w:tcPr>
          <w:p w14:paraId="115F23A8"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63.872,16 </w:t>
            </w:r>
          </w:p>
        </w:tc>
      </w:tr>
      <w:tr w:rsidR="00FE3A5B" w:rsidRPr="00FE3A5B" w14:paraId="11D223EB"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18160096"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14-2</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1F213AB5"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MOTO OPERATIVA</w:t>
            </w:r>
          </w:p>
        </w:tc>
        <w:tc>
          <w:tcPr>
            <w:tcW w:w="1418" w:type="dxa"/>
            <w:tcBorders>
              <w:top w:val="nil"/>
              <w:left w:val="nil"/>
              <w:bottom w:val="single" w:sz="4" w:space="0" w:color="auto"/>
              <w:right w:val="single" w:sz="4" w:space="0" w:color="auto"/>
            </w:tcBorders>
            <w:shd w:val="clear" w:color="auto" w:fill="auto"/>
            <w:noWrap/>
            <w:vAlign w:val="center"/>
            <w:hideMark/>
          </w:tcPr>
          <w:p w14:paraId="58D5FEC7"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11</w:t>
            </w:r>
          </w:p>
        </w:tc>
        <w:tc>
          <w:tcPr>
            <w:tcW w:w="2027" w:type="dxa"/>
            <w:tcBorders>
              <w:top w:val="nil"/>
              <w:left w:val="nil"/>
              <w:bottom w:val="single" w:sz="4" w:space="0" w:color="auto"/>
              <w:right w:val="single" w:sz="4" w:space="0" w:color="auto"/>
            </w:tcBorders>
            <w:shd w:val="clear" w:color="auto" w:fill="auto"/>
            <w:noWrap/>
            <w:vAlign w:val="center"/>
            <w:hideMark/>
          </w:tcPr>
          <w:p w14:paraId="249C0E02"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117.846,85 </w:t>
            </w:r>
          </w:p>
        </w:tc>
      </w:tr>
      <w:tr w:rsidR="00FE3A5B" w:rsidRPr="00FE3A5B" w14:paraId="319A8706"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45B8A2E5"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14-3</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574E11B1"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SIRENA Y BALIZA</w:t>
            </w:r>
          </w:p>
        </w:tc>
        <w:tc>
          <w:tcPr>
            <w:tcW w:w="1418" w:type="dxa"/>
            <w:tcBorders>
              <w:top w:val="nil"/>
              <w:left w:val="nil"/>
              <w:bottom w:val="single" w:sz="4" w:space="0" w:color="auto"/>
              <w:right w:val="single" w:sz="4" w:space="0" w:color="auto"/>
            </w:tcBorders>
            <w:shd w:val="clear" w:color="auto" w:fill="auto"/>
            <w:noWrap/>
            <w:vAlign w:val="center"/>
            <w:hideMark/>
          </w:tcPr>
          <w:p w14:paraId="69099FB8"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15</w:t>
            </w:r>
          </w:p>
        </w:tc>
        <w:tc>
          <w:tcPr>
            <w:tcW w:w="2027" w:type="dxa"/>
            <w:tcBorders>
              <w:top w:val="nil"/>
              <w:left w:val="nil"/>
              <w:bottom w:val="single" w:sz="4" w:space="0" w:color="auto"/>
              <w:right w:val="single" w:sz="4" w:space="0" w:color="auto"/>
            </w:tcBorders>
            <w:shd w:val="clear" w:color="auto" w:fill="auto"/>
            <w:noWrap/>
            <w:vAlign w:val="center"/>
            <w:hideMark/>
          </w:tcPr>
          <w:p w14:paraId="31414FAE"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18.000,00 </w:t>
            </w:r>
          </w:p>
        </w:tc>
      </w:tr>
      <w:tr w:rsidR="00FE3A5B" w:rsidRPr="00FE3A5B" w14:paraId="77766249"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103ACF98"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14-4</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3B3AA89A"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ARTES DE MOTO</w:t>
            </w:r>
          </w:p>
        </w:tc>
        <w:tc>
          <w:tcPr>
            <w:tcW w:w="1418" w:type="dxa"/>
            <w:tcBorders>
              <w:top w:val="nil"/>
              <w:left w:val="nil"/>
              <w:bottom w:val="single" w:sz="4" w:space="0" w:color="auto"/>
              <w:right w:val="single" w:sz="4" w:space="0" w:color="auto"/>
            </w:tcBorders>
            <w:shd w:val="clear" w:color="auto" w:fill="auto"/>
            <w:noWrap/>
            <w:vAlign w:val="center"/>
            <w:hideMark/>
          </w:tcPr>
          <w:p w14:paraId="5462E021"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15</w:t>
            </w:r>
          </w:p>
        </w:tc>
        <w:tc>
          <w:tcPr>
            <w:tcW w:w="2027" w:type="dxa"/>
            <w:tcBorders>
              <w:top w:val="nil"/>
              <w:left w:val="nil"/>
              <w:bottom w:val="single" w:sz="4" w:space="0" w:color="auto"/>
              <w:right w:val="single" w:sz="4" w:space="0" w:color="auto"/>
            </w:tcBorders>
            <w:shd w:val="clear" w:color="auto" w:fill="auto"/>
            <w:noWrap/>
            <w:vAlign w:val="center"/>
            <w:hideMark/>
          </w:tcPr>
          <w:p w14:paraId="703D3710"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6.000,00 </w:t>
            </w:r>
          </w:p>
        </w:tc>
      </w:tr>
      <w:tr w:rsidR="00FE3A5B" w:rsidRPr="00FE3A5B" w14:paraId="2C017752"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13A585EE"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14-5</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500FB53B"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MATRICULAS (EL VALOR LO DETERMINA EL SRI)</w:t>
            </w:r>
          </w:p>
        </w:tc>
        <w:tc>
          <w:tcPr>
            <w:tcW w:w="1418" w:type="dxa"/>
            <w:tcBorders>
              <w:top w:val="nil"/>
              <w:left w:val="nil"/>
              <w:bottom w:val="single" w:sz="4" w:space="0" w:color="auto"/>
              <w:right w:val="single" w:sz="4" w:space="0" w:color="auto"/>
            </w:tcBorders>
            <w:shd w:val="clear" w:color="000000" w:fill="FFFFFF"/>
            <w:noWrap/>
            <w:vAlign w:val="center"/>
            <w:hideMark/>
          </w:tcPr>
          <w:p w14:paraId="05A87400"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15</w:t>
            </w:r>
          </w:p>
        </w:tc>
        <w:tc>
          <w:tcPr>
            <w:tcW w:w="2027" w:type="dxa"/>
            <w:tcBorders>
              <w:top w:val="nil"/>
              <w:left w:val="nil"/>
              <w:bottom w:val="single" w:sz="4" w:space="0" w:color="auto"/>
              <w:right w:val="single" w:sz="4" w:space="0" w:color="auto"/>
            </w:tcBorders>
            <w:shd w:val="clear" w:color="000000" w:fill="FFFFFF"/>
            <w:noWrap/>
            <w:vAlign w:val="center"/>
            <w:hideMark/>
          </w:tcPr>
          <w:p w14:paraId="2A76D621"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7.500,00 </w:t>
            </w:r>
          </w:p>
        </w:tc>
      </w:tr>
      <w:tr w:rsidR="00FE3A5B" w:rsidRPr="00FE3A5B" w14:paraId="636DB061"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4F4B5BA1"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14-6</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19071D56"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MANTENIMIENTO PREVENTIVO</w:t>
            </w:r>
          </w:p>
        </w:tc>
        <w:tc>
          <w:tcPr>
            <w:tcW w:w="1418" w:type="dxa"/>
            <w:tcBorders>
              <w:top w:val="nil"/>
              <w:left w:val="nil"/>
              <w:bottom w:val="single" w:sz="4" w:space="0" w:color="auto"/>
              <w:right w:val="single" w:sz="4" w:space="0" w:color="auto"/>
            </w:tcBorders>
            <w:shd w:val="clear" w:color="auto" w:fill="auto"/>
            <w:noWrap/>
            <w:vAlign w:val="center"/>
            <w:hideMark/>
          </w:tcPr>
          <w:p w14:paraId="40FD2AA8"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15</w:t>
            </w:r>
          </w:p>
        </w:tc>
        <w:tc>
          <w:tcPr>
            <w:tcW w:w="2027" w:type="dxa"/>
            <w:tcBorders>
              <w:top w:val="nil"/>
              <w:left w:val="nil"/>
              <w:bottom w:val="single" w:sz="4" w:space="0" w:color="auto"/>
              <w:right w:val="single" w:sz="4" w:space="0" w:color="auto"/>
            </w:tcBorders>
            <w:shd w:val="clear" w:color="auto" w:fill="auto"/>
            <w:noWrap/>
            <w:vAlign w:val="center"/>
            <w:hideMark/>
          </w:tcPr>
          <w:p w14:paraId="4B5A54A2"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22.500,00 </w:t>
            </w:r>
          </w:p>
        </w:tc>
      </w:tr>
      <w:tr w:rsidR="00FE3A5B" w:rsidRPr="00FE3A5B" w14:paraId="71E0A6B7" w14:textId="77777777" w:rsidTr="00FE3A5B">
        <w:trPr>
          <w:trHeight w:val="300"/>
        </w:trPr>
        <w:tc>
          <w:tcPr>
            <w:tcW w:w="709" w:type="dxa"/>
            <w:tcBorders>
              <w:top w:val="single" w:sz="4" w:space="0" w:color="auto"/>
              <w:left w:val="single" w:sz="4" w:space="0" w:color="auto"/>
              <w:bottom w:val="single" w:sz="4" w:space="0" w:color="auto"/>
              <w:right w:val="single" w:sz="4" w:space="0" w:color="auto"/>
            </w:tcBorders>
            <w:shd w:val="clear" w:color="000000" w:fill="A5A5A5"/>
            <w:vAlign w:val="center"/>
            <w:hideMark/>
          </w:tcPr>
          <w:p w14:paraId="021457CD" w14:textId="77777777" w:rsidR="00FE3A5B" w:rsidRPr="00FE3A5B" w:rsidRDefault="00FE3A5B" w:rsidP="00782256">
            <w:pPr>
              <w:widowControl/>
              <w:autoSpaceDE/>
              <w:autoSpaceDN/>
              <w:jc w:val="center"/>
              <w:rPr>
                <w:rFonts w:ascii="Calibri" w:eastAsia="Times New Roman" w:hAnsi="Calibri" w:cs="Times New Roman"/>
                <w:b/>
                <w:bCs/>
                <w:lang w:eastAsia="es-EC"/>
              </w:rPr>
            </w:pPr>
            <w:r w:rsidRPr="00FE3A5B">
              <w:rPr>
                <w:rFonts w:ascii="Calibri" w:eastAsia="Times New Roman" w:hAnsi="Calibri" w:cs="Times New Roman"/>
                <w:b/>
                <w:bCs/>
                <w:lang w:eastAsia="es-EC"/>
              </w:rPr>
              <w:t>15</w:t>
            </w:r>
          </w:p>
        </w:tc>
        <w:tc>
          <w:tcPr>
            <w:tcW w:w="4536" w:type="dxa"/>
            <w:tcBorders>
              <w:top w:val="nil"/>
              <w:left w:val="nil"/>
              <w:bottom w:val="single" w:sz="4" w:space="0" w:color="auto"/>
              <w:right w:val="single" w:sz="4" w:space="0" w:color="auto"/>
            </w:tcBorders>
            <w:shd w:val="clear" w:color="000000" w:fill="A5A5A5"/>
            <w:vAlign w:val="center"/>
            <w:hideMark/>
          </w:tcPr>
          <w:p w14:paraId="61790FCA"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PLAN DE COMUNICACIÓN</w:t>
            </w:r>
          </w:p>
        </w:tc>
        <w:tc>
          <w:tcPr>
            <w:tcW w:w="1418" w:type="dxa"/>
            <w:tcBorders>
              <w:top w:val="nil"/>
              <w:left w:val="nil"/>
              <w:bottom w:val="single" w:sz="4" w:space="0" w:color="auto"/>
              <w:right w:val="single" w:sz="4" w:space="0" w:color="auto"/>
            </w:tcBorders>
            <w:shd w:val="clear" w:color="000000" w:fill="A5A5A5"/>
            <w:vAlign w:val="center"/>
            <w:hideMark/>
          </w:tcPr>
          <w:p w14:paraId="7C5F9AB0"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 </w:t>
            </w:r>
          </w:p>
        </w:tc>
        <w:tc>
          <w:tcPr>
            <w:tcW w:w="2027" w:type="dxa"/>
            <w:tcBorders>
              <w:top w:val="nil"/>
              <w:left w:val="nil"/>
              <w:bottom w:val="single" w:sz="4" w:space="0" w:color="auto"/>
              <w:right w:val="single" w:sz="4" w:space="0" w:color="auto"/>
            </w:tcBorders>
            <w:shd w:val="clear" w:color="000000" w:fill="A5A5A5"/>
            <w:vAlign w:val="center"/>
            <w:hideMark/>
          </w:tcPr>
          <w:p w14:paraId="7ABE4EC4"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 </w:t>
            </w:r>
          </w:p>
        </w:tc>
      </w:tr>
      <w:tr w:rsidR="00FE3A5B" w:rsidRPr="00FE3A5B" w14:paraId="1FEE3433"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5268C1E0"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15-1</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17E290E9"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FASE 1</w:t>
            </w:r>
          </w:p>
        </w:tc>
        <w:tc>
          <w:tcPr>
            <w:tcW w:w="1418" w:type="dxa"/>
            <w:tcBorders>
              <w:top w:val="nil"/>
              <w:left w:val="nil"/>
              <w:bottom w:val="single" w:sz="4" w:space="0" w:color="auto"/>
              <w:right w:val="single" w:sz="4" w:space="0" w:color="auto"/>
            </w:tcBorders>
            <w:shd w:val="clear" w:color="auto" w:fill="auto"/>
            <w:noWrap/>
            <w:vAlign w:val="center"/>
            <w:hideMark/>
          </w:tcPr>
          <w:p w14:paraId="69DDE8A6"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w:t>
            </w:r>
          </w:p>
        </w:tc>
        <w:tc>
          <w:tcPr>
            <w:tcW w:w="2027" w:type="dxa"/>
            <w:tcBorders>
              <w:top w:val="nil"/>
              <w:left w:val="nil"/>
              <w:bottom w:val="single" w:sz="4" w:space="0" w:color="auto"/>
              <w:right w:val="single" w:sz="4" w:space="0" w:color="auto"/>
            </w:tcBorders>
            <w:shd w:val="clear" w:color="auto" w:fill="auto"/>
            <w:noWrap/>
            <w:vAlign w:val="center"/>
            <w:hideMark/>
          </w:tcPr>
          <w:p w14:paraId="01331661"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171.000,00 </w:t>
            </w:r>
          </w:p>
        </w:tc>
      </w:tr>
      <w:tr w:rsidR="00FE3A5B" w:rsidRPr="00FE3A5B" w14:paraId="5EEA0EB9"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10553B68"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15-2</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30D4D093"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RELACIONES PUBLICAS</w:t>
            </w:r>
          </w:p>
        </w:tc>
        <w:tc>
          <w:tcPr>
            <w:tcW w:w="1418" w:type="dxa"/>
            <w:tcBorders>
              <w:top w:val="nil"/>
              <w:left w:val="nil"/>
              <w:bottom w:val="single" w:sz="4" w:space="0" w:color="auto"/>
              <w:right w:val="single" w:sz="4" w:space="0" w:color="auto"/>
            </w:tcBorders>
            <w:shd w:val="clear" w:color="auto" w:fill="auto"/>
            <w:noWrap/>
            <w:vAlign w:val="center"/>
            <w:hideMark/>
          </w:tcPr>
          <w:p w14:paraId="6F5253AE"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w:t>
            </w:r>
          </w:p>
        </w:tc>
        <w:tc>
          <w:tcPr>
            <w:tcW w:w="2027" w:type="dxa"/>
            <w:tcBorders>
              <w:top w:val="nil"/>
              <w:left w:val="nil"/>
              <w:bottom w:val="single" w:sz="4" w:space="0" w:color="auto"/>
              <w:right w:val="single" w:sz="4" w:space="0" w:color="auto"/>
            </w:tcBorders>
            <w:shd w:val="clear" w:color="auto" w:fill="auto"/>
            <w:noWrap/>
            <w:vAlign w:val="center"/>
            <w:hideMark/>
          </w:tcPr>
          <w:p w14:paraId="44612C37"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1,00 </w:t>
            </w:r>
          </w:p>
        </w:tc>
      </w:tr>
      <w:tr w:rsidR="00FE3A5B" w:rsidRPr="00FE3A5B" w14:paraId="3230C0C8"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5443B9C1"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15-3</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453A0631"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FASE 2</w:t>
            </w:r>
          </w:p>
        </w:tc>
        <w:tc>
          <w:tcPr>
            <w:tcW w:w="1418" w:type="dxa"/>
            <w:tcBorders>
              <w:top w:val="nil"/>
              <w:left w:val="nil"/>
              <w:bottom w:val="single" w:sz="4" w:space="0" w:color="auto"/>
              <w:right w:val="single" w:sz="4" w:space="0" w:color="auto"/>
            </w:tcBorders>
            <w:shd w:val="clear" w:color="auto" w:fill="auto"/>
            <w:noWrap/>
            <w:vAlign w:val="center"/>
            <w:hideMark/>
          </w:tcPr>
          <w:p w14:paraId="5E0C60E9"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w:t>
            </w:r>
          </w:p>
        </w:tc>
        <w:tc>
          <w:tcPr>
            <w:tcW w:w="2027" w:type="dxa"/>
            <w:tcBorders>
              <w:top w:val="nil"/>
              <w:left w:val="nil"/>
              <w:bottom w:val="single" w:sz="4" w:space="0" w:color="auto"/>
              <w:right w:val="single" w:sz="4" w:space="0" w:color="auto"/>
            </w:tcBorders>
            <w:shd w:val="clear" w:color="auto" w:fill="auto"/>
            <w:noWrap/>
            <w:vAlign w:val="center"/>
            <w:hideMark/>
          </w:tcPr>
          <w:p w14:paraId="1BEEC60E"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1,00 </w:t>
            </w:r>
          </w:p>
        </w:tc>
      </w:tr>
      <w:tr w:rsidR="00FE3A5B" w:rsidRPr="00FE3A5B" w14:paraId="7484FD7F"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13608D41"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15-4</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7A17ACDC"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RELACIONES PUBLICAS</w:t>
            </w:r>
          </w:p>
        </w:tc>
        <w:tc>
          <w:tcPr>
            <w:tcW w:w="1418" w:type="dxa"/>
            <w:tcBorders>
              <w:top w:val="nil"/>
              <w:left w:val="nil"/>
              <w:bottom w:val="single" w:sz="4" w:space="0" w:color="auto"/>
              <w:right w:val="single" w:sz="4" w:space="0" w:color="auto"/>
            </w:tcBorders>
            <w:shd w:val="clear" w:color="auto" w:fill="auto"/>
            <w:noWrap/>
            <w:vAlign w:val="center"/>
            <w:hideMark/>
          </w:tcPr>
          <w:p w14:paraId="794F613D"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w:t>
            </w:r>
          </w:p>
        </w:tc>
        <w:tc>
          <w:tcPr>
            <w:tcW w:w="2027" w:type="dxa"/>
            <w:tcBorders>
              <w:top w:val="nil"/>
              <w:left w:val="nil"/>
              <w:bottom w:val="single" w:sz="4" w:space="0" w:color="auto"/>
              <w:right w:val="single" w:sz="4" w:space="0" w:color="auto"/>
            </w:tcBorders>
            <w:shd w:val="clear" w:color="auto" w:fill="auto"/>
            <w:noWrap/>
            <w:vAlign w:val="center"/>
            <w:hideMark/>
          </w:tcPr>
          <w:p w14:paraId="755261F5"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1,00 </w:t>
            </w:r>
          </w:p>
        </w:tc>
      </w:tr>
      <w:tr w:rsidR="00FE3A5B" w:rsidRPr="00FE3A5B" w14:paraId="6C44860A"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2CFDD6F7"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15-5</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212C95E1"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ESTRATEGIA ATL</w:t>
            </w:r>
          </w:p>
        </w:tc>
        <w:tc>
          <w:tcPr>
            <w:tcW w:w="1418" w:type="dxa"/>
            <w:tcBorders>
              <w:top w:val="nil"/>
              <w:left w:val="nil"/>
              <w:bottom w:val="single" w:sz="4" w:space="0" w:color="auto"/>
              <w:right w:val="single" w:sz="4" w:space="0" w:color="auto"/>
            </w:tcBorders>
            <w:shd w:val="clear" w:color="auto" w:fill="auto"/>
            <w:noWrap/>
            <w:vAlign w:val="center"/>
            <w:hideMark/>
          </w:tcPr>
          <w:p w14:paraId="467E8B8A"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w:t>
            </w:r>
          </w:p>
        </w:tc>
        <w:tc>
          <w:tcPr>
            <w:tcW w:w="2027" w:type="dxa"/>
            <w:tcBorders>
              <w:top w:val="nil"/>
              <w:left w:val="nil"/>
              <w:bottom w:val="single" w:sz="4" w:space="0" w:color="auto"/>
              <w:right w:val="single" w:sz="4" w:space="0" w:color="auto"/>
            </w:tcBorders>
            <w:shd w:val="clear" w:color="auto" w:fill="auto"/>
            <w:noWrap/>
            <w:vAlign w:val="center"/>
            <w:hideMark/>
          </w:tcPr>
          <w:p w14:paraId="7FBC0CD0"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1,00 </w:t>
            </w:r>
          </w:p>
        </w:tc>
      </w:tr>
      <w:tr w:rsidR="00FE3A5B" w:rsidRPr="00FE3A5B" w14:paraId="79D5E2CF"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1BD71EDA"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15-6</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26C7565B"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ESTRATEGIA BTL</w:t>
            </w:r>
          </w:p>
        </w:tc>
        <w:tc>
          <w:tcPr>
            <w:tcW w:w="1418" w:type="dxa"/>
            <w:tcBorders>
              <w:top w:val="nil"/>
              <w:left w:val="nil"/>
              <w:bottom w:val="single" w:sz="4" w:space="0" w:color="auto"/>
              <w:right w:val="single" w:sz="4" w:space="0" w:color="auto"/>
            </w:tcBorders>
            <w:shd w:val="clear" w:color="auto" w:fill="auto"/>
            <w:noWrap/>
            <w:vAlign w:val="center"/>
            <w:hideMark/>
          </w:tcPr>
          <w:p w14:paraId="4848ADA3"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w:t>
            </w:r>
          </w:p>
        </w:tc>
        <w:tc>
          <w:tcPr>
            <w:tcW w:w="2027" w:type="dxa"/>
            <w:tcBorders>
              <w:top w:val="nil"/>
              <w:left w:val="nil"/>
              <w:bottom w:val="single" w:sz="4" w:space="0" w:color="auto"/>
              <w:right w:val="single" w:sz="4" w:space="0" w:color="auto"/>
            </w:tcBorders>
            <w:shd w:val="clear" w:color="auto" w:fill="auto"/>
            <w:noWrap/>
            <w:vAlign w:val="center"/>
            <w:hideMark/>
          </w:tcPr>
          <w:p w14:paraId="273A121E"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1,00 </w:t>
            </w:r>
          </w:p>
        </w:tc>
      </w:tr>
      <w:tr w:rsidR="00FE3A5B" w:rsidRPr="00FE3A5B" w14:paraId="200A3D17"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1D6B1E35"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15-7</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3172863C"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FASE 3</w:t>
            </w:r>
          </w:p>
        </w:tc>
        <w:tc>
          <w:tcPr>
            <w:tcW w:w="1418" w:type="dxa"/>
            <w:tcBorders>
              <w:top w:val="nil"/>
              <w:left w:val="nil"/>
              <w:bottom w:val="single" w:sz="4" w:space="0" w:color="auto"/>
              <w:right w:val="single" w:sz="4" w:space="0" w:color="auto"/>
            </w:tcBorders>
            <w:shd w:val="clear" w:color="auto" w:fill="auto"/>
            <w:noWrap/>
            <w:vAlign w:val="center"/>
            <w:hideMark/>
          </w:tcPr>
          <w:p w14:paraId="1194815E"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w:t>
            </w:r>
          </w:p>
        </w:tc>
        <w:tc>
          <w:tcPr>
            <w:tcW w:w="2027" w:type="dxa"/>
            <w:tcBorders>
              <w:top w:val="nil"/>
              <w:left w:val="nil"/>
              <w:bottom w:val="single" w:sz="4" w:space="0" w:color="auto"/>
              <w:right w:val="single" w:sz="4" w:space="0" w:color="auto"/>
            </w:tcBorders>
            <w:shd w:val="clear" w:color="auto" w:fill="auto"/>
            <w:noWrap/>
            <w:vAlign w:val="center"/>
            <w:hideMark/>
          </w:tcPr>
          <w:p w14:paraId="0933B743"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1,00 </w:t>
            </w:r>
          </w:p>
        </w:tc>
      </w:tr>
      <w:tr w:rsidR="00FE3A5B" w:rsidRPr="00FE3A5B" w14:paraId="565EF029"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43D6543A"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15-8</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106A09BE"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CAMPAÑAS DE REFUERZO</w:t>
            </w:r>
          </w:p>
        </w:tc>
        <w:tc>
          <w:tcPr>
            <w:tcW w:w="1418" w:type="dxa"/>
            <w:tcBorders>
              <w:top w:val="nil"/>
              <w:left w:val="nil"/>
              <w:bottom w:val="single" w:sz="4" w:space="0" w:color="auto"/>
              <w:right w:val="single" w:sz="4" w:space="0" w:color="auto"/>
            </w:tcBorders>
            <w:shd w:val="clear" w:color="auto" w:fill="auto"/>
            <w:noWrap/>
            <w:vAlign w:val="center"/>
            <w:hideMark/>
          </w:tcPr>
          <w:p w14:paraId="4F047B3D"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w:t>
            </w:r>
          </w:p>
        </w:tc>
        <w:tc>
          <w:tcPr>
            <w:tcW w:w="2027" w:type="dxa"/>
            <w:tcBorders>
              <w:top w:val="nil"/>
              <w:left w:val="nil"/>
              <w:bottom w:val="single" w:sz="4" w:space="0" w:color="auto"/>
              <w:right w:val="single" w:sz="4" w:space="0" w:color="auto"/>
            </w:tcBorders>
            <w:shd w:val="clear" w:color="auto" w:fill="auto"/>
            <w:noWrap/>
            <w:vAlign w:val="center"/>
            <w:hideMark/>
          </w:tcPr>
          <w:p w14:paraId="79F8BC5B"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1,00 </w:t>
            </w:r>
          </w:p>
        </w:tc>
      </w:tr>
      <w:tr w:rsidR="00FE3A5B" w:rsidRPr="00FE3A5B" w14:paraId="18EAA448" w14:textId="77777777" w:rsidTr="00FE3A5B">
        <w:trPr>
          <w:trHeight w:val="300"/>
        </w:trPr>
        <w:tc>
          <w:tcPr>
            <w:tcW w:w="709" w:type="dxa"/>
            <w:tcBorders>
              <w:top w:val="single" w:sz="4" w:space="0" w:color="auto"/>
              <w:left w:val="single" w:sz="4" w:space="0" w:color="auto"/>
              <w:bottom w:val="single" w:sz="4" w:space="0" w:color="auto"/>
              <w:right w:val="single" w:sz="4" w:space="0" w:color="auto"/>
            </w:tcBorders>
            <w:shd w:val="clear" w:color="000000" w:fill="A5A5A5"/>
            <w:vAlign w:val="center"/>
            <w:hideMark/>
          </w:tcPr>
          <w:p w14:paraId="13302D8A" w14:textId="77777777" w:rsidR="00FE3A5B" w:rsidRPr="00FE3A5B" w:rsidRDefault="00FE3A5B" w:rsidP="00782256">
            <w:pPr>
              <w:widowControl/>
              <w:autoSpaceDE/>
              <w:autoSpaceDN/>
              <w:jc w:val="center"/>
              <w:rPr>
                <w:rFonts w:ascii="Calibri" w:eastAsia="Times New Roman" w:hAnsi="Calibri" w:cs="Times New Roman"/>
                <w:b/>
                <w:bCs/>
                <w:lang w:eastAsia="es-EC"/>
              </w:rPr>
            </w:pPr>
            <w:r w:rsidRPr="00FE3A5B">
              <w:rPr>
                <w:rFonts w:ascii="Calibri" w:eastAsia="Times New Roman" w:hAnsi="Calibri" w:cs="Times New Roman"/>
                <w:b/>
                <w:bCs/>
                <w:lang w:eastAsia="es-EC"/>
              </w:rPr>
              <w:t>16</w:t>
            </w:r>
          </w:p>
        </w:tc>
        <w:tc>
          <w:tcPr>
            <w:tcW w:w="4536" w:type="dxa"/>
            <w:tcBorders>
              <w:top w:val="nil"/>
              <w:left w:val="nil"/>
              <w:bottom w:val="single" w:sz="4" w:space="0" w:color="auto"/>
              <w:right w:val="single" w:sz="4" w:space="0" w:color="auto"/>
            </w:tcBorders>
            <w:shd w:val="clear" w:color="000000" w:fill="A5A5A5"/>
            <w:vAlign w:val="center"/>
            <w:hideMark/>
          </w:tcPr>
          <w:p w14:paraId="3A4FB60A"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CONSULTORIA DE MANEJO OPERATIVO</w:t>
            </w:r>
          </w:p>
        </w:tc>
        <w:tc>
          <w:tcPr>
            <w:tcW w:w="1418" w:type="dxa"/>
            <w:tcBorders>
              <w:top w:val="nil"/>
              <w:left w:val="nil"/>
              <w:bottom w:val="single" w:sz="4" w:space="0" w:color="auto"/>
              <w:right w:val="single" w:sz="4" w:space="0" w:color="auto"/>
            </w:tcBorders>
            <w:shd w:val="clear" w:color="000000" w:fill="A5A5A5"/>
            <w:vAlign w:val="center"/>
            <w:hideMark/>
          </w:tcPr>
          <w:p w14:paraId="1F076C3C"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 </w:t>
            </w:r>
          </w:p>
        </w:tc>
        <w:tc>
          <w:tcPr>
            <w:tcW w:w="2027" w:type="dxa"/>
            <w:tcBorders>
              <w:top w:val="nil"/>
              <w:left w:val="nil"/>
              <w:bottom w:val="single" w:sz="4" w:space="0" w:color="auto"/>
              <w:right w:val="single" w:sz="4" w:space="0" w:color="auto"/>
            </w:tcBorders>
            <w:shd w:val="clear" w:color="000000" w:fill="A5A5A5"/>
            <w:vAlign w:val="center"/>
            <w:hideMark/>
          </w:tcPr>
          <w:p w14:paraId="7AD00206"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 </w:t>
            </w:r>
          </w:p>
        </w:tc>
      </w:tr>
      <w:tr w:rsidR="00FE3A5B" w:rsidRPr="00FE3A5B" w14:paraId="38E9AA05"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7CAD1A9F"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16-1</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7E33602"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MANUAL OPERATIVO</w:t>
            </w:r>
          </w:p>
        </w:tc>
        <w:tc>
          <w:tcPr>
            <w:tcW w:w="1418" w:type="dxa"/>
            <w:tcBorders>
              <w:top w:val="nil"/>
              <w:left w:val="nil"/>
              <w:bottom w:val="single" w:sz="4" w:space="0" w:color="auto"/>
              <w:right w:val="single" w:sz="4" w:space="0" w:color="auto"/>
            </w:tcBorders>
            <w:shd w:val="clear" w:color="auto" w:fill="auto"/>
            <w:noWrap/>
            <w:vAlign w:val="center"/>
            <w:hideMark/>
          </w:tcPr>
          <w:p w14:paraId="029BA21A"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w:t>
            </w:r>
          </w:p>
        </w:tc>
        <w:tc>
          <w:tcPr>
            <w:tcW w:w="2027" w:type="dxa"/>
            <w:tcBorders>
              <w:top w:val="nil"/>
              <w:left w:val="nil"/>
              <w:bottom w:val="single" w:sz="4" w:space="0" w:color="auto"/>
              <w:right w:val="single" w:sz="4" w:space="0" w:color="auto"/>
            </w:tcBorders>
            <w:shd w:val="clear" w:color="auto" w:fill="auto"/>
            <w:noWrap/>
            <w:vAlign w:val="center"/>
            <w:hideMark/>
          </w:tcPr>
          <w:p w14:paraId="27A67BD7"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25.000,00 </w:t>
            </w:r>
          </w:p>
        </w:tc>
      </w:tr>
      <w:tr w:rsidR="00FE3A5B" w:rsidRPr="00FE3A5B" w14:paraId="13274D9C" w14:textId="77777777" w:rsidTr="00FE3A5B">
        <w:trPr>
          <w:trHeight w:val="300"/>
        </w:trPr>
        <w:tc>
          <w:tcPr>
            <w:tcW w:w="709" w:type="dxa"/>
            <w:tcBorders>
              <w:top w:val="single" w:sz="4" w:space="0" w:color="auto"/>
              <w:left w:val="single" w:sz="4" w:space="0" w:color="auto"/>
              <w:bottom w:val="single" w:sz="4" w:space="0" w:color="auto"/>
              <w:right w:val="single" w:sz="4" w:space="0" w:color="auto"/>
            </w:tcBorders>
            <w:shd w:val="clear" w:color="000000" w:fill="A5A5A5"/>
            <w:vAlign w:val="center"/>
            <w:hideMark/>
          </w:tcPr>
          <w:p w14:paraId="772C5429" w14:textId="77777777" w:rsidR="00FE3A5B" w:rsidRPr="00FE3A5B" w:rsidRDefault="00FE3A5B" w:rsidP="00782256">
            <w:pPr>
              <w:widowControl/>
              <w:autoSpaceDE/>
              <w:autoSpaceDN/>
              <w:jc w:val="center"/>
              <w:rPr>
                <w:rFonts w:ascii="Calibri" w:eastAsia="Times New Roman" w:hAnsi="Calibri" w:cs="Times New Roman"/>
                <w:b/>
                <w:bCs/>
                <w:lang w:eastAsia="es-EC"/>
              </w:rPr>
            </w:pPr>
            <w:r w:rsidRPr="00FE3A5B">
              <w:rPr>
                <w:rFonts w:ascii="Calibri" w:eastAsia="Times New Roman" w:hAnsi="Calibri" w:cs="Times New Roman"/>
                <w:b/>
                <w:bCs/>
                <w:lang w:eastAsia="es-EC"/>
              </w:rPr>
              <w:t>17</w:t>
            </w:r>
          </w:p>
        </w:tc>
        <w:tc>
          <w:tcPr>
            <w:tcW w:w="4536" w:type="dxa"/>
            <w:tcBorders>
              <w:top w:val="nil"/>
              <w:left w:val="nil"/>
              <w:bottom w:val="single" w:sz="4" w:space="0" w:color="auto"/>
              <w:right w:val="single" w:sz="4" w:space="0" w:color="auto"/>
            </w:tcBorders>
            <w:shd w:val="clear" w:color="000000" w:fill="A5A5A5"/>
            <w:vAlign w:val="center"/>
            <w:hideMark/>
          </w:tcPr>
          <w:p w14:paraId="7AA59AA2"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SEGUROS</w:t>
            </w:r>
          </w:p>
        </w:tc>
        <w:tc>
          <w:tcPr>
            <w:tcW w:w="1418" w:type="dxa"/>
            <w:tcBorders>
              <w:top w:val="nil"/>
              <w:left w:val="nil"/>
              <w:bottom w:val="single" w:sz="4" w:space="0" w:color="auto"/>
              <w:right w:val="single" w:sz="4" w:space="0" w:color="auto"/>
            </w:tcBorders>
            <w:shd w:val="clear" w:color="000000" w:fill="A5A5A5"/>
            <w:vAlign w:val="center"/>
            <w:hideMark/>
          </w:tcPr>
          <w:p w14:paraId="3E2A2EDD"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 </w:t>
            </w:r>
          </w:p>
        </w:tc>
        <w:tc>
          <w:tcPr>
            <w:tcW w:w="2027" w:type="dxa"/>
            <w:tcBorders>
              <w:top w:val="nil"/>
              <w:left w:val="nil"/>
              <w:bottom w:val="single" w:sz="4" w:space="0" w:color="auto"/>
              <w:right w:val="single" w:sz="4" w:space="0" w:color="auto"/>
            </w:tcBorders>
            <w:shd w:val="clear" w:color="000000" w:fill="A5A5A5"/>
            <w:vAlign w:val="center"/>
            <w:hideMark/>
          </w:tcPr>
          <w:p w14:paraId="7354B16B"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 </w:t>
            </w:r>
          </w:p>
        </w:tc>
      </w:tr>
      <w:tr w:rsidR="00FE3A5B" w:rsidRPr="00FE3A5B" w14:paraId="6804BEE7"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65D91756"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17-1</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54612AE3"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POLIZA DE FIEL CUMPLIMIENTO DE CONTRATO</w:t>
            </w:r>
          </w:p>
        </w:tc>
        <w:tc>
          <w:tcPr>
            <w:tcW w:w="1418" w:type="dxa"/>
            <w:tcBorders>
              <w:top w:val="nil"/>
              <w:left w:val="nil"/>
              <w:bottom w:val="single" w:sz="4" w:space="0" w:color="auto"/>
              <w:right w:val="single" w:sz="4" w:space="0" w:color="auto"/>
            </w:tcBorders>
            <w:shd w:val="clear" w:color="auto" w:fill="auto"/>
            <w:noWrap/>
            <w:vAlign w:val="center"/>
            <w:hideMark/>
          </w:tcPr>
          <w:p w14:paraId="2EB72ED7"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w:t>
            </w:r>
          </w:p>
        </w:tc>
        <w:tc>
          <w:tcPr>
            <w:tcW w:w="2027" w:type="dxa"/>
            <w:tcBorders>
              <w:top w:val="nil"/>
              <w:left w:val="nil"/>
              <w:bottom w:val="single" w:sz="4" w:space="0" w:color="auto"/>
              <w:right w:val="single" w:sz="4" w:space="0" w:color="auto"/>
            </w:tcBorders>
            <w:shd w:val="clear" w:color="auto" w:fill="auto"/>
            <w:noWrap/>
            <w:vAlign w:val="center"/>
            <w:hideMark/>
          </w:tcPr>
          <w:p w14:paraId="448CC8EB"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9.000,00 </w:t>
            </w:r>
          </w:p>
        </w:tc>
      </w:tr>
      <w:tr w:rsidR="00FE3A5B" w:rsidRPr="00FE3A5B" w14:paraId="38CEF0E3"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191C9477"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17-2</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787845F6"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POLIZA DE SERIEDAD DE OFERTA</w:t>
            </w:r>
          </w:p>
        </w:tc>
        <w:tc>
          <w:tcPr>
            <w:tcW w:w="1418" w:type="dxa"/>
            <w:tcBorders>
              <w:top w:val="nil"/>
              <w:left w:val="nil"/>
              <w:bottom w:val="single" w:sz="4" w:space="0" w:color="auto"/>
              <w:right w:val="single" w:sz="4" w:space="0" w:color="auto"/>
            </w:tcBorders>
            <w:shd w:val="clear" w:color="auto" w:fill="auto"/>
            <w:noWrap/>
            <w:vAlign w:val="center"/>
            <w:hideMark/>
          </w:tcPr>
          <w:p w14:paraId="3920D911"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w:t>
            </w:r>
          </w:p>
        </w:tc>
        <w:tc>
          <w:tcPr>
            <w:tcW w:w="2027" w:type="dxa"/>
            <w:tcBorders>
              <w:top w:val="nil"/>
              <w:left w:val="nil"/>
              <w:bottom w:val="single" w:sz="4" w:space="0" w:color="auto"/>
              <w:right w:val="single" w:sz="4" w:space="0" w:color="auto"/>
            </w:tcBorders>
            <w:shd w:val="clear" w:color="auto" w:fill="auto"/>
            <w:noWrap/>
            <w:vAlign w:val="center"/>
            <w:hideMark/>
          </w:tcPr>
          <w:p w14:paraId="3C342DD4"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2.500,00 </w:t>
            </w:r>
          </w:p>
        </w:tc>
      </w:tr>
      <w:tr w:rsidR="00FE3A5B" w:rsidRPr="00FE3A5B" w14:paraId="37AFF09A"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75FC0A41"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17-3</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61225EFD"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SEGURO PARA LOS VEHICULOS</w:t>
            </w:r>
          </w:p>
        </w:tc>
        <w:tc>
          <w:tcPr>
            <w:tcW w:w="1418" w:type="dxa"/>
            <w:tcBorders>
              <w:top w:val="nil"/>
              <w:left w:val="nil"/>
              <w:bottom w:val="single" w:sz="4" w:space="0" w:color="auto"/>
              <w:right w:val="single" w:sz="4" w:space="0" w:color="auto"/>
            </w:tcBorders>
            <w:shd w:val="clear" w:color="auto" w:fill="auto"/>
            <w:noWrap/>
            <w:vAlign w:val="center"/>
            <w:hideMark/>
          </w:tcPr>
          <w:p w14:paraId="7EA30804"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10</w:t>
            </w:r>
          </w:p>
        </w:tc>
        <w:tc>
          <w:tcPr>
            <w:tcW w:w="2027" w:type="dxa"/>
            <w:tcBorders>
              <w:top w:val="nil"/>
              <w:left w:val="nil"/>
              <w:bottom w:val="single" w:sz="4" w:space="0" w:color="auto"/>
              <w:right w:val="single" w:sz="4" w:space="0" w:color="auto"/>
            </w:tcBorders>
            <w:shd w:val="clear" w:color="auto" w:fill="auto"/>
            <w:noWrap/>
            <w:vAlign w:val="center"/>
            <w:hideMark/>
          </w:tcPr>
          <w:p w14:paraId="4F77882C"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10.146,20 </w:t>
            </w:r>
          </w:p>
        </w:tc>
      </w:tr>
      <w:tr w:rsidR="00FE3A5B" w:rsidRPr="00FE3A5B" w14:paraId="17424EAB"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73AE1E02"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17-4</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79C2194D"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SEGURO PARA LAS MOTOS</w:t>
            </w:r>
          </w:p>
        </w:tc>
        <w:tc>
          <w:tcPr>
            <w:tcW w:w="1418" w:type="dxa"/>
            <w:tcBorders>
              <w:top w:val="nil"/>
              <w:left w:val="nil"/>
              <w:bottom w:val="single" w:sz="4" w:space="0" w:color="auto"/>
              <w:right w:val="single" w:sz="4" w:space="0" w:color="auto"/>
            </w:tcBorders>
            <w:shd w:val="clear" w:color="auto" w:fill="auto"/>
            <w:noWrap/>
            <w:vAlign w:val="center"/>
            <w:hideMark/>
          </w:tcPr>
          <w:p w14:paraId="26519270"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15</w:t>
            </w:r>
          </w:p>
        </w:tc>
        <w:tc>
          <w:tcPr>
            <w:tcW w:w="2027" w:type="dxa"/>
            <w:tcBorders>
              <w:top w:val="nil"/>
              <w:left w:val="nil"/>
              <w:bottom w:val="single" w:sz="4" w:space="0" w:color="auto"/>
              <w:right w:val="single" w:sz="4" w:space="0" w:color="auto"/>
            </w:tcBorders>
            <w:shd w:val="clear" w:color="auto" w:fill="auto"/>
            <w:noWrap/>
            <w:vAlign w:val="center"/>
            <w:hideMark/>
          </w:tcPr>
          <w:p w14:paraId="226BA915"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5.175,00 </w:t>
            </w:r>
          </w:p>
        </w:tc>
      </w:tr>
      <w:tr w:rsidR="00FE3A5B" w:rsidRPr="00FE3A5B" w14:paraId="1CED0A54"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65D0A6E6"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17-5</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109FA8EA"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SEGURO DE LOS SCOUT SPEED</w:t>
            </w:r>
          </w:p>
        </w:tc>
        <w:tc>
          <w:tcPr>
            <w:tcW w:w="1418" w:type="dxa"/>
            <w:tcBorders>
              <w:top w:val="nil"/>
              <w:left w:val="nil"/>
              <w:bottom w:val="single" w:sz="4" w:space="0" w:color="auto"/>
              <w:right w:val="single" w:sz="4" w:space="0" w:color="auto"/>
            </w:tcBorders>
            <w:shd w:val="clear" w:color="auto" w:fill="auto"/>
            <w:noWrap/>
            <w:vAlign w:val="center"/>
            <w:hideMark/>
          </w:tcPr>
          <w:p w14:paraId="581FC6F0"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10</w:t>
            </w:r>
          </w:p>
        </w:tc>
        <w:tc>
          <w:tcPr>
            <w:tcW w:w="2027" w:type="dxa"/>
            <w:tcBorders>
              <w:top w:val="nil"/>
              <w:left w:val="nil"/>
              <w:bottom w:val="single" w:sz="4" w:space="0" w:color="auto"/>
              <w:right w:val="single" w:sz="4" w:space="0" w:color="auto"/>
            </w:tcBorders>
            <w:shd w:val="clear" w:color="auto" w:fill="auto"/>
            <w:noWrap/>
            <w:vAlign w:val="center"/>
            <w:hideMark/>
          </w:tcPr>
          <w:p w14:paraId="561FCC4A"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28.491,00 </w:t>
            </w:r>
          </w:p>
        </w:tc>
      </w:tr>
      <w:tr w:rsidR="00FE3A5B" w:rsidRPr="00FE3A5B" w14:paraId="4C1E3B45"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4CB1EB04"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17-6</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6091E2A0"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SEGURO SCOUT PARA MOTO</w:t>
            </w:r>
          </w:p>
        </w:tc>
        <w:tc>
          <w:tcPr>
            <w:tcW w:w="1418" w:type="dxa"/>
            <w:tcBorders>
              <w:top w:val="nil"/>
              <w:left w:val="nil"/>
              <w:bottom w:val="single" w:sz="4" w:space="0" w:color="auto"/>
              <w:right w:val="single" w:sz="4" w:space="0" w:color="auto"/>
            </w:tcBorders>
            <w:shd w:val="clear" w:color="auto" w:fill="auto"/>
            <w:noWrap/>
            <w:vAlign w:val="center"/>
            <w:hideMark/>
          </w:tcPr>
          <w:p w14:paraId="57AFFCB9"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15</w:t>
            </w:r>
          </w:p>
        </w:tc>
        <w:tc>
          <w:tcPr>
            <w:tcW w:w="2027" w:type="dxa"/>
            <w:tcBorders>
              <w:top w:val="nil"/>
              <w:left w:val="nil"/>
              <w:bottom w:val="single" w:sz="4" w:space="0" w:color="auto"/>
              <w:right w:val="single" w:sz="4" w:space="0" w:color="auto"/>
            </w:tcBorders>
            <w:shd w:val="clear" w:color="auto" w:fill="auto"/>
            <w:noWrap/>
            <w:vAlign w:val="center"/>
            <w:hideMark/>
          </w:tcPr>
          <w:p w14:paraId="157F34EE"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6.750,00 </w:t>
            </w:r>
          </w:p>
        </w:tc>
      </w:tr>
      <w:tr w:rsidR="00FE3A5B" w:rsidRPr="00FE3A5B" w14:paraId="2360DD64" w14:textId="77777777" w:rsidTr="00FE3A5B">
        <w:trPr>
          <w:trHeight w:val="300"/>
        </w:trPr>
        <w:tc>
          <w:tcPr>
            <w:tcW w:w="709" w:type="dxa"/>
            <w:tcBorders>
              <w:top w:val="single" w:sz="4" w:space="0" w:color="auto"/>
              <w:left w:val="single" w:sz="4" w:space="0" w:color="auto"/>
              <w:bottom w:val="single" w:sz="4" w:space="0" w:color="auto"/>
              <w:right w:val="single" w:sz="4" w:space="0" w:color="auto"/>
            </w:tcBorders>
            <w:shd w:val="clear" w:color="000000" w:fill="A5A5A5"/>
            <w:vAlign w:val="center"/>
            <w:hideMark/>
          </w:tcPr>
          <w:p w14:paraId="3ED4915F" w14:textId="77777777" w:rsidR="00FE3A5B" w:rsidRPr="00FE3A5B" w:rsidRDefault="00FE3A5B" w:rsidP="00782256">
            <w:pPr>
              <w:widowControl/>
              <w:autoSpaceDE/>
              <w:autoSpaceDN/>
              <w:jc w:val="center"/>
              <w:rPr>
                <w:rFonts w:ascii="Calibri" w:eastAsia="Times New Roman" w:hAnsi="Calibri" w:cs="Times New Roman"/>
                <w:b/>
                <w:bCs/>
                <w:lang w:eastAsia="es-EC"/>
              </w:rPr>
            </w:pPr>
            <w:r w:rsidRPr="00FE3A5B">
              <w:rPr>
                <w:rFonts w:ascii="Calibri" w:eastAsia="Times New Roman" w:hAnsi="Calibri" w:cs="Times New Roman"/>
                <w:b/>
                <w:bCs/>
                <w:lang w:eastAsia="es-EC"/>
              </w:rPr>
              <w:t>18</w:t>
            </w:r>
          </w:p>
        </w:tc>
        <w:tc>
          <w:tcPr>
            <w:tcW w:w="4536" w:type="dxa"/>
            <w:tcBorders>
              <w:top w:val="nil"/>
              <w:left w:val="nil"/>
              <w:bottom w:val="single" w:sz="4" w:space="0" w:color="auto"/>
              <w:right w:val="single" w:sz="4" w:space="0" w:color="auto"/>
            </w:tcBorders>
            <w:shd w:val="clear" w:color="000000" w:fill="A5A5A5"/>
            <w:vAlign w:val="center"/>
            <w:hideMark/>
          </w:tcPr>
          <w:p w14:paraId="7BD9B20A"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OFICINA</w:t>
            </w:r>
          </w:p>
        </w:tc>
        <w:tc>
          <w:tcPr>
            <w:tcW w:w="1418" w:type="dxa"/>
            <w:tcBorders>
              <w:top w:val="nil"/>
              <w:left w:val="nil"/>
              <w:bottom w:val="single" w:sz="4" w:space="0" w:color="auto"/>
              <w:right w:val="single" w:sz="4" w:space="0" w:color="auto"/>
            </w:tcBorders>
            <w:shd w:val="clear" w:color="000000" w:fill="A5A5A5"/>
            <w:vAlign w:val="center"/>
            <w:hideMark/>
          </w:tcPr>
          <w:p w14:paraId="6990233D"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 </w:t>
            </w:r>
          </w:p>
        </w:tc>
        <w:tc>
          <w:tcPr>
            <w:tcW w:w="2027" w:type="dxa"/>
            <w:tcBorders>
              <w:top w:val="nil"/>
              <w:left w:val="nil"/>
              <w:bottom w:val="single" w:sz="4" w:space="0" w:color="auto"/>
              <w:right w:val="single" w:sz="4" w:space="0" w:color="auto"/>
            </w:tcBorders>
            <w:shd w:val="clear" w:color="000000" w:fill="A5A5A5"/>
            <w:vAlign w:val="center"/>
            <w:hideMark/>
          </w:tcPr>
          <w:p w14:paraId="59A4D3DE"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 </w:t>
            </w:r>
          </w:p>
        </w:tc>
      </w:tr>
      <w:tr w:rsidR="00FE3A5B" w:rsidRPr="00FE3A5B" w14:paraId="5E5DF4E1"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561A14D3"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18-1</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419DD824"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SUMINISTROS DE OFICINA</w:t>
            </w:r>
          </w:p>
        </w:tc>
        <w:tc>
          <w:tcPr>
            <w:tcW w:w="1418" w:type="dxa"/>
            <w:tcBorders>
              <w:top w:val="nil"/>
              <w:left w:val="nil"/>
              <w:bottom w:val="single" w:sz="4" w:space="0" w:color="auto"/>
              <w:right w:val="single" w:sz="4" w:space="0" w:color="auto"/>
            </w:tcBorders>
            <w:shd w:val="clear" w:color="auto" w:fill="auto"/>
            <w:noWrap/>
            <w:vAlign w:val="center"/>
            <w:hideMark/>
          </w:tcPr>
          <w:p w14:paraId="5F79AFB9"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12</w:t>
            </w:r>
          </w:p>
        </w:tc>
        <w:tc>
          <w:tcPr>
            <w:tcW w:w="2027" w:type="dxa"/>
            <w:tcBorders>
              <w:top w:val="nil"/>
              <w:left w:val="nil"/>
              <w:bottom w:val="single" w:sz="4" w:space="0" w:color="auto"/>
              <w:right w:val="single" w:sz="4" w:space="0" w:color="auto"/>
            </w:tcBorders>
            <w:shd w:val="clear" w:color="auto" w:fill="auto"/>
            <w:noWrap/>
            <w:vAlign w:val="center"/>
            <w:hideMark/>
          </w:tcPr>
          <w:p w14:paraId="5A573375"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18.000,00 </w:t>
            </w:r>
          </w:p>
        </w:tc>
      </w:tr>
      <w:tr w:rsidR="00FE3A5B" w:rsidRPr="00FE3A5B" w14:paraId="30FDDB24"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558852B9"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18-2</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69DA6E21"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MOBILIARIO DE OFICINA</w:t>
            </w:r>
          </w:p>
        </w:tc>
        <w:tc>
          <w:tcPr>
            <w:tcW w:w="1418" w:type="dxa"/>
            <w:tcBorders>
              <w:top w:val="nil"/>
              <w:left w:val="nil"/>
              <w:bottom w:val="single" w:sz="4" w:space="0" w:color="auto"/>
              <w:right w:val="single" w:sz="4" w:space="0" w:color="auto"/>
            </w:tcBorders>
            <w:shd w:val="clear" w:color="auto" w:fill="auto"/>
            <w:noWrap/>
            <w:vAlign w:val="center"/>
            <w:hideMark/>
          </w:tcPr>
          <w:p w14:paraId="7BBFC98B"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w:t>
            </w:r>
          </w:p>
        </w:tc>
        <w:tc>
          <w:tcPr>
            <w:tcW w:w="2027" w:type="dxa"/>
            <w:tcBorders>
              <w:top w:val="nil"/>
              <w:left w:val="nil"/>
              <w:bottom w:val="single" w:sz="4" w:space="0" w:color="auto"/>
              <w:right w:val="single" w:sz="4" w:space="0" w:color="auto"/>
            </w:tcBorders>
            <w:shd w:val="clear" w:color="auto" w:fill="auto"/>
            <w:noWrap/>
            <w:vAlign w:val="center"/>
            <w:hideMark/>
          </w:tcPr>
          <w:p w14:paraId="07A3C65F"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6.500,00 </w:t>
            </w:r>
          </w:p>
        </w:tc>
      </w:tr>
      <w:tr w:rsidR="00FE3A5B" w:rsidRPr="00FE3A5B" w14:paraId="0736159A" w14:textId="77777777" w:rsidTr="00FE3A5B">
        <w:trPr>
          <w:trHeight w:val="300"/>
        </w:trPr>
        <w:tc>
          <w:tcPr>
            <w:tcW w:w="709" w:type="dxa"/>
            <w:tcBorders>
              <w:top w:val="nil"/>
              <w:left w:val="single" w:sz="4" w:space="0" w:color="auto"/>
              <w:bottom w:val="nil"/>
              <w:right w:val="nil"/>
            </w:tcBorders>
            <w:shd w:val="clear" w:color="auto" w:fill="auto"/>
            <w:noWrap/>
            <w:vAlign w:val="bottom"/>
            <w:hideMark/>
          </w:tcPr>
          <w:p w14:paraId="15CCC980"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18-3</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6C5AE9AC"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ARRIENDO DE OFICINA</w:t>
            </w:r>
          </w:p>
        </w:tc>
        <w:tc>
          <w:tcPr>
            <w:tcW w:w="1418" w:type="dxa"/>
            <w:tcBorders>
              <w:top w:val="nil"/>
              <w:left w:val="nil"/>
              <w:bottom w:val="single" w:sz="4" w:space="0" w:color="auto"/>
              <w:right w:val="single" w:sz="4" w:space="0" w:color="auto"/>
            </w:tcBorders>
            <w:shd w:val="clear" w:color="auto" w:fill="auto"/>
            <w:noWrap/>
            <w:vAlign w:val="center"/>
            <w:hideMark/>
          </w:tcPr>
          <w:p w14:paraId="76C351D5"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12</w:t>
            </w:r>
          </w:p>
        </w:tc>
        <w:tc>
          <w:tcPr>
            <w:tcW w:w="2027" w:type="dxa"/>
            <w:tcBorders>
              <w:top w:val="nil"/>
              <w:left w:val="nil"/>
              <w:bottom w:val="single" w:sz="4" w:space="0" w:color="auto"/>
              <w:right w:val="single" w:sz="4" w:space="0" w:color="auto"/>
            </w:tcBorders>
            <w:shd w:val="clear" w:color="auto" w:fill="auto"/>
            <w:noWrap/>
            <w:vAlign w:val="center"/>
            <w:hideMark/>
          </w:tcPr>
          <w:p w14:paraId="3E275D61"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12.000,00 </w:t>
            </w:r>
          </w:p>
        </w:tc>
      </w:tr>
      <w:tr w:rsidR="00FE3A5B" w:rsidRPr="00FE3A5B" w14:paraId="04A30B98" w14:textId="77777777" w:rsidTr="00FE3A5B">
        <w:trPr>
          <w:trHeight w:val="300"/>
        </w:trPr>
        <w:tc>
          <w:tcPr>
            <w:tcW w:w="709" w:type="dxa"/>
            <w:tcBorders>
              <w:top w:val="single" w:sz="4" w:space="0" w:color="auto"/>
              <w:left w:val="single" w:sz="4" w:space="0" w:color="auto"/>
              <w:bottom w:val="single" w:sz="4" w:space="0" w:color="auto"/>
              <w:right w:val="single" w:sz="4" w:space="0" w:color="auto"/>
            </w:tcBorders>
            <w:shd w:val="clear" w:color="000000" w:fill="A5A5A5"/>
            <w:vAlign w:val="center"/>
            <w:hideMark/>
          </w:tcPr>
          <w:p w14:paraId="40E773BC" w14:textId="77777777" w:rsidR="00FE3A5B" w:rsidRPr="00FE3A5B" w:rsidRDefault="00FE3A5B" w:rsidP="00782256">
            <w:pPr>
              <w:widowControl/>
              <w:autoSpaceDE/>
              <w:autoSpaceDN/>
              <w:jc w:val="center"/>
              <w:rPr>
                <w:rFonts w:ascii="Calibri" w:eastAsia="Times New Roman" w:hAnsi="Calibri" w:cs="Times New Roman"/>
                <w:b/>
                <w:bCs/>
                <w:lang w:eastAsia="es-EC"/>
              </w:rPr>
            </w:pPr>
            <w:r w:rsidRPr="00FE3A5B">
              <w:rPr>
                <w:rFonts w:ascii="Calibri" w:eastAsia="Times New Roman" w:hAnsi="Calibri" w:cs="Times New Roman"/>
                <w:b/>
                <w:bCs/>
                <w:lang w:eastAsia="es-EC"/>
              </w:rPr>
              <w:t>19</w:t>
            </w:r>
          </w:p>
        </w:tc>
        <w:tc>
          <w:tcPr>
            <w:tcW w:w="4536" w:type="dxa"/>
            <w:tcBorders>
              <w:top w:val="nil"/>
              <w:left w:val="nil"/>
              <w:bottom w:val="single" w:sz="4" w:space="0" w:color="auto"/>
              <w:right w:val="single" w:sz="4" w:space="0" w:color="auto"/>
            </w:tcBorders>
            <w:shd w:val="clear" w:color="000000" w:fill="A5A5A5"/>
            <w:noWrap/>
            <w:vAlign w:val="bottom"/>
            <w:hideMark/>
          </w:tcPr>
          <w:p w14:paraId="0A4FD562"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MANTENIMIENTO Y SOPORTE TÉCNICO</w:t>
            </w:r>
          </w:p>
        </w:tc>
        <w:tc>
          <w:tcPr>
            <w:tcW w:w="1418" w:type="dxa"/>
            <w:tcBorders>
              <w:top w:val="nil"/>
              <w:left w:val="nil"/>
              <w:bottom w:val="single" w:sz="4" w:space="0" w:color="auto"/>
              <w:right w:val="single" w:sz="4" w:space="0" w:color="auto"/>
            </w:tcBorders>
            <w:shd w:val="clear" w:color="000000" w:fill="A5A5A5"/>
            <w:vAlign w:val="center"/>
            <w:hideMark/>
          </w:tcPr>
          <w:p w14:paraId="33B9BB29"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 </w:t>
            </w:r>
          </w:p>
        </w:tc>
        <w:tc>
          <w:tcPr>
            <w:tcW w:w="2027" w:type="dxa"/>
            <w:tcBorders>
              <w:top w:val="nil"/>
              <w:left w:val="nil"/>
              <w:bottom w:val="single" w:sz="4" w:space="0" w:color="auto"/>
              <w:right w:val="single" w:sz="4" w:space="0" w:color="auto"/>
            </w:tcBorders>
            <w:shd w:val="clear" w:color="000000" w:fill="A5A5A5"/>
            <w:vAlign w:val="center"/>
            <w:hideMark/>
          </w:tcPr>
          <w:p w14:paraId="774DF453"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 </w:t>
            </w:r>
          </w:p>
        </w:tc>
      </w:tr>
      <w:tr w:rsidR="00FE3A5B" w:rsidRPr="00FE3A5B" w14:paraId="2F376F97" w14:textId="77777777" w:rsidTr="00FE3A5B">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E006802"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19-1</w:t>
            </w:r>
          </w:p>
        </w:tc>
        <w:tc>
          <w:tcPr>
            <w:tcW w:w="4536" w:type="dxa"/>
            <w:tcBorders>
              <w:top w:val="nil"/>
              <w:left w:val="nil"/>
              <w:bottom w:val="single" w:sz="4" w:space="0" w:color="auto"/>
              <w:right w:val="single" w:sz="4" w:space="0" w:color="auto"/>
            </w:tcBorders>
            <w:shd w:val="clear" w:color="auto" w:fill="auto"/>
            <w:vAlign w:val="center"/>
            <w:hideMark/>
          </w:tcPr>
          <w:p w14:paraId="70A311DB"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 xml:space="preserve">VALOR ANUAL </w:t>
            </w:r>
          </w:p>
        </w:tc>
        <w:tc>
          <w:tcPr>
            <w:tcW w:w="1418" w:type="dxa"/>
            <w:tcBorders>
              <w:top w:val="nil"/>
              <w:left w:val="nil"/>
              <w:bottom w:val="single" w:sz="4" w:space="0" w:color="auto"/>
              <w:right w:val="single" w:sz="4" w:space="0" w:color="auto"/>
            </w:tcBorders>
            <w:shd w:val="clear" w:color="auto" w:fill="auto"/>
            <w:noWrap/>
            <w:vAlign w:val="center"/>
            <w:hideMark/>
          </w:tcPr>
          <w:p w14:paraId="3AF0E596"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w:t>
            </w:r>
          </w:p>
        </w:tc>
        <w:tc>
          <w:tcPr>
            <w:tcW w:w="2027" w:type="dxa"/>
            <w:tcBorders>
              <w:top w:val="nil"/>
              <w:left w:val="nil"/>
              <w:bottom w:val="single" w:sz="4" w:space="0" w:color="auto"/>
              <w:right w:val="single" w:sz="4" w:space="0" w:color="auto"/>
            </w:tcBorders>
            <w:shd w:val="clear" w:color="auto" w:fill="auto"/>
            <w:noWrap/>
            <w:vAlign w:val="center"/>
            <w:hideMark/>
          </w:tcPr>
          <w:p w14:paraId="46A47C0A"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   </w:t>
            </w:r>
          </w:p>
        </w:tc>
      </w:tr>
      <w:tr w:rsidR="00FE3A5B" w:rsidRPr="00FE3A5B" w14:paraId="21550A65" w14:textId="77777777" w:rsidTr="00FE3A5B">
        <w:trPr>
          <w:trHeight w:val="300"/>
        </w:trPr>
        <w:tc>
          <w:tcPr>
            <w:tcW w:w="709"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7CC0B32B" w14:textId="77777777" w:rsidR="00FE3A5B" w:rsidRPr="00FE3A5B" w:rsidRDefault="00FE3A5B" w:rsidP="00782256">
            <w:pPr>
              <w:widowControl/>
              <w:autoSpaceDE/>
              <w:autoSpaceDN/>
              <w:jc w:val="center"/>
              <w:rPr>
                <w:rFonts w:ascii="Calibri" w:eastAsia="Times New Roman" w:hAnsi="Calibri" w:cs="Times New Roman"/>
                <w:b/>
                <w:bCs/>
                <w:lang w:eastAsia="es-EC"/>
              </w:rPr>
            </w:pPr>
            <w:r w:rsidRPr="00FE3A5B">
              <w:rPr>
                <w:rFonts w:ascii="Calibri" w:eastAsia="Times New Roman" w:hAnsi="Calibri" w:cs="Times New Roman"/>
                <w:b/>
                <w:bCs/>
                <w:lang w:eastAsia="es-EC"/>
              </w:rPr>
              <w:t>20</w:t>
            </w:r>
          </w:p>
        </w:tc>
        <w:tc>
          <w:tcPr>
            <w:tcW w:w="4536" w:type="dxa"/>
            <w:tcBorders>
              <w:top w:val="nil"/>
              <w:left w:val="nil"/>
              <w:bottom w:val="single" w:sz="4" w:space="0" w:color="auto"/>
              <w:right w:val="single" w:sz="4" w:space="0" w:color="auto"/>
            </w:tcBorders>
            <w:shd w:val="clear" w:color="000000" w:fill="A6A6A6"/>
            <w:vAlign w:val="center"/>
            <w:hideMark/>
          </w:tcPr>
          <w:p w14:paraId="07A6651F"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CÁMARAS IP PARA MONITOREO DE TRÁNSITO</w:t>
            </w:r>
          </w:p>
        </w:tc>
        <w:tc>
          <w:tcPr>
            <w:tcW w:w="1418" w:type="dxa"/>
            <w:tcBorders>
              <w:top w:val="nil"/>
              <w:left w:val="nil"/>
              <w:bottom w:val="single" w:sz="4" w:space="0" w:color="auto"/>
              <w:right w:val="single" w:sz="4" w:space="0" w:color="auto"/>
            </w:tcBorders>
            <w:shd w:val="clear" w:color="000000" w:fill="A6A6A6"/>
            <w:noWrap/>
            <w:vAlign w:val="center"/>
            <w:hideMark/>
          </w:tcPr>
          <w:p w14:paraId="15820A57"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 </w:t>
            </w:r>
          </w:p>
        </w:tc>
        <w:tc>
          <w:tcPr>
            <w:tcW w:w="2027" w:type="dxa"/>
            <w:tcBorders>
              <w:top w:val="nil"/>
              <w:left w:val="nil"/>
              <w:bottom w:val="single" w:sz="4" w:space="0" w:color="auto"/>
              <w:right w:val="single" w:sz="4" w:space="0" w:color="auto"/>
            </w:tcBorders>
            <w:shd w:val="clear" w:color="000000" w:fill="A6A6A6"/>
            <w:noWrap/>
            <w:vAlign w:val="center"/>
            <w:hideMark/>
          </w:tcPr>
          <w:p w14:paraId="38D3684C"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w:t>
            </w:r>
          </w:p>
        </w:tc>
      </w:tr>
      <w:tr w:rsidR="00FE3A5B" w:rsidRPr="00FE3A5B" w14:paraId="3A99B44C" w14:textId="77777777" w:rsidTr="00FE3A5B">
        <w:trPr>
          <w:trHeight w:val="12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67C95EA"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lastRenderedPageBreak/>
              <w:t>20-1</w:t>
            </w:r>
          </w:p>
        </w:tc>
        <w:tc>
          <w:tcPr>
            <w:tcW w:w="4536" w:type="dxa"/>
            <w:tcBorders>
              <w:top w:val="nil"/>
              <w:left w:val="nil"/>
              <w:bottom w:val="single" w:sz="4" w:space="0" w:color="auto"/>
              <w:right w:val="single" w:sz="4" w:space="0" w:color="auto"/>
            </w:tcBorders>
            <w:shd w:val="clear" w:color="auto" w:fill="auto"/>
            <w:vAlign w:val="bottom"/>
            <w:hideMark/>
          </w:tcPr>
          <w:p w14:paraId="049007F4"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Cámaras IP, PTZ, zoom mínimo 30x digital o físico, controles de comando y maniobras físico, que  soporte temperatura bajas y altas IP66, anti empañamiento, infrarrojo,</w:t>
            </w:r>
          </w:p>
        </w:tc>
        <w:tc>
          <w:tcPr>
            <w:tcW w:w="1418" w:type="dxa"/>
            <w:tcBorders>
              <w:top w:val="nil"/>
              <w:left w:val="nil"/>
              <w:bottom w:val="single" w:sz="4" w:space="0" w:color="auto"/>
              <w:right w:val="single" w:sz="4" w:space="0" w:color="auto"/>
            </w:tcBorders>
            <w:shd w:val="clear" w:color="auto" w:fill="auto"/>
            <w:noWrap/>
            <w:vAlign w:val="center"/>
            <w:hideMark/>
          </w:tcPr>
          <w:p w14:paraId="248DDC3B"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46</w:t>
            </w:r>
          </w:p>
        </w:tc>
        <w:tc>
          <w:tcPr>
            <w:tcW w:w="2027" w:type="dxa"/>
            <w:tcBorders>
              <w:top w:val="nil"/>
              <w:left w:val="nil"/>
              <w:bottom w:val="single" w:sz="4" w:space="0" w:color="auto"/>
              <w:right w:val="single" w:sz="4" w:space="0" w:color="auto"/>
            </w:tcBorders>
            <w:shd w:val="clear" w:color="auto" w:fill="auto"/>
            <w:noWrap/>
            <w:vAlign w:val="center"/>
            <w:hideMark/>
          </w:tcPr>
          <w:p w14:paraId="71468CF0"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36.800,00 </w:t>
            </w:r>
          </w:p>
        </w:tc>
      </w:tr>
      <w:tr w:rsidR="00FE3A5B" w:rsidRPr="00FE3A5B" w14:paraId="4933A269" w14:textId="77777777" w:rsidTr="00FE3A5B">
        <w:trPr>
          <w:trHeight w:val="600"/>
        </w:trPr>
        <w:tc>
          <w:tcPr>
            <w:tcW w:w="709" w:type="dxa"/>
            <w:tcBorders>
              <w:top w:val="nil"/>
              <w:left w:val="single" w:sz="4" w:space="0" w:color="auto"/>
              <w:bottom w:val="single" w:sz="4" w:space="0" w:color="auto"/>
              <w:right w:val="single" w:sz="4" w:space="0" w:color="auto"/>
            </w:tcBorders>
            <w:shd w:val="clear" w:color="000000" w:fill="A6A6A6"/>
            <w:vAlign w:val="center"/>
            <w:hideMark/>
          </w:tcPr>
          <w:p w14:paraId="35A68AAC" w14:textId="77777777" w:rsidR="00FE3A5B" w:rsidRPr="00FE3A5B" w:rsidRDefault="00FE3A5B" w:rsidP="00782256">
            <w:pPr>
              <w:widowControl/>
              <w:autoSpaceDE/>
              <w:autoSpaceDN/>
              <w:jc w:val="center"/>
              <w:rPr>
                <w:rFonts w:ascii="Calibri" w:eastAsia="Times New Roman" w:hAnsi="Calibri" w:cs="Times New Roman"/>
                <w:b/>
                <w:bCs/>
                <w:lang w:eastAsia="es-EC"/>
              </w:rPr>
            </w:pPr>
            <w:r w:rsidRPr="00FE3A5B">
              <w:rPr>
                <w:rFonts w:ascii="Calibri" w:eastAsia="Times New Roman" w:hAnsi="Calibri" w:cs="Times New Roman"/>
                <w:b/>
                <w:bCs/>
                <w:lang w:eastAsia="es-EC"/>
              </w:rPr>
              <w:t>21</w:t>
            </w:r>
          </w:p>
        </w:tc>
        <w:tc>
          <w:tcPr>
            <w:tcW w:w="4536" w:type="dxa"/>
            <w:tcBorders>
              <w:top w:val="nil"/>
              <w:left w:val="nil"/>
              <w:bottom w:val="single" w:sz="4" w:space="0" w:color="auto"/>
              <w:right w:val="single" w:sz="4" w:space="0" w:color="auto"/>
            </w:tcBorders>
            <w:shd w:val="clear" w:color="000000" w:fill="A6A6A6"/>
            <w:vAlign w:val="bottom"/>
            <w:hideMark/>
          </w:tcPr>
          <w:p w14:paraId="5122B1C3"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 xml:space="preserve">SERVIDOR DE  ALMACENAMIENTO Y SOFTWARE DE ADMINISTRACIÓN </w:t>
            </w:r>
          </w:p>
        </w:tc>
        <w:tc>
          <w:tcPr>
            <w:tcW w:w="1418" w:type="dxa"/>
            <w:tcBorders>
              <w:top w:val="nil"/>
              <w:left w:val="nil"/>
              <w:bottom w:val="single" w:sz="4" w:space="0" w:color="auto"/>
              <w:right w:val="single" w:sz="4" w:space="0" w:color="auto"/>
            </w:tcBorders>
            <w:shd w:val="clear" w:color="000000" w:fill="A6A6A6"/>
            <w:noWrap/>
            <w:vAlign w:val="center"/>
            <w:hideMark/>
          </w:tcPr>
          <w:p w14:paraId="3B0A7868"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 </w:t>
            </w:r>
          </w:p>
        </w:tc>
        <w:tc>
          <w:tcPr>
            <w:tcW w:w="2027" w:type="dxa"/>
            <w:tcBorders>
              <w:top w:val="nil"/>
              <w:left w:val="nil"/>
              <w:bottom w:val="single" w:sz="4" w:space="0" w:color="auto"/>
              <w:right w:val="single" w:sz="4" w:space="0" w:color="auto"/>
            </w:tcBorders>
            <w:shd w:val="clear" w:color="000000" w:fill="A6A6A6"/>
            <w:noWrap/>
            <w:vAlign w:val="center"/>
            <w:hideMark/>
          </w:tcPr>
          <w:p w14:paraId="1BB9FD35"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w:t>
            </w:r>
          </w:p>
        </w:tc>
      </w:tr>
      <w:tr w:rsidR="00FE3A5B" w:rsidRPr="00FE3A5B" w14:paraId="5C85A14D" w14:textId="77777777" w:rsidTr="00FE3A5B">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CEA6CE9"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21-1</w:t>
            </w:r>
          </w:p>
        </w:tc>
        <w:tc>
          <w:tcPr>
            <w:tcW w:w="4536" w:type="dxa"/>
            <w:tcBorders>
              <w:top w:val="nil"/>
              <w:left w:val="nil"/>
              <w:bottom w:val="single" w:sz="4" w:space="0" w:color="auto"/>
              <w:right w:val="single" w:sz="4" w:space="0" w:color="auto"/>
            </w:tcBorders>
            <w:shd w:val="clear" w:color="auto" w:fill="auto"/>
            <w:noWrap/>
            <w:vAlign w:val="center"/>
            <w:hideMark/>
          </w:tcPr>
          <w:p w14:paraId="28610D86" w14:textId="77777777" w:rsidR="00FE3A5B" w:rsidRPr="00FE3A5B" w:rsidRDefault="00FE3A5B" w:rsidP="00782256">
            <w:pPr>
              <w:widowControl/>
              <w:autoSpaceDE/>
              <w:autoSpaceDN/>
              <w:jc w:val="both"/>
              <w:rPr>
                <w:rFonts w:ascii="Calibri" w:eastAsia="Times New Roman" w:hAnsi="Calibri" w:cs="Times New Roman"/>
                <w:lang w:eastAsia="es-EC"/>
              </w:rPr>
            </w:pPr>
            <w:r w:rsidRPr="00FE3A5B">
              <w:rPr>
                <w:rFonts w:ascii="Calibri" w:eastAsia="Times New Roman" w:hAnsi="Calibri" w:cs="Times New Roman"/>
                <w:lang w:eastAsia="es-EC"/>
              </w:rPr>
              <w:t xml:space="preserve">Unidad de almacenamiento redundante de 8 teras expandible                                                                </w:t>
            </w:r>
          </w:p>
        </w:tc>
        <w:tc>
          <w:tcPr>
            <w:tcW w:w="1418" w:type="dxa"/>
            <w:tcBorders>
              <w:top w:val="nil"/>
              <w:left w:val="nil"/>
              <w:bottom w:val="single" w:sz="4" w:space="0" w:color="auto"/>
              <w:right w:val="single" w:sz="4" w:space="0" w:color="auto"/>
            </w:tcBorders>
            <w:shd w:val="clear" w:color="auto" w:fill="auto"/>
            <w:noWrap/>
            <w:vAlign w:val="center"/>
            <w:hideMark/>
          </w:tcPr>
          <w:p w14:paraId="2E509038"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w:t>
            </w:r>
          </w:p>
        </w:tc>
        <w:tc>
          <w:tcPr>
            <w:tcW w:w="2027" w:type="dxa"/>
            <w:tcBorders>
              <w:top w:val="nil"/>
              <w:left w:val="nil"/>
              <w:bottom w:val="single" w:sz="4" w:space="0" w:color="auto"/>
              <w:right w:val="single" w:sz="4" w:space="0" w:color="auto"/>
            </w:tcBorders>
            <w:shd w:val="clear" w:color="auto" w:fill="auto"/>
            <w:noWrap/>
            <w:vAlign w:val="center"/>
            <w:hideMark/>
          </w:tcPr>
          <w:p w14:paraId="63B97335"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1.200,00 </w:t>
            </w:r>
          </w:p>
        </w:tc>
      </w:tr>
      <w:tr w:rsidR="00FE3A5B" w:rsidRPr="00FE3A5B" w14:paraId="69B4EEBB" w14:textId="77777777" w:rsidTr="00FE3A5B">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D89FA24"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21-2</w:t>
            </w:r>
          </w:p>
        </w:tc>
        <w:tc>
          <w:tcPr>
            <w:tcW w:w="4536" w:type="dxa"/>
            <w:tcBorders>
              <w:top w:val="nil"/>
              <w:left w:val="nil"/>
              <w:bottom w:val="single" w:sz="4" w:space="0" w:color="auto"/>
              <w:right w:val="single" w:sz="4" w:space="0" w:color="auto"/>
            </w:tcBorders>
            <w:shd w:val="clear" w:color="auto" w:fill="auto"/>
            <w:noWrap/>
            <w:vAlign w:val="center"/>
            <w:hideMark/>
          </w:tcPr>
          <w:p w14:paraId="014DF187" w14:textId="77777777" w:rsidR="00FE3A5B" w:rsidRPr="00FE3A5B" w:rsidRDefault="00FE3A5B" w:rsidP="00782256">
            <w:pPr>
              <w:widowControl/>
              <w:autoSpaceDE/>
              <w:autoSpaceDN/>
              <w:jc w:val="both"/>
              <w:rPr>
                <w:rFonts w:ascii="Calibri" w:eastAsia="Times New Roman" w:hAnsi="Calibri" w:cs="Times New Roman"/>
                <w:lang w:eastAsia="es-EC"/>
              </w:rPr>
            </w:pPr>
            <w:r w:rsidRPr="00FE3A5B">
              <w:rPr>
                <w:rFonts w:ascii="Calibri" w:eastAsia="Times New Roman" w:hAnsi="Calibri" w:cs="Times New Roman"/>
                <w:lang w:eastAsia="es-EC"/>
              </w:rPr>
              <w:t>Licencia de software de administración para un mínimo de 50 cámaras IP</w:t>
            </w:r>
          </w:p>
        </w:tc>
        <w:tc>
          <w:tcPr>
            <w:tcW w:w="1418" w:type="dxa"/>
            <w:tcBorders>
              <w:top w:val="nil"/>
              <w:left w:val="nil"/>
              <w:bottom w:val="single" w:sz="4" w:space="0" w:color="auto"/>
              <w:right w:val="single" w:sz="4" w:space="0" w:color="auto"/>
            </w:tcBorders>
            <w:shd w:val="clear" w:color="auto" w:fill="auto"/>
            <w:noWrap/>
            <w:vAlign w:val="center"/>
            <w:hideMark/>
          </w:tcPr>
          <w:p w14:paraId="26376F3B"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w:t>
            </w:r>
          </w:p>
        </w:tc>
        <w:tc>
          <w:tcPr>
            <w:tcW w:w="2027" w:type="dxa"/>
            <w:tcBorders>
              <w:top w:val="nil"/>
              <w:left w:val="nil"/>
              <w:bottom w:val="single" w:sz="4" w:space="0" w:color="auto"/>
              <w:right w:val="single" w:sz="4" w:space="0" w:color="auto"/>
            </w:tcBorders>
            <w:shd w:val="clear" w:color="auto" w:fill="auto"/>
            <w:noWrap/>
            <w:vAlign w:val="center"/>
            <w:hideMark/>
          </w:tcPr>
          <w:p w14:paraId="37B30433"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600,00 </w:t>
            </w:r>
          </w:p>
        </w:tc>
      </w:tr>
      <w:tr w:rsidR="00FE3A5B" w:rsidRPr="00FE3A5B" w14:paraId="01B21CC1" w14:textId="77777777" w:rsidTr="00FE3A5B">
        <w:trPr>
          <w:trHeight w:val="300"/>
        </w:trPr>
        <w:tc>
          <w:tcPr>
            <w:tcW w:w="709" w:type="dxa"/>
            <w:tcBorders>
              <w:top w:val="nil"/>
              <w:left w:val="single" w:sz="4" w:space="0" w:color="auto"/>
              <w:bottom w:val="single" w:sz="4" w:space="0" w:color="auto"/>
              <w:right w:val="single" w:sz="4" w:space="0" w:color="auto"/>
            </w:tcBorders>
            <w:shd w:val="clear" w:color="000000" w:fill="A6A6A6"/>
            <w:vAlign w:val="center"/>
            <w:hideMark/>
          </w:tcPr>
          <w:p w14:paraId="5D376821" w14:textId="77777777" w:rsidR="00FE3A5B" w:rsidRPr="00FE3A5B" w:rsidRDefault="00FE3A5B" w:rsidP="00782256">
            <w:pPr>
              <w:widowControl/>
              <w:autoSpaceDE/>
              <w:autoSpaceDN/>
              <w:jc w:val="center"/>
              <w:rPr>
                <w:rFonts w:ascii="Calibri" w:eastAsia="Times New Roman" w:hAnsi="Calibri" w:cs="Times New Roman"/>
                <w:b/>
                <w:bCs/>
                <w:lang w:eastAsia="es-EC"/>
              </w:rPr>
            </w:pPr>
            <w:r w:rsidRPr="00FE3A5B">
              <w:rPr>
                <w:rFonts w:ascii="Calibri" w:eastAsia="Times New Roman" w:hAnsi="Calibri" w:cs="Times New Roman"/>
                <w:b/>
                <w:bCs/>
                <w:lang w:eastAsia="es-EC"/>
              </w:rPr>
              <w:t>22</w:t>
            </w:r>
          </w:p>
        </w:tc>
        <w:tc>
          <w:tcPr>
            <w:tcW w:w="4536" w:type="dxa"/>
            <w:tcBorders>
              <w:top w:val="nil"/>
              <w:left w:val="nil"/>
              <w:bottom w:val="nil"/>
              <w:right w:val="nil"/>
            </w:tcBorders>
            <w:shd w:val="clear" w:color="000000" w:fill="A6A6A6"/>
            <w:noWrap/>
            <w:vAlign w:val="center"/>
            <w:hideMark/>
          </w:tcPr>
          <w:p w14:paraId="31A29EEB" w14:textId="77777777" w:rsidR="00FE3A5B" w:rsidRPr="00FE3A5B" w:rsidRDefault="00FE3A5B" w:rsidP="00782256">
            <w:pPr>
              <w:widowControl/>
              <w:autoSpaceDE/>
              <w:autoSpaceDN/>
              <w:jc w:val="both"/>
              <w:rPr>
                <w:rFonts w:ascii="Calibri" w:eastAsia="Times New Roman" w:hAnsi="Calibri" w:cs="Times New Roman"/>
                <w:b/>
                <w:bCs/>
                <w:lang w:eastAsia="es-EC"/>
              </w:rPr>
            </w:pPr>
            <w:r w:rsidRPr="00FE3A5B">
              <w:rPr>
                <w:rFonts w:ascii="Calibri" w:eastAsia="Times New Roman" w:hAnsi="Calibri" w:cs="Times New Roman"/>
                <w:b/>
                <w:bCs/>
                <w:lang w:eastAsia="es-EC"/>
              </w:rPr>
              <w:t>ENLACE DE DATOS SIMÉTRICO</w:t>
            </w:r>
          </w:p>
        </w:tc>
        <w:tc>
          <w:tcPr>
            <w:tcW w:w="1418" w:type="dxa"/>
            <w:tcBorders>
              <w:top w:val="nil"/>
              <w:left w:val="single" w:sz="4" w:space="0" w:color="auto"/>
              <w:bottom w:val="single" w:sz="4" w:space="0" w:color="auto"/>
              <w:right w:val="single" w:sz="4" w:space="0" w:color="auto"/>
            </w:tcBorders>
            <w:shd w:val="clear" w:color="000000" w:fill="A6A6A6"/>
            <w:noWrap/>
            <w:vAlign w:val="center"/>
            <w:hideMark/>
          </w:tcPr>
          <w:p w14:paraId="46B76A8C" w14:textId="77777777" w:rsidR="00FE3A5B" w:rsidRPr="00FE3A5B" w:rsidRDefault="00FE3A5B" w:rsidP="00782256">
            <w:pPr>
              <w:widowControl/>
              <w:autoSpaceDE/>
              <w:autoSpaceDN/>
              <w:jc w:val="center"/>
              <w:rPr>
                <w:rFonts w:ascii="Calibri" w:eastAsia="Times New Roman" w:hAnsi="Calibri" w:cs="Times New Roman"/>
                <w:b/>
                <w:bCs/>
                <w:lang w:eastAsia="es-EC"/>
              </w:rPr>
            </w:pPr>
            <w:r w:rsidRPr="00FE3A5B">
              <w:rPr>
                <w:rFonts w:ascii="Calibri" w:eastAsia="Times New Roman" w:hAnsi="Calibri" w:cs="Times New Roman"/>
                <w:b/>
                <w:bCs/>
                <w:lang w:eastAsia="es-EC"/>
              </w:rPr>
              <w:t> </w:t>
            </w:r>
          </w:p>
        </w:tc>
        <w:tc>
          <w:tcPr>
            <w:tcW w:w="2027" w:type="dxa"/>
            <w:tcBorders>
              <w:top w:val="nil"/>
              <w:left w:val="nil"/>
              <w:bottom w:val="single" w:sz="4" w:space="0" w:color="auto"/>
              <w:right w:val="single" w:sz="4" w:space="0" w:color="auto"/>
            </w:tcBorders>
            <w:shd w:val="clear" w:color="000000" w:fill="A6A6A6"/>
            <w:noWrap/>
            <w:vAlign w:val="center"/>
            <w:hideMark/>
          </w:tcPr>
          <w:p w14:paraId="057F5A26" w14:textId="77777777" w:rsidR="00FE3A5B" w:rsidRPr="00FE3A5B" w:rsidRDefault="00FE3A5B" w:rsidP="00782256">
            <w:pPr>
              <w:widowControl/>
              <w:autoSpaceDE/>
              <w:autoSpaceDN/>
              <w:jc w:val="right"/>
              <w:rPr>
                <w:rFonts w:ascii="Calibri" w:eastAsia="Times New Roman" w:hAnsi="Calibri" w:cs="Times New Roman"/>
                <w:b/>
                <w:bCs/>
                <w:lang w:eastAsia="es-EC"/>
              </w:rPr>
            </w:pPr>
            <w:r w:rsidRPr="00FE3A5B">
              <w:rPr>
                <w:rFonts w:ascii="Calibri" w:eastAsia="Times New Roman" w:hAnsi="Calibri" w:cs="Times New Roman"/>
                <w:b/>
                <w:bCs/>
                <w:lang w:eastAsia="es-EC"/>
              </w:rPr>
              <w:t> </w:t>
            </w:r>
          </w:p>
        </w:tc>
      </w:tr>
      <w:tr w:rsidR="00FE3A5B" w:rsidRPr="00FE3A5B" w14:paraId="36DE7345" w14:textId="77777777" w:rsidTr="00FE3A5B">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905CD64"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22-1</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14:paraId="5EA52E6D"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Enlace de datos simétrico mediante fibra óptica mínimo de 1MB</w:t>
            </w:r>
          </w:p>
        </w:tc>
        <w:tc>
          <w:tcPr>
            <w:tcW w:w="1418" w:type="dxa"/>
            <w:tcBorders>
              <w:top w:val="nil"/>
              <w:left w:val="nil"/>
              <w:bottom w:val="single" w:sz="4" w:space="0" w:color="auto"/>
              <w:right w:val="single" w:sz="4" w:space="0" w:color="auto"/>
            </w:tcBorders>
            <w:shd w:val="clear" w:color="auto" w:fill="auto"/>
            <w:noWrap/>
            <w:vAlign w:val="center"/>
            <w:hideMark/>
          </w:tcPr>
          <w:p w14:paraId="01F2E5D1"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46</w:t>
            </w:r>
          </w:p>
        </w:tc>
        <w:tc>
          <w:tcPr>
            <w:tcW w:w="2027" w:type="dxa"/>
            <w:tcBorders>
              <w:top w:val="nil"/>
              <w:left w:val="nil"/>
              <w:bottom w:val="single" w:sz="4" w:space="0" w:color="auto"/>
              <w:right w:val="single" w:sz="4" w:space="0" w:color="auto"/>
            </w:tcBorders>
            <w:shd w:val="clear" w:color="auto" w:fill="auto"/>
            <w:noWrap/>
            <w:vAlign w:val="center"/>
            <w:hideMark/>
          </w:tcPr>
          <w:p w14:paraId="5E672AB6"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2.530,00 </w:t>
            </w:r>
          </w:p>
        </w:tc>
      </w:tr>
      <w:tr w:rsidR="00FE3A5B" w:rsidRPr="00FE3A5B" w14:paraId="09E0F63C" w14:textId="77777777" w:rsidTr="00FE3A5B">
        <w:trPr>
          <w:trHeight w:val="300"/>
        </w:trPr>
        <w:tc>
          <w:tcPr>
            <w:tcW w:w="709" w:type="dxa"/>
            <w:tcBorders>
              <w:top w:val="nil"/>
              <w:left w:val="single" w:sz="4" w:space="0" w:color="auto"/>
              <w:bottom w:val="single" w:sz="4" w:space="0" w:color="auto"/>
              <w:right w:val="single" w:sz="4" w:space="0" w:color="auto"/>
            </w:tcBorders>
            <w:shd w:val="clear" w:color="000000" w:fill="A6A6A6"/>
            <w:vAlign w:val="center"/>
            <w:hideMark/>
          </w:tcPr>
          <w:p w14:paraId="0EF8DECF" w14:textId="77777777" w:rsidR="00FE3A5B" w:rsidRPr="00FE3A5B" w:rsidRDefault="00FE3A5B" w:rsidP="00782256">
            <w:pPr>
              <w:widowControl/>
              <w:autoSpaceDE/>
              <w:autoSpaceDN/>
              <w:jc w:val="center"/>
              <w:rPr>
                <w:rFonts w:ascii="Calibri" w:eastAsia="Times New Roman" w:hAnsi="Calibri" w:cs="Times New Roman"/>
                <w:b/>
                <w:bCs/>
                <w:lang w:eastAsia="es-EC"/>
              </w:rPr>
            </w:pPr>
            <w:r w:rsidRPr="00FE3A5B">
              <w:rPr>
                <w:rFonts w:ascii="Calibri" w:eastAsia="Times New Roman" w:hAnsi="Calibri" w:cs="Times New Roman"/>
                <w:b/>
                <w:bCs/>
                <w:lang w:eastAsia="es-EC"/>
              </w:rPr>
              <w:t>23</w:t>
            </w:r>
          </w:p>
        </w:tc>
        <w:tc>
          <w:tcPr>
            <w:tcW w:w="4536" w:type="dxa"/>
            <w:tcBorders>
              <w:top w:val="nil"/>
              <w:left w:val="nil"/>
              <w:bottom w:val="single" w:sz="4" w:space="0" w:color="auto"/>
              <w:right w:val="single" w:sz="4" w:space="0" w:color="auto"/>
            </w:tcBorders>
            <w:shd w:val="clear" w:color="000000" w:fill="A6A6A6"/>
            <w:vAlign w:val="bottom"/>
            <w:hideMark/>
          </w:tcPr>
          <w:p w14:paraId="7C885C46" w14:textId="77777777" w:rsidR="00FE3A5B" w:rsidRPr="00FE3A5B" w:rsidRDefault="00FE3A5B" w:rsidP="00782256">
            <w:pPr>
              <w:widowControl/>
              <w:autoSpaceDE/>
              <w:autoSpaceDN/>
              <w:rPr>
                <w:rFonts w:ascii="Calibri" w:eastAsia="Times New Roman" w:hAnsi="Calibri" w:cs="Times New Roman"/>
                <w:b/>
                <w:bCs/>
                <w:lang w:eastAsia="es-EC"/>
              </w:rPr>
            </w:pPr>
            <w:r w:rsidRPr="00FE3A5B">
              <w:rPr>
                <w:rFonts w:ascii="Calibri" w:eastAsia="Times New Roman" w:hAnsi="Calibri" w:cs="Times New Roman"/>
                <w:b/>
                <w:bCs/>
                <w:lang w:eastAsia="es-EC"/>
              </w:rPr>
              <w:t>BUS PARA 40 PASAJEROS</w:t>
            </w:r>
          </w:p>
        </w:tc>
        <w:tc>
          <w:tcPr>
            <w:tcW w:w="1418" w:type="dxa"/>
            <w:tcBorders>
              <w:top w:val="nil"/>
              <w:left w:val="nil"/>
              <w:bottom w:val="single" w:sz="4" w:space="0" w:color="auto"/>
              <w:right w:val="single" w:sz="4" w:space="0" w:color="auto"/>
            </w:tcBorders>
            <w:shd w:val="clear" w:color="000000" w:fill="A6A6A6"/>
            <w:noWrap/>
            <w:vAlign w:val="center"/>
            <w:hideMark/>
          </w:tcPr>
          <w:p w14:paraId="1648E8A9"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 </w:t>
            </w:r>
          </w:p>
        </w:tc>
        <w:tc>
          <w:tcPr>
            <w:tcW w:w="2027" w:type="dxa"/>
            <w:tcBorders>
              <w:top w:val="nil"/>
              <w:left w:val="nil"/>
              <w:bottom w:val="single" w:sz="4" w:space="0" w:color="auto"/>
              <w:right w:val="single" w:sz="4" w:space="0" w:color="auto"/>
            </w:tcBorders>
            <w:shd w:val="clear" w:color="000000" w:fill="A6A6A6"/>
            <w:noWrap/>
            <w:vAlign w:val="center"/>
            <w:hideMark/>
          </w:tcPr>
          <w:p w14:paraId="06125F5C"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w:t>
            </w:r>
          </w:p>
        </w:tc>
      </w:tr>
      <w:tr w:rsidR="00FE3A5B" w:rsidRPr="00FE3A5B" w14:paraId="17620E02" w14:textId="77777777" w:rsidTr="00FE3A5B">
        <w:trPr>
          <w:trHeight w:val="12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6531CEA"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23-1</w:t>
            </w:r>
          </w:p>
        </w:tc>
        <w:tc>
          <w:tcPr>
            <w:tcW w:w="4536" w:type="dxa"/>
            <w:tcBorders>
              <w:top w:val="nil"/>
              <w:left w:val="nil"/>
              <w:bottom w:val="single" w:sz="4" w:space="0" w:color="auto"/>
              <w:right w:val="single" w:sz="4" w:space="0" w:color="auto"/>
            </w:tcBorders>
            <w:shd w:val="clear" w:color="auto" w:fill="auto"/>
            <w:vAlign w:val="bottom"/>
            <w:hideMark/>
          </w:tcPr>
          <w:p w14:paraId="0D88EA91" w14:textId="77777777" w:rsidR="00FE3A5B" w:rsidRPr="00FE3A5B" w:rsidRDefault="00FE3A5B" w:rsidP="00782256">
            <w:pPr>
              <w:widowControl/>
              <w:autoSpaceDE/>
              <w:autoSpaceDN/>
              <w:rPr>
                <w:rFonts w:ascii="Calibri" w:eastAsia="Times New Roman" w:hAnsi="Calibri" w:cs="Times New Roman"/>
                <w:lang w:eastAsia="es-EC"/>
              </w:rPr>
            </w:pPr>
            <w:r w:rsidRPr="00FE3A5B">
              <w:rPr>
                <w:rFonts w:ascii="Calibri" w:eastAsia="Times New Roman" w:hAnsi="Calibri" w:cs="Times New Roman"/>
                <w:lang w:eastAsia="es-EC"/>
              </w:rPr>
              <w:t>Vehículos EURO III, 0 KM Artes Institucionales de los vehículos</w:t>
            </w:r>
            <w:r w:rsidRPr="00FE3A5B">
              <w:rPr>
                <w:rFonts w:ascii="Calibri" w:eastAsia="Times New Roman" w:hAnsi="Calibri" w:cs="Times New Roman"/>
                <w:lang w:eastAsia="es-EC"/>
              </w:rPr>
              <w:br/>
              <w:t>Matrículas, durante el tiempo de vigencia del contrato</w:t>
            </w:r>
          </w:p>
        </w:tc>
        <w:tc>
          <w:tcPr>
            <w:tcW w:w="1418" w:type="dxa"/>
            <w:tcBorders>
              <w:top w:val="nil"/>
              <w:left w:val="nil"/>
              <w:bottom w:val="single" w:sz="4" w:space="0" w:color="auto"/>
              <w:right w:val="single" w:sz="4" w:space="0" w:color="auto"/>
            </w:tcBorders>
            <w:shd w:val="clear" w:color="auto" w:fill="auto"/>
            <w:noWrap/>
            <w:vAlign w:val="center"/>
            <w:hideMark/>
          </w:tcPr>
          <w:p w14:paraId="589B80EF" w14:textId="77777777" w:rsidR="00FE3A5B" w:rsidRPr="00FE3A5B" w:rsidRDefault="00FE3A5B" w:rsidP="00782256">
            <w:pPr>
              <w:widowControl/>
              <w:autoSpaceDE/>
              <w:autoSpaceDN/>
              <w:jc w:val="center"/>
              <w:rPr>
                <w:rFonts w:ascii="Calibri" w:eastAsia="Times New Roman" w:hAnsi="Calibri" w:cs="Times New Roman"/>
                <w:lang w:eastAsia="es-EC"/>
              </w:rPr>
            </w:pPr>
            <w:r w:rsidRPr="00FE3A5B">
              <w:rPr>
                <w:rFonts w:ascii="Calibri" w:eastAsia="Times New Roman" w:hAnsi="Calibri" w:cs="Times New Roman"/>
                <w:lang w:eastAsia="es-EC"/>
              </w:rPr>
              <w:t>1</w:t>
            </w:r>
          </w:p>
        </w:tc>
        <w:tc>
          <w:tcPr>
            <w:tcW w:w="2027" w:type="dxa"/>
            <w:tcBorders>
              <w:top w:val="nil"/>
              <w:left w:val="nil"/>
              <w:bottom w:val="single" w:sz="4" w:space="0" w:color="auto"/>
              <w:right w:val="single" w:sz="4" w:space="0" w:color="auto"/>
            </w:tcBorders>
            <w:shd w:val="clear" w:color="auto" w:fill="auto"/>
            <w:noWrap/>
            <w:vAlign w:val="center"/>
            <w:hideMark/>
          </w:tcPr>
          <w:p w14:paraId="60AE3CDF" w14:textId="77777777" w:rsidR="00FE3A5B" w:rsidRPr="00FE3A5B" w:rsidRDefault="00FE3A5B" w:rsidP="00782256">
            <w:pPr>
              <w:widowControl/>
              <w:autoSpaceDE/>
              <w:autoSpaceDN/>
              <w:jc w:val="right"/>
              <w:rPr>
                <w:rFonts w:ascii="Calibri" w:eastAsia="Times New Roman" w:hAnsi="Calibri" w:cs="Times New Roman"/>
                <w:lang w:eastAsia="es-EC"/>
              </w:rPr>
            </w:pPr>
            <w:r w:rsidRPr="00FE3A5B">
              <w:rPr>
                <w:rFonts w:ascii="Calibri" w:eastAsia="Times New Roman" w:hAnsi="Calibri" w:cs="Times New Roman"/>
                <w:lang w:eastAsia="es-EC"/>
              </w:rPr>
              <w:t xml:space="preserve"> $    120.000,00 </w:t>
            </w:r>
          </w:p>
        </w:tc>
      </w:tr>
      <w:tr w:rsidR="00FE3A5B" w:rsidRPr="00FE3A5B" w14:paraId="3ADB2A36" w14:textId="77777777" w:rsidTr="00FE3A5B">
        <w:trPr>
          <w:trHeight w:val="83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C011C9" w14:textId="77777777" w:rsidR="00FE3A5B" w:rsidRPr="00FE3A5B" w:rsidRDefault="00FE3A5B" w:rsidP="00782256">
            <w:pPr>
              <w:widowControl/>
              <w:autoSpaceDE/>
              <w:autoSpaceDN/>
              <w:jc w:val="right"/>
              <w:rPr>
                <w:rFonts w:ascii="Calibri" w:eastAsia="Times New Roman" w:hAnsi="Calibri" w:cs="Times New Roman"/>
                <w:lang w:eastAsia="es-EC"/>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0E770232" w14:textId="77777777" w:rsidR="00FE3A5B" w:rsidRPr="00FE3A5B" w:rsidRDefault="00FE3A5B" w:rsidP="00782256">
            <w:pPr>
              <w:widowControl/>
              <w:autoSpaceDE/>
              <w:autoSpaceDN/>
              <w:rPr>
                <w:rFonts w:ascii="Calibri" w:eastAsia="Times New Roman" w:hAnsi="Calibri" w:cs="Times New Roman"/>
                <w:b/>
                <w:lang w:eastAsia="es-EC"/>
              </w:rPr>
            </w:pPr>
            <w:r w:rsidRPr="00FE3A5B">
              <w:rPr>
                <w:rFonts w:ascii="Calibri" w:eastAsia="Times New Roman" w:hAnsi="Calibri" w:cs="Times New Roman"/>
                <w:b/>
                <w:lang w:eastAsia="es-EC"/>
              </w:rPr>
              <w:t>INVERSIÓN PRIMER AÑO</w:t>
            </w:r>
          </w:p>
          <w:p w14:paraId="069BF828" w14:textId="77777777" w:rsidR="00FE3A5B" w:rsidRPr="00FE3A5B" w:rsidRDefault="00FE3A5B" w:rsidP="00782256">
            <w:pPr>
              <w:widowControl/>
              <w:autoSpaceDE/>
              <w:autoSpaceDN/>
              <w:rPr>
                <w:rFonts w:ascii="Calibri" w:eastAsia="Times New Roman" w:hAnsi="Calibri" w:cs="Times New Roman"/>
                <w:lang w:eastAsia="es-EC"/>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88BCEA8" w14:textId="77777777" w:rsidR="00FE3A5B" w:rsidRPr="00FE3A5B" w:rsidRDefault="00FE3A5B" w:rsidP="00782256">
            <w:pPr>
              <w:widowControl/>
              <w:autoSpaceDE/>
              <w:autoSpaceDN/>
              <w:jc w:val="center"/>
              <w:rPr>
                <w:rFonts w:ascii="Calibri" w:eastAsia="Times New Roman" w:hAnsi="Calibri" w:cs="Times New Roman"/>
                <w:lang w:eastAsia="es-EC"/>
              </w:rPr>
            </w:pP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1683B862" w14:textId="28FF644E" w:rsidR="00FE3A5B" w:rsidRPr="006A4948" w:rsidRDefault="00FE3A5B" w:rsidP="00782256">
            <w:pPr>
              <w:widowControl/>
              <w:autoSpaceDE/>
              <w:autoSpaceDN/>
              <w:jc w:val="right"/>
              <w:rPr>
                <w:rFonts w:ascii="Calibri" w:eastAsia="Times New Roman" w:hAnsi="Calibri" w:cs="Times New Roman"/>
                <w:b/>
                <w:lang w:eastAsia="es-EC"/>
              </w:rPr>
            </w:pPr>
            <w:r w:rsidRPr="006A4948">
              <w:rPr>
                <w:rFonts w:ascii="Calibri" w:eastAsia="Times New Roman" w:hAnsi="Calibri" w:cs="Times New Roman"/>
                <w:b/>
                <w:lang w:eastAsia="es-EC"/>
              </w:rPr>
              <w:t>$    4.827.798.52</w:t>
            </w:r>
          </w:p>
          <w:p w14:paraId="564547AA" w14:textId="77777777" w:rsidR="00FE3A5B" w:rsidRPr="00FE3A5B" w:rsidRDefault="00FE3A5B" w:rsidP="00782256">
            <w:pPr>
              <w:widowControl/>
              <w:autoSpaceDE/>
              <w:autoSpaceDN/>
              <w:jc w:val="right"/>
              <w:rPr>
                <w:rFonts w:ascii="Calibri" w:eastAsia="Times New Roman" w:hAnsi="Calibri" w:cs="Times New Roman"/>
                <w:lang w:eastAsia="es-EC"/>
              </w:rPr>
            </w:pPr>
          </w:p>
        </w:tc>
      </w:tr>
    </w:tbl>
    <w:p w14:paraId="4F43DA31" w14:textId="77777777" w:rsidR="007C59D7" w:rsidRDefault="007C59D7" w:rsidP="007C59D7">
      <w:pPr>
        <w:ind w:left="142" w:right="1441"/>
        <w:jc w:val="both"/>
        <w:rPr>
          <w:sz w:val="24"/>
          <w:szCs w:val="24"/>
        </w:rPr>
      </w:pPr>
    </w:p>
    <w:p w14:paraId="68E866C7" w14:textId="77777777" w:rsidR="00FE3A5B" w:rsidRDefault="00FE3A5B" w:rsidP="007C59D7">
      <w:pPr>
        <w:ind w:left="142" w:right="1441"/>
        <w:jc w:val="both"/>
        <w:rPr>
          <w:sz w:val="24"/>
          <w:szCs w:val="24"/>
        </w:rPr>
      </w:pPr>
    </w:p>
    <w:p w14:paraId="791663B6" w14:textId="782A178A" w:rsidR="007C59D7" w:rsidRPr="00D827D1" w:rsidRDefault="007C59D7" w:rsidP="00236689">
      <w:pPr>
        <w:pStyle w:val="Textoindependiente"/>
        <w:spacing w:line="276" w:lineRule="auto"/>
        <w:ind w:left="162" w:right="1315"/>
        <w:jc w:val="both"/>
        <w:rPr>
          <w:w w:val="105"/>
        </w:rPr>
      </w:pPr>
      <w:r w:rsidRPr="00D827D1">
        <w:rPr>
          <w:w w:val="105"/>
        </w:rPr>
        <w:t xml:space="preserve">Como primer año de inversión, la empresa privada brindará una reingeniería en la mejora del tránsito en la </w:t>
      </w:r>
      <w:r w:rsidR="00D17F4C" w:rsidRPr="00D827D1">
        <w:rPr>
          <w:w w:val="105"/>
        </w:rPr>
        <w:t>ciudad de Santo Domingo</w:t>
      </w:r>
      <w:r w:rsidRPr="00D827D1">
        <w:rPr>
          <w:w w:val="105"/>
        </w:rPr>
        <w:t>, y obviamente en el servicio que se presta. El poder contar con equipo de última generación aportará en la disminución de accidentes de tránsito, al realizar una prevención y concienciación en los conductores al encontrarse en actividades que trasgreden la ley.</w:t>
      </w:r>
    </w:p>
    <w:p w14:paraId="6AFC3C1E" w14:textId="77777777" w:rsidR="00E65E85" w:rsidRPr="00D827D1" w:rsidRDefault="00E65E85" w:rsidP="00855499">
      <w:pPr>
        <w:pStyle w:val="Textoindependiente"/>
        <w:spacing w:line="276" w:lineRule="auto"/>
        <w:ind w:left="162" w:right="1315"/>
        <w:jc w:val="both"/>
        <w:rPr>
          <w:w w:val="105"/>
        </w:rPr>
      </w:pPr>
    </w:p>
    <w:p w14:paraId="699B469A" w14:textId="4DDDB7A9" w:rsidR="00B100AA" w:rsidRPr="00D827D1" w:rsidRDefault="00360C4B" w:rsidP="00855499">
      <w:pPr>
        <w:pStyle w:val="Textoindependiente"/>
        <w:spacing w:line="276" w:lineRule="auto"/>
        <w:ind w:left="162" w:right="1315"/>
        <w:jc w:val="both"/>
        <w:rPr>
          <w:w w:val="105"/>
        </w:rPr>
      </w:pPr>
      <w:r w:rsidRPr="00D827D1">
        <w:rPr>
          <w:w w:val="105"/>
        </w:rPr>
        <w:t>También</w:t>
      </w:r>
      <w:r w:rsidR="00B100AA" w:rsidRPr="00D827D1">
        <w:rPr>
          <w:w w:val="105"/>
        </w:rPr>
        <w:t xml:space="preserve"> se debe considerar que tanto los equipos tecnológicos, como el parque automotor con que la</w:t>
      </w:r>
      <w:r w:rsidR="00C77820" w:rsidRPr="00D827D1">
        <w:rPr>
          <w:w w:val="105"/>
        </w:rPr>
        <w:t xml:space="preserve"> EPMT-SD </w:t>
      </w:r>
      <w:r w:rsidR="00B100AA" w:rsidRPr="00D827D1">
        <w:rPr>
          <w:w w:val="105"/>
        </w:rPr>
        <w:t xml:space="preserve">cuenta, se encuentran por concluir de su vida útil, y que la inversión necesaria para la renovación es un valor demasiado alto para los recursos que al momento se cuenta. Permitir la inversión privada al Proceso de Infracciones de Tránsito no solo beneficiaría a la </w:t>
      </w:r>
      <w:r w:rsidR="006D2BBE" w:rsidRPr="00D827D1">
        <w:rPr>
          <w:w w:val="105"/>
        </w:rPr>
        <w:t>EMPRESA PUBLICA MUNICIPAL DE TRANSPORTE TERRESTRE, TRANSITO, SEGURIDAD VIAL Y TERMINALES TERRESTRES DE SANTO DOMINGO</w:t>
      </w:r>
      <w:r w:rsidR="00B100AA" w:rsidRPr="00D827D1">
        <w:rPr>
          <w:w w:val="105"/>
        </w:rPr>
        <w:t xml:space="preserve">, sino que permitiría la dotación de equipos de última tecnología de punta, sistemas más eficaces, información concisa y recaudos de valores precisos, en beneficio de la </w:t>
      </w:r>
      <w:r w:rsidR="00D17F4C" w:rsidRPr="00D827D1">
        <w:rPr>
          <w:w w:val="105"/>
        </w:rPr>
        <w:t>ciudad de Santo Domingo</w:t>
      </w:r>
    </w:p>
    <w:p w14:paraId="04F07DF5" w14:textId="77777777" w:rsidR="00E65E85" w:rsidRPr="00D827D1" w:rsidRDefault="00E65E85" w:rsidP="007C59D7">
      <w:pPr>
        <w:pStyle w:val="Textoindependiente"/>
        <w:spacing w:before="2"/>
        <w:ind w:left="142"/>
        <w:rPr>
          <w:b/>
        </w:rPr>
      </w:pPr>
    </w:p>
    <w:p w14:paraId="191CC4B9" w14:textId="77777777" w:rsidR="0089491E" w:rsidRPr="00D827D1" w:rsidRDefault="0089491E" w:rsidP="0089491E">
      <w:pPr>
        <w:ind w:left="142" w:right="1441"/>
        <w:jc w:val="both"/>
        <w:rPr>
          <w:b/>
          <w:w w:val="105"/>
          <w:sz w:val="24"/>
          <w:szCs w:val="24"/>
        </w:rPr>
      </w:pPr>
      <w:r w:rsidRPr="00D827D1">
        <w:rPr>
          <w:b/>
          <w:w w:val="105"/>
          <w:sz w:val="24"/>
          <w:szCs w:val="24"/>
        </w:rPr>
        <w:lastRenderedPageBreak/>
        <w:t>OBJETIV</w:t>
      </w:r>
      <w:r w:rsidR="002D5605" w:rsidRPr="00D827D1">
        <w:rPr>
          <w:b/>
          <w:w w:val="105"/>
          <w:sz w:val="24"/>
          <w:szCs w:val="24"/>
        </w:rPr>
        <w:t>O</w:t>
      </w:r>
      <w:r w:rsidRPr="00D827D1">
        <w:rPr>
          <w:b/>
          <w:w w:val="105"/>
          <w:sz w:val="24"/>
          <w:szCs w:val="24"/>
        </w:rPr>
        <w:t>:</w:t>
      </w:r>
    </w:p>
    <w:p w14:paraId="7FB3A0D4" w14:textId="77777777" w:rsidR="0089491E" w:rsidRPr="00D827D1" w:rsidRDefault="0089491E" w:rsidP="0089491E">
      <w:pPr>
        <w:ind w:left="142" w:right="1441"/>
        <w:jc w:val="both"/>
        <w:rPr>
          <w:b/>
          <w:w w:val="105"/>
          <w:sz w:val="24"/>
          <w:szCs w:val="24"/>
        </w:rPr>
      </w:pPr>
    </w:p>
    <w:p w14:paraId="292DEAFD" w14:textId="3AB68A4D" w:rsidR="002D5605" w:rsidRPr="00D827D1" w:rsidRDefault="002D5605" w:rsidP="00855499">
      <w:pPr>
        <w:pStyle w:val="Textoindependiente"/>
        <w:spacing w:line="276" w:lineRule="auto"/>
        <w:ind w:left="162" w:right="1315"/>
        <w:jc w:val="both"/>
        <w:rPr>
          <w:w w:val="105"/>
        </w:rPr>
      </w:pPr>
      <w:r w:rsidRPr="00D827D1">
        <w:rPr>
          <w:w w:val="105"/>
        </w:rPr>
        <w:t xml:space="preserve">El objetivo de la </w:t>
      </w:r>
      <w:r w:rsidR="00D17F4C" w:rsidRPr="00D827D1">
        <w:rPr>
          <w:w w:val="105"/>
        </w:rPr>
        <w:t>EPMT-SD</w:t>
      </w:r>
      <w:r w:rsidRPr="00D827D1">
        <w:rPr>
          <w:w w:val="105"/>
        </w:rPr>
        <w:t xml:space="preserve">, es que un Operador Privado realice la prestación </w:t>
      </w:r>
      <w:r w:rsidR="00855499" w:rsidRPr="00D827D1">
        <w:rPr>
          <w:w w:val="105"/>
        </w:rPr>
        <w:t>la gestión del sistema avanzado de la seguridad vial y de control electrónico del tránsito en el cantón de Santo Domingo</w:t>
      </w:r>
      <w:r w:rsidRPr="00D827D1">
        <w:rPr>
          <w:w w:val="105"/>
        </w:rPr>
        <w:t xml:space="preserve">, para mejorar los niveles de seguridad vial, salvar vidas, aumentar la movilidad general, optimizar la circulación del transporte público y mejorar las condiciones medio – ambientales de la </w:t>
      </w:r>
      <w:r w:rsidR="00D17F4C" w:rsidRPr="00D827D1">
        <w:rPr>
          <w:w w:val="105"/>
        </w:rPr>
        <w:t>ciudad de Santo Domingo</w:t>
      </w:r>
      <w:r w:rsidRPr="00D827D1">
        <w:rPr>
          <w:w w:val="105"/>
        </w:rPr>
        <w:t xml:space="preserve">. </w:t>
      </w:r>
    </w:p>
    <w:p w14:paraId="619CBD0E" w14:textId="77777777" w:rsidR="002D5605" w:rsidRPr="00D827D1" w:rsidRDefault="002D5605" w:rsidP="002D5605">
      <w:pPr>
        <w:ind w:left="142" w:right="1441"/>
        <w:jc w:val="both"/>
        <w:rPr>
          <w:w w:val="105"/>
          <w:sz w:val="24"/>
          <w:szCs w:val="24"/>
        </w:rPr>
      </w:pPr>
    </w:p>
    <w:p w14:paraId="550DB76C" w14:textId="77777777" w:rsidR="002D5605" w:rsidRPr="00D827D1" w:rsidRDefault="002D5605" w:rsidP="0089491E">
      <w:pPr>
        <w:ind w:left="142" w:right="1441"/>
        <w:jc w:val="both"/>
        <w:rPr>
          <w:w w:val="105"/>
          <w:sz w:val="24"/>
          <w:szCs w:val="24"/>
        </w:rPr>
      </w:pPr>
      <w:r w:rsidRPr="00D827D1">
        <w:rPr>
          <w:w w:val="105"/>
          <w:sz w:val="24"/>
          <w:szCs w:val="24"/>
        </w:rPr>
        <w:t>Para conseguir este objetivo global, El Operador Privado debe ser el generador de recursos económicos para el financiamiento de las siguientes actividades:</w:t>
      </w:r>
    </w:p>
    <w:p w14:paraId="0A42954F" w14:textId="77777777" w:rsidR="002D5605" w:rsidRPr="00D827D1" w:rsidRDefault="002D5605" w:rsidP="0089491E">
      <w:pPr>
        <w:ind w:left="142" w:right="1441"/>
        <w:jc w:val="both"/>
        <w:rPr>
          <w:w w:val="105"/>
          <w:sz w:val="24"/>
          <w:szCs w:val="24"/>
        </w:rPr>
      </w:pPr>
    </w:p>
    <w:p w14:paraId="3766C0D5" w14:textId="77777777" w:rsidR="0089491E" w:rsidRPr="00D827D1" w:rsidRDefault="002D5605" w:rsidP="00824A48">
      <w:pPr>
        <w:pStyle w:val="Prrafodelista"/>
        <w:numPr>
          <w:ilvl w:val="0"/>
          <w:numId w:val="22"/>
        </w:numPr>
        <w:ind w:right="1441"/>
        <w:rPr>
          <w:w w:val="105"/>
          <w:sz w:val="24"/>
          <w:szCs w:val="24"/>
        </w:rPr>
      </w:pPr>
      <w:r w:rsidRPr="00D827D1">
        <w:rPr>
          <w:w w:val="105"/>
          <w:sz w:val="24"/>
          <w:szCs w:val="24"/>
        </w:rPr>
        <w:t xml:space="preserve">Provisión y reposición de equipos electrónicos para la detección de infracciones de tránsito; </w:t>
      </w:r>
    </w:p>
    <w:p w14:paraId="7C0069A4" w14:textId="3F77E127" w:rsidR="0089491E" w:rsidRPr="00D827D1" w:rsidRDefault="002D5605" w:rsidP="00824A48">
      <w:pPr>
        <w:pStyle w:val="Prrafodelista"/>
        <w:numPr>
          <w:ilvl w:val="0"/>
          <w:numId w:val="22"/>
        </w:numPr>
        <w:ind w:right="1441"/>
        <w:rPr>
          <w:w w:val="105"/>
          <w:sz w:val="24"/>
          <w:szCs w:val="24"/>
        </w:rPr>
      </w:pPr>
      <w:r w:rsidRPr="00D827D1">
        <w:rPr>
          <w:w w:val="105"/>
          <w:sz w:val="24"/>
          <w:szCs w:val="24"/>
        </w:rPr>
        <w:t xml:space="preserve">Mantenimiento preventivo y correctivo de equipos electrónicos para la detección de infracciones de tránsito que estén en uso dentro del </w:t>
      </w:r>
      <w:r w:rsidR="00D17F4C" w:rsidRPr="00D827D1">
        <w:rPr>
          <w:w w:val="105"/>
          <w:sz w:val="24"/>
          <w:szCs w:val="24"/>
        </w:rPr>
        <w:t>Cantón de Santo Domingo</w:t>
      </w:r>
      <w:r w:rsidRPr="00D827D1">
        <w:rPr>
          <w:w w:val="105"/>
          <w:sz w:val="24"/>
          <w:szCs w:val="24"/>
        </w:rPr>
        <w:t>;</w:t>
      </w:r>
    </w:p>
    <w:p w14:paraId="36E1B69C" w14:textId="6C598997" w:rsidR="0089491E" w:rsidRPr="00D827D1" w:rsidRDefault="002D5605" w:rsidP="00824A48">
      <w:pPr>
        <w:pStyle w:val="Prrafodelista"/>
        <w:numPr>
          <w:ilvl w:val="0"/>
          <w:numId w:val="22"/>
        </w:numPr>
        <w:ind w:right="1441"/>
        <w:rPr>
          <w:w w:val="105"/>
          <w:sz w:val="24"/>
          <w:szCs w:val="24"/>
        </w:rPr>
      </w:pPr>
      <w:r w:rsidRPr="00D827D1">
        <w:rPr>
          <w:w w:val="105"/>
          <w:sz w:val="24"/>
          <w:szCs w:val="24"/>
        </w:rPr>
        <w:t>Provis</w:t>
      </w:r>
      <w:r w:rsidR="00693417" w:rsidRPr="00D827D1">
        <w:rPr>
          <w:w w:val="105"/>
          <w:sz w:val="24"/>
          <w:szCs w:val="24"/>
        </w:rPr>
        <w:t xml:space="preserve">ión de camionetas, motocicletas, bus </w:t>
      </w:r>
      <w:r w:rsidRPr="00D827D1">
        <w:rPr>
          <w:w w:val="105"/>
          <w:sz w:val="24"/>
          <w:szCs w:val="24"/>
        </w:rPr>
        <w:t xml:space="preserve">y equipamiento básico de agentes civiles de tránsito para el control operativo en la vía </w:t>
      </w:r>
      <w:r w:rsidR="00236D6F" w:rsidRPr="00D827D1">
        <w:rPr>
          <w:w w:val="105"/>
          <w:sz w:val="24"/>
          <w:szCs w:val="24"/>
        </w:rPr>
        <w:t>pública</w:t>
      </w:r>
      <w:r w:rsidRPr="00D827D1">
        <w:rPr>
          <w:w w:val="105"/>
          <w:sz w:val="24"/>
          <w:szCs w:val="24"/>
        </w:rPr>
        <w:t xml:space="preserve">; </w:t>
      </w:r>
    </w:p>
    <w:p w14:paraId="0C27463B" w14:textId="6E40DD39" w:rsidR="0089491E" w:rsidRPr="00D827D1" w:rsidRDefault="002D5605" w:rsidP="00824A48">
      <w:pPr>
        <w:pStyle w:val="Prrafodelista"/>
        <w:numPr>
          <w:ilvl w:val="0"/>
          <w:numId w:val="22"/>
        </w:numPr>
        <w:ind w:right="1441"/>
        <w:rPr>
          <w:w w:val="105"/>
          <w:sz w:val="24"/>
          <w:szCs w:val="24"/>
        </w:rPr>
      </w:pPr>
      <w:r w:rsidRPr="00D827D1">
        <w:rPr>
          <w:w w:val="105"/>
          <w:sz w:val="24"/>
          <w:szCs w:val="24"/>
        </w:rPr>
        <w:t xml:space="preserve">Servicio de notificación de infracciones que se registran en el </w:t>
      </w:r>
      <w:r w:rsidR="00D17F4C" w:rsidRPr="00D827D1">
        <w:rPr>
          <w:w w:val="105"/>
          <w:sz w:val="24"/>
          <w:szCs w:val="24"/>
        </w:rPr>
        <w:t>Cantón de Santo Domingo</w:t>
      </w:r>
      <w:r w:rsidRPr="00D827D1">
        <w:rPr>
          <w:w w:val="105"/>
          <w:sz w:val="24"/>
          <w:szCs w:val="24"/>
        </w:rPr>
        <w:t xml:space="preserve">; </w:t>
      </w:r>
    </w:p>
    <w:p w14:paraId="59BE0AD1" w14:textId="77777777" w:rsidR="0089491E" w:rsidRPr="00D827D1" w:rsidRDefault="002D5605" w:rsidP="00824A48">
      <w:pPr>
        <w:pStyle w:val="Prrafodelista"/>
        <w:numPr>
          <w:ilvl w:val="0"/>
          <w:numId w:val="22"/>
        </w:numPr>
        <w:ind w:right="1441"/>
        <w:rPr>
          <w:w w:val="105"/>
          <w:sz w:val="24"/>
          <w:szCs w:val="24"/>
        </w:rPr>
      </w:pPr>
      <w:r w:rsidRPr="00D827D1">
        <w:rPr>
          <w:w w:val="105"/>
          <w:sz w:val="24"/>
          <w:szCs w:val="24"/>
        </w:rPr>
        <w:t>Sustanciación de procesos coactivos de infracciones de tránsito impagas; y,</w:t>
      </w:r>
    </w:p>
    <w:p w14:paraId="6AB1D568" w14:textId="772E9616" w:rsidR="0089491E" w:rsidRPr="00D827D1" w:rsidRDefault="002D5605" w:rsidP="00824A48">
      <w:pPr>
        <w:pStyle w:val="Prrafodelista"/>
        <w:numPr>
          <w:ilvl w:val="0"/>
          <w:numId w:val="22"/>
        </w:numPr>
        <w:ind w:right="1441"/>
        <w:rPr>
          <w:w w:val="105"/>
          <w:sz w:val="24"/>
          <w:szCs w:val="24"/>
        </w:rPr>
      </w:pPr>
      <w:r w:rsidRPr="00D827D1">
        <w:rPr>
          <w:w w:val="105"/>
          <w:sz w:val="24"/>
          <w:szCs w:val="24"/>
        </w:rPr>
        <w:t xml:space="preserve">Provisión de campañas de educación y seguridad vial para la ciudadanía del </w:t>
      </w:r>
      <w:r w:rsidR="00D17F4C" w:rsidRPr="00D827D1">
        <w:rPr>
          <w:w w:val="105"/>
          <w:sz w:val="24"/>
          <w:szCs w:val="24"/>
        </w:rPr>
        <w:t>Cantón de Santo Domingo</w:t>
      </w:r>
      <w:r w:rsidRPr="00D827D1">
        <w:rPr>
          <w:w w:val="105"/>
          <w:sz w:val="24"/>
          <w:szCs w:val="24"/>
        </w:rPr>
        <w:t>.</w:t>
      </w:r>
    </w:p>
    <w:p w14:paraId="4354DCAF" w14:textId="77777777" w:rsidR="0089491E" w:rsidRPr="00D827D1" w:rsidRDefault="0089491E" w:rsidP="0089491E">
      <w:pPr>
        <w:pStyle w:val="Textoindependiente"/>
        <w:spacing w:before="10"/>
        <w:rPr>
          <w:sz w:val="18"/>
        </w:rPr>
      </w:pPr>
    </w:p>
    <w:p w14:paraId="29A3009D" w14:textId="77777777" w:rsidR="00E65E85" w:rsidRPr="00D827D1" w:rsidRDefault="00E65E85">
      <w:pPr>
        <w:pStyle w:val="Textoindependiente"/>
        <w:spacing w:before="2"/>
        <w:rPr>
          <w:b/>
        </w:rPr>
      </w:pPr>
    </w:p>
    <w:p w14:paraId="6D5B551C" w14:textId="77777777" w:rsidR="00D72180" w:rsidRPr="00D827D1" w:rsidRDefault="00D72180" w:rsidP="00D72180">
      <w:pPr>
        <w:jc w:val="both"/>
        <w:rPr>
          <w:rFonts w:eastAsia="Arial" w:cs="Arial"/>
          <w:b/>
          <w:sz w:val="24"/>
          <w:szCs w:val="24"/>
        </w:rPr>
      </w:pPr>
      <w:r w:rsidRPr="00D827D1">
        <w:rPr>
          <w:rFonts w:eastAsia="Arial" w:cs="Arial"/>
          <w:b/>
          <w:w w:val="105"/>
          <w:sz w:val="24"/>
          <w:szCs w:val="24"/>
        </w:rPr>
        <w:t xml:space="preserve">  Metodología:</w:t>
      </w:r>
    </w:p>
    <w:p w14:paraId="63DCF759" w14:textId="77777777" w:rsidR="00D72180" w:rsidRPr="00D827D1" w:rsidRDefault="00D72180" w:rsidP="00D72180">
      <w:pPr>
        <w:spacing w:before="1"/>
        <w:rPr>
          <w:rFonts w:eastAsia="Arial" w:cs="Arial"/>
          <w:b/>
          <w:sz w:val="24"/>
          <w:szCs w:val="24"/>
        </w:rPr>
      </w:pPr>
    </w:p>
    <w:p w14:paraId="2F0A0BFE" w14:textId="77777777" w:rsidR="003636E1" w:rsidRPr="00D827D1" w:rsidRDefault="00D72180" w:rsidP="00D72180">
      <w:pPr>
        <w:spacing w:line="259" w:lineRule="auto"/>
        <w:ind w:left="142" w:right="1318"/>
        <w:jc w:val="both"/>
        <w:rPr>
          <w:rFonts w:eastAsia="Arial" w:cs="Arial"/>
          <w:w w:val="105"/>
          <w:sz w:val="24"/>
          <w:szCs w:val="24"/>
        </w:rPr>
      </w:pPr>
      <w:r w:rsidRPr="00D827D1">
        <w:rPr>
          <w:rFonts w:eastAsia="Arial" w:cs="Arial"/>
          <w:w w:val="105"/>
          <w:sz w:val="24"/>
          <w:szCs w:val="24"/>
        </w:rPr>
        <w:t xml:space="preserve">El oferente presentará en su oferta </w:t>
      </w:r>
      <w:r w:rsidRPr="00D827D1">
        <w:rPr>
          <w:rFonts w:eastAsia="Arial" w:cs="Arial"/>
          <w:spacing w:val="3"/>
          <w:w w:val="105"/>
          <w:sz w:val="24"/>
          <w:szCs w:val="24"/>
        </w:rPr>
        <w:t xml:space="preserve">la </w:t>
      </w:r>
      <w:r w:rsidRPr="00D827D1">
        <w:rPr>
          <w:rFonts w:eastAsia="Arial" w:cs="Arial"/>
          <w:w w:val="105"/>
          <w:sz w:val="24"/>
          <w:szCs w:val="24"/>
        </w:rPr>
        <w:t xml:space="preserve">descripción detallada de </w:t>
      </w:r>
      <w:r w:rsidRPr="00D827D1">
        <w:rPr>
          <w:rFonts w:eastAsia="Arial" w:cs="Arial"/>
          <w:spacing w:val="3"/>
          <w:w w:val="105"/>
          <w:sz w:val="24"/>
          <w:szCs w:val="24"/>
        </w:rPr>
        <w:t xml:space="preserve">la </w:t>
      </w:r>
      <w:r w:rsidRPr="00D827D1">
        <w:rPr>
          <w:rFonts w:eastAsia="Arial" w:cs="Arial"/>
          <w:w w:val="105"/>
          <w:sz w:val="24"/>
          <w:szCs w:val="24"/>
        </w:rPr>
        <w:t xml:space="preserve">inversión programada para la implementación    y     operación    de    la   </w:t>
      </w:r>
    </w:p>
    <w:p w14:paraId="2F7AD003" w14:textId="77777777" w:rsidR="003636E1" w:rsidRPr="00D827D1" w:rsidRDefault="003636E1" w:rsidP="003636E1">
      <w:pPr>
        <w:ind w:left="142" w:right="1441"/>
        <w:jc w:val="both"/>
        <w:rPr>
          <w:w w:val="105"/>
        </w:rPr>
      </w:pPr>
    </w:p>
    <w:p w14:paraId="158ADA89" w14:textId="77777777" w:rsidR="003636E1" w:rsidRPr="00D827D1" w:rsidRDefault="003636E1" w:rsidP="00824A48">
      <w:pPr>
        <w:pStyle w:val="Prrafodelista"/>
        <w:numPr>
          <w:ilvl w:val="0"/>
          <w:numId w:val="22"/>
        </w:numPr>
        <w:ind w:right="1441"/>
        <w:rPr>
          <w:w w:val="105"/>
          <w:sz w:val="24"/>
          <w:szCs w:val="24"/>
        </w:rPr>
      </w:pPr>
      <w:r w:rsidRPr="00D827D1">
        <w:rPr>
          <w:w w:val="105"/>
          <w:sz w:val="24"/>
          <w:szCs w:val="24"/>
        </w:rPr>
        <w:t xml:space="preserve">Provisión y reposición de equipos electrónicos para la detección de infracciones de tránsito; </w:t>
      </w:r>
    </w:p>
    <w:p w14:paraId="0AEE6C46" w14:textId="397501B5" w:rsidR="003636E1" w:rsidRPr="00D827D1" w:rsidRDefault="003636E1" w:rsidP="00824A48">
      <w:pPr>
        <w:pStyle w:val="Prrafodelista"/>
        <w:numPr>
          <w:ilvl w:val="0"/>
          <w:numId w:val="22"/>
        </w:numPr>
        <w:ind w:right="1441"/>
        <w:rPr>
          <w:w w:val="105"/>
          <w:sz w:val="24"/>
          <w:szCs w:val="24"/>
        </w:rPr>
      </w:pPr>
      <w:r w:rsidRPr="00D827D1">
        <w:rPr>
          <w:w w:val="105"/>
          <w:sz w:val="24"/>
          <w:szCs w:val="24"/>
        </w:rPr>
        <w:t xml:space="preserve">Mantenimiento preventivo y correctivo de equipos electrónicos para la detección de infracciones de tránsito que estén en uso dentro del </w:t>
      </w:r>
      <w:r w:rsidR="00D17F4C" w:rsidRPr="00D827D1">
        <w:rPr>
          <w:w w:val="105"/>
          <w:sz w:val="24"/>
          <w:szCs w:val="24"/>
        </w:rPr>
        <w:t>Cantón de Santo Domingo</w:t>
      </w:r>
      <w:r w:rsidRPr="00D827D1">
        <w:rPr>
          <w:w w:val="105"/>
          <w:sz w:val="24"/>
          <w:szCs w:val="24"/>
        </w:rPr>
        <w:t>;</w:t>
      </w:r>
    </w:p>
    <w:p w14:paraId="77BC7D3D" w14:textId="18D7F276" w:rsidR="003636E1" w:rsidRPr="00D827D1" w:rsidRDefault="003636E1" w:rsidP="00824A48">
      <w:pPr>
        <w:pStyle w:val="Prrafodelista"/>
        <w:numPr>
          <w:ilvl w:val="0"/>
          <w:numId w:val="22"/>
        </w:numPr>
        <w:ind w:right="1441"/>
        <w:rPr>
          <w:w w:val="105"/>
          <w:sz w:val="24"/>
          <w:szCs w:val="24"/>
        </w:rPr>
      </w:pPr>
      <w:r w:rsidRPr="00D827D1">
        <w:rPr>
          <w:w w:val="105"/>
          <w:sz w:val="24"/>
          <w:szCs w:val="24"/>
        </w:rPr>
        <w:t>Provisión de camionetas, moto</w:t>
      </w:r>
      <w:r w:rsidR="00693417" w:rsidRPr="00D827D1">
        <w:rPr>
          <w:w w:val="105"/>
          <w:sz w:val="24"/>
          <w:szCs w:val="24"/>
        </w:rPr>
        <w:t xml:space="preserve">cicletas, bus </w:t>
      </w:r>
      <w:r w:rsidRPr="00D827D1">
        <w:rPr>
          <w:w w:val="105"/>
          <w:sz w:val="24"/>
          <w:szCs w:val="24"/>
        </w:rPr>
        <w:t xml:space="preserve">y equipamiento básico de agentes civiles de tránsito para el control operativo en la vía pública; </w:t>
      </w:r>
    </w:p>
    <w:p w14:paraId="151D75C3" w14:textId="252B778A" w:rsidR="003636E1" w:rsidRPr="00D827D1" w:rsidRDefault="003636E1" w:rsidP="00824A48">
      <w:pPr>
        <w:pStyle w:val="Prrafodelista"/>
        <w:numPr>
          <w:ilvl w:val="0"/>
          <w:numId w:val="22"/>
        </w:numPr>
        <w:ind w:right="1441"/>
        <w:rPr>
          <w:w w:val="105"/>
          <w:sz w:val="24"/>
          <w:szCs w:val="24"/>
        </w:rPr>
      </w:pPr>
      <w:r w:rsidRPr="00D827D1">
        <w:rPr>
          <w:w w:val="105"/>
          <w:sz w:val="24"/>
          <w:szCs w:val="24"/>
        </w:rPr>
        <w:lastRenderedPageBreak/>
        <w:t xml:space="preserve">Servicio de notificación de infracciones que se registran en el </w:t>
      </w:r>
      <w:r w:rsidR="00D17F4C" w:rsidRPr="00D827D1">
        <w:rPr>
          <w:w w:val="105"/>
          <w:sz w:val="24"/>
          <w:szCs w:val="24"/>
        </w:rPr>
        <w:t>Cantón de Santo Domingo</w:t>
      </w:r>
      <w:r w:rsidRPr="00D827D1">
        <w:rPr>
          <w:w w:val="105"/>
          <w:sz w:val="24"/>
          <w:szCs w:val="24"/>
        </w:rPr>
        <w:t xml:space="preserve">; </w:t>
      </w:r>
    </w:p>
    <w:p w14:paraId="263B8332" w14:textId="77777777" w:rsidR="003636E1" w:rsidRPr="00D827D1" w:rsidRDefault="003636E1" w:rsidP="00824A48">
      <w:pPr>
        <w:pStyle w:val="Prrafodelista"/>
        <w:numPr>
          <w:ilvl w:val="0"/>
          <w:numId w:val="22"/>
        </w:numPr>
        <w:ind w:right="1441"/>
        <w:rPr>
          <w:w w:val="105"/>
          <w:sz w:val="24"/>
          <w:szCs w:val="24"/>
        </w:rPr>
      </w:pPr>
      <w:r w:rsidRPr="00D827D1">
        <w:rPr>
          <w:w w:val="105"/>
          <w:sz w:val="24"/>
          <w:szCs w:val="24"/>
        </w:rPr>
        <w:t>Sustanciación de procesos coactivos de infracciones de tránsito impagas; y,</w:t>
      </w:r>
    </w:p>
    <w:p w14:paraId="5424E855" w14:textId="7CAB1B8D" w:rsidR="003636E1" w:rsidRPr="00D827D1" w:rsidRDefault="003636E1" w:rsidP="00824A48">
      <w:pPr>
        <w:pStyle w:val="Prrafodelista"/>
        <w:numPr>
          <w:ilvl w:val="0"/>
          <w:numId w:val="22"/>
        </w:numPr>
        <w:ind w:right="1441"/>
        <w:rPr>
          <w:w w:val="105"/>
          <w:sz w:val="24"/>
          <w:szCs w:val="24"/>
        </w:rPr>
      </w:pPr>
      <w:r w:rsidRPr="00D827D1">
        <w:rPr>
          <w:w w:val="105"/>
          <w:sz w:val="24"/>
          <w:szCs w:val="24"/>
        </w:rPr>
        <w:t xml:space="preserve">Provisión de campañas de educación y seguridad vial para la ciudadanía del </w:t>
      </w:r>
      <w:r w:rsidR="00D17F4C" w:rsidRPr="00D827D1">
        <w:rPr>
          <w:w w:val="105"/>
          <w:sz w:val="24"/>
          <w:szCs w:val="24"/>
        </w:rPr>
        <w:t>Cantón de Santo Domingo</w:t>
      </w:r>
      <w:r w:rsidRPr="00D827D1">
        <w:rPr>
          <w:w w:val="105"/>
          <w:sz w:val="24"/>
          <w:szCs w:val="24"/>
        </w:rPr>
        <w:t>.</w:t>
      </w:r>
    </w:p>
    <w:p w14:paraId="26F1F68C" w14:textId="77777777" w:rsidR="003636E1" w:rsidRPr="00D827D1" w:rsidRDefault="003636E1" w:rsidP="00693417">
      <w:pPr>
        <w:pStyle w:val="Prrafodelista"/>
        <w:ind w:left="862" w:right="1441" w:firstLine="0"/>
        <w:rPr>
          <w:w w:val="105"/>
          <w:sz w:val="24"/>
          <w:szCs w:val="24"/>
        </w:rPr>
      </w:pPr>
    </w:p>
    <w:p w14:paraId="2B8C2164" w14:textId="77777777" w:rsidR="00D72180" w:rsidRPr="00D827D1" w:rsidRDefault="00D72180" w:rsidP="00D72180">
      <w:pPr>
        <w:spacing w:before="2"/>
        <w:rPr>
          <w:rFonts w:eastAsia="Arial" w:cs="Arial"/>
          <w:sz w:val="24"/>
          <w:szCs w:val="24"/>
        </w:rPr>
      </w:pPr>
    </w:p>
    <w:p w14:paraId="39E9CC93" w14:textId="77777777" w:rsidR="00D72180" w:rsidRPr="00D827D1" w:rsidRDefault="00D72180" w:rsidP="00D72180">
      <w:pPr>
        <w:spacing w:line="242" w:lineRule="auto"/>
        <w:ind w:right="1359"/>
        <w:jc w:val="both"/>
        <w:rPr>
          <w:rFonts w:eastAsia="Arial" w:cs="Arial"/>
          <w:sz w:val="24"/>
          <w:szCs w:val="24"/>
        </w:rPr>
      </w:pPr>
      <w:r w:rsidRPr="00D827D1">
        <w:rPr>
          <w:rFonts w:eastAsia="Arial" w:cs="Arial"/>
          <w:sz w:val="24"/>
          <w:szCs w:val="24"/>
        </w:rPr>
        <w:t>En referencia a la propuesta económica, los ofertantes deberán proponer la relación de participación porcentual que le permitirá al delegado operar de forma ágil y eficiente el objeto de</w:t>
      </w:r>
      <w:r w:rsidRPr="00D827D1">
        <w:rPr>
          <w:rFonts w:eastAsia="Arial" w:cs="Arial"/>
          <w:spacing w:val="-24"/>
          <w:sz w:val="24"/>
          <w:szCs w:val="24"/>
        </w:rPr>
        <w:t xml:space="preserve"> </w:t>
      </w:r>
      <w:r w:rsidRPr="00D827D1">
        <w:rPr>
          <w:rFonts w:eastAsia="Arial" w:cs="Arial"/>
          <w:sz w:val="24"/>
          <w:szCs w:val="24"/>
        </w:rPr>
        <w:t>la</w:t>
      </w:r>
      <w:r w:rsidRPr="00D827D1">
        <w:rPr>
          <w:rFonts w:eastAsia="Arial" w:cs="Arial"/>
          <w:spacing w:val="6"/>
          <w:sz w:val="24"/>
          <w:szCs w:val="24"/>
        </w:rPr>
        <w:t xml:space="preserve"> </w:t>
      </w:r>
      <w:r w:rsidRPr="00D827D1">
        <w:rPr>
          <w:rFonts w:eastAsia="Arial" w:cs="Arial"/>
          <w:sz w:val="24"/>
          <w:szCs w:val="24"/>
        </w:rPr>
        <w:t>concesión; y,</w:t>
      </w:r>
      <w:r w:rsidRPr="00D827D1">
        <w:rPr>
          <w:rFonts w:eastAsia="Arial" w:cs="Arial"/>
          <w:spacing w:val="2"/>
          <w:sz w:val="24"/>
          <w:szCs w:val="24"/>
        </w:rPr>
        <w:t xml:space="preserve"> </w:t>
      </w:r>
      <w:r w:rsidRPr="00D827D1">
        <w:rPr>
          <w:rFonts w:eastAsia="Arial" w:cs="Arial"/>
          <w:sz w:val="24"/>
          <w:szCs w:val="24"/>
        </w:rPr>
        <w:t>al</w:t>
      </w:r>
      <w:r w:rsidRPr="00D827D1">
        <w:rPr>
          <w:rFonts w:eastAsia="Arial" w:cs="Arial"/>
          <w:spacing w:val="4"/>
          <w:sz w:val="24"/>
          <w:szCs w:val="24"/>
        </w:rPr>
        <w:t xml:space="preserve"> </w:t>
      </w:r>
      <w:r w:rsidRPr="00D827D1">
        <w:rPr>
          <w:rFonts w:eastAsia="Arial" w:cs="Arial"/>
          <w:sz w:val="24"/>
          <w:szCs w:val="24"/>
        </w:rPr>
        <w:t>concesionario</w:t>
      </w:r>
      <w:r w:rsidRPr="00D827D1">
        <w:rPr>
          <w:rFonts w:eastAsia="Arial" w:cs="Arial"/>
          <w:spacing w:val="-1"/>
          <w:sz w:val="24"/>
          <w:szCs w:val="24"/>
        </w:rPr>
        <w:t xml:space="preserve"> </w:t>
      </w:r>
      <w:r w:rsidRPr="00D827D1">
        <w:rPr>
          <w:rFonts w:eastAsia="Arial" w:cs="Arial"/>
          <w:sz w:val="24"/>
          <w:szCs w:val="24"/>
        </w:rPr>
        <w:t>público</w:t>
      </w:r>
      <w:r w:rsidRPr="00D827D1">
        <w:rPr>
          <w:rFonts w:eastAsia="Arial" w:cs="Arial"/>
          <w:spacing w:val="-8"/>
          <w:sz w:val="24"/>
          <w:szCs w:val="24"/>
        </w:rPr>
        <w:t xml:space="preserve"> </w:t>
      </w:r>
      <w:r w:rsidRPr="00D827D1">
        <w:rPr>
          <w:rFonts w:eastAsia="Arial" w:cs="Arial"/>
          <w:sz w:val="24"/>
          <w:szCs w:val="24"/>
        </w:rPr>
        <w:t>desarrollar</w:t>
      </w:r>
      <w:r w:rsidRPr="00D827D1">
        <w:rPr>
          <w:rFonts w:eastAsia="Arial" w:cs="Arial"/>
          <w:spacing w:val="-6"/>
          <w:sz w:val="24"/>
          <w:szCs w:val="24"/>
        </w:rPr>
        <w:t xml:space="preserve"> </w:t>
      </w:r>
      <w:r w:rsidRPr="00D827D1">
        <w:rPr>
          <w:rFonts w:eastAsia="Arial" w:cs="Arial"/>
          <w:sz w:val="24"/>
          <w:szCs w:val="24"/>
        </w:rPr>
        <w:t>las</w:t>
      </w:r>
      <w:r w:rsidRPr="00D827D1">
        <w:rPr>
          <w:rFonts w:eastAsia="Arial" w:cs="Arial"/>
          <w:spacing w:val="-17"/>
          <w:sz w:val="24"/>
          <w:szCs w:val="24"/>
        </w:rPr>
        <w:t xml:space="preserve"> </w:t>
      </w:r>
      <w:r w:rsidRPr="00D827D1">
        <w:rPr>
          <w:rFonts w:eastAsia="Arial" w:cs="Arial"/>
          <w:sz w:val="24"/>
          <w:szCs w:val="24"/>
        </w:rPr>
        <w:t>actividades</w:t>
      </w:r>
      <w:r w:rsidRPr="00D827D1">
        <w:rPr>
          <w:rFonts w:eastAsia="Arial" w:cs="Arial"/>
          <w:spacing w:val="-2"/>
          <w:sz w:val="24"/>
          <w:szCs w:val="24"/>
        </w:rPr>
        <w:t xml:space="preserve"> </w:t>
      </w:r>
      <w:r w:rsidRPr="00D827D1">
        <w:rPr>
          <w:rFonts w:eastAsia="Arial" w:cs="Arial"/>
          <w:sz w:val="24"/>
          <w:szCs w:val="24"/>
        </w:rPr>
        <w:t>propias</w:t>
      </w:r>
      <w:r w:rsidRPr="00D827D1">
        <w:rPr>
          <w:rFonts w:eastAsia="Arial" w:cs="Arial"/>
          <w:spacing w:val="-7"/>
          <w:sz w:val="24"/>
          <w:szCs w:val="24"/>
        </w:rPr>
        <w:t xml:space="preserve"> </w:t>
      </w:r>
      <w:r w:rsidRPr="00D827D1">
        <w:rPr>
          <w:rFonts w:eastAsia="Arial" w:cs="Arial"/>
          <w:sz w:val="24"/>
          <w:szCs w:val="24"/>
        </w:rPr>
        <w:t>de</w:t>
      </w:r>
      <w:r w:rsidRPr="00D827D1">
        <w:rPr>
          <w:rFonts w:eastAsia="Arial" w:cs="Arial"/>
          <w:spacing w:val="-20"/>
          <w:sz w:val="24"/>
          <w:szCs w:val="24"/>
        </w:rPr>
        <w:t xml:space="preserve"> </w:t>
      </w:r>
      <w:r w:rsidRPr="00D827D1">
        <w:rPr>
          <w:rFonts w:eastAsia="Arial" w:cs="Arial"/>
          <w:sz w:val="24"/>
          <w:szCs w:val="24"/>
        </w:rPr>
        <w:t>su</w:t>
      </w:r>
      <w:r w:rsidRPr="00D827D1">
        <w:rPr>
          <w:rFonts w:eastAsia="Arial" w:cs="Arial"/>
          <w:spacing w:val="-11"/>
          <w:sz w:val="24"/>
          <w:szCs w:val="24"/>
        </w:rPr>
        <w:t xml:space="preserve"> </w:t>
      </w:r>
      <w:r w:rsidRPr="00D827D1">
        <w:rPr>
          <w:rFonts w:eastAsia="Arial" w:cs="Arial"/>
          <w:sz w:val="24"/>
          <w:szCs w:val="24"/>
        </w:rPr>
        <w:t xml:space="preserve">naturaleza </w:t>
      </w:r>
      <w:r w:rsidRPr="00D827D1">
        <w:rPr>
          <w:rFonts w:eastAsia="Arial" w:cs="Arial"/>
          <w:w w:val="110"/>
          <w:sz w:val="24"/>
          <w:szCs w:val="24"/>
        </w:rPr>
        <w:t>y</w:t>
      </w:r>
      <w:r w:rsidRPr="00D827D1">
        <w:rPr>
          <w:rFonts w:eastAsia="Arial" w:cs="Arial"/>
          <w:spacing w:val="-9"/>
          <w:sz w:val="24"/>
          <w:szCs w:val="24"/>
        </w:rPr>
        <w:t xml:space="preserve"> </w:t>
      </w:r>
      <w:r w:rsidRPr="00D827D1">
        <w:rPr>
          <w:rFonts w:eastAsia="Arial" w:cs="Arial"/>
          <w:w w:val="101"/>
          <w:sz w:val="24"/>
          <w:szCs w:val="24"/>
        </w:rPr>
        <w:t>sus</w:t>
      </w:r>
      <w:r w:rsidRPr="00D827D1">
        <w:rPr>
          <w:rFonts w:eastAsia="Arial" w:cs="Arial"/>
          <w:spacing w:val="-13"/>
          <w:sz w:val="24"/>
          <w:szCs w:val="24"/>
        </w:rPr>
        <w:t xml:space="preserve"> </w:t>
      </w:r>
      <w:r w:rsidRPr="00D827D1">
        <w:rPr>
          <w:rFonts w:eastAsia="Arial" w:cs="Arial"/>
          <w:w w:val="106"/>
          <w:sz w:val="24"/>
          <w:szCs w:val="24"/>
        </w:rPr>
        <w:t>competenci</w:t>
      </w:r>
      <w:r w:rsidRPr="00D827D1">
        <w:rPr>
          <w:rFonts w:eastAsia="Arial" w:cs="Arial"/>
          <w:spacing w:val="-3"/>
          <w:w w:val="106"/>
          <w:sz w:val="24"/>
          <w:szCs w:val="24"/>
        </w:rPr>
        <w:t>a</w:t>
      </w:r>
      <w:r w:rsidRPr="00D827D1">
        <w:rPr>
          <w:rFonts w:eastAsia="Arial" w:cs="Arial"/>
          <w:spacing w:val="-100"/>
          <w:w w:val="107"/>
          <w:sz w:val="24"/>
          <w:szCs w:val="24"/>
        </w:rPr>
        <w:t>s</w:t>
      </w:r>
      <w:r w:rsidRPr="00D827D1">
        <w:rPr>
          <w:rFonts w:eastAsia="Arial" w:cs="Arial"/>
          <w:w w:val="103"/>
          <w:sz w:val="24"/>
          <w:szCs w:val="24"/>
        </w:rPr>
        <w:t>.</w:t>
      </w:r>
    </w:p>
    <w:p w14:paraId="5959F5AC" w14:textId="77777777" w:rsidR="00D72180" w:rsidRPr="00D827D1" w:rsidRDefault="00D72180" w:rsidP="00D72180">
      <w:pPr>
        <w:spacing w:before="11"/>
        <w:rPr>
          <w:rFonts w:eastAsia="Arial" w:cs="Arial"/>
          <w:sz w:val="24"/>
          <w:szCs w:val="24"/>
        </w:rPr>
      </w:pPr>
    </w:p>
    <w:p w14:paraId="6B32B241" w14:textId="474B1C40" w:rsidR="00D72180" w:rsidRPr="00D827D1" w:rsidRDefault="00D72180" w:rsidP="00D72180">
      <w:pPr>
        <w:spacing w:line="242" w:lineRule="auto"/>
        <w:ind w:right="1359"/>
        <w:jc w:val="both"/>
        <w:rPr>
          <w:rFonts w:eastAsia="Arial" w:cs="Arial"/>
          <w:sz w:val="24"/>
          <w:szCs w:val="24"/>
        </w:rPr>
      </w:pPr>
      <w:r w:rsidRPr="00D827D1">
        <w:rPr>
          <w:rFonts w:eastAsia="Arial" w:cs="Arial"/>
          <w:sz w:val="24"/>
          <w:szCs w:val="24"/>
        </w:rPr>
        <w:t>Deberá a su vez presentar los cronogramas de implementación, mecanismos, metodologías y presupuestos a utilizarse, de todos y cada uno de los compromisos objeto del presente concurso; cronograma de provisión y reposición de equipos electrónicos para la detección de infracciones</w:t>
      </w:r>
      <w:r w:rsidRPr="00D827D1">
        <w:rPr>
          <w:rFonts w:eastAsia="Arial" w:cs="Arial"/>
          <w:spacing w:val="2"/>
          <w:sz w:val="24"/>
          <w:szCs w:val="24"/>
        </w:rPr>
        <w:t xml:space="preserve"> </w:t>
      </w:r>
      <w:r w:rsidRPr="00D827D1">
        <w:rPr>
          <w:rFonts w:eastAsia="Arial" w:cs="Arial"/>
          <w:sz w:val="24"/>
          <w:szCs w:val="24"/>
        </w:rPr>
        <w:t>de</w:t>
      </w:r>
      <w:r w:rsidRPr="00D827D1">
        <w:rPr>
          <w:rFonts w:eastAsia="Arial" w:cs="Arial"/>
          <w:spacing w:val="-14"/>
          <w:sz w:val="24"/>
          <w:szCs w:val="24"/>
        </w:rPr>
        <w:t xml:space="preserve"> </w:t>
      </w:r>
      <w:r w:rsidRPr="00D827D1">
        <w:rPr>
          <w:rFonts w:eastAsia="Arial" w:cs="Arial"/>
          <w:sz w:val="24"/>
          <w:szCs w:val="24"/>
        </w:rPr>
        <w:t>tránsito;</w:t>
      </w:r>
      <w:r w:rsidRPr="00D827D1">
        <w:rPr>
          <w:rFonts w:eastAsia="Arial" w:cs="Arial"/>
          <w:spacing w:val="-9"/>
          <w:sz w:val="24"/>
          <w:szCs w:val="24"/>
        </w:rPr>
        <w:t xml:space="preserve"> </w:t>
      </w:r>
      <w:r w:rsidRPr="00D827D1">
        <w:rPr>
          <w:rFonts w:eastAsia="Arial" w:cs="Arial"/>
          <w:sz w:val="24"/>
          <w:szCs w:val="24"/>
        </w:rPr>
        <w:t>cronograma,</w:t>
      </w:r>
      <w:r w:rsidRPr="00D827D1">
        <w:rPr>
          <w:rFonts w:eastAsia="Arial" w:cs="Arial"/>
          <w:spacing w:val="1"/>
          <w:sz w:val="24"/>
          <w:szCs w:val="24"/>
        </w:rPr>
        <w:t xml:space="preserve"> </w:t>
      </w:r>
      <w:r w:rsidRPr="00D827D1">
        <w:rPr>
          <w:rFonts w:eastAsia="Arial" w:cs="Arial"/>
          <w:sz w:val="24"/>
          <w:szCs w:val="24"/>
        </w:rPr>
        <w:t>para</w:t>
      </w:r>
      <w:r w:rsidRPr="00D827D1">
        <w:rPr>
          <w:rFonts w:eastAsia="Arial" w:cs="Arial"/>
          <w:spacing w:val="-10"/>
          <w:sz w:val="24"/>
          <w:szCs w:val="24"/>
        </w:rPr>
        <w:t xml:space="preserve"> </w:t>
      </w:r>
      <w:r w:rsidRPr="00D827D1">
        <w:rPr>
          <w:rFonts w:eastAsia="Arial" w:cs="Arial"/>
          <w:sz w:val="24"/>
          <w:szCs w:val="24"/>
        </w:rPr>
        <w:t>todo</w:t>
      </w:r>
      <w:r w:rsidRPr="00D827D1">
        <w:rPr>
          <w:rFonts w:eastAsia="Arial" w:cs="Arial"/>
          <w:spacing w:val="-12"/>
          <w:sz w:val="24"/>
          <w:szCs w:val="24"/>
        </w:rPr>
        <w:t xml:space="preserve"> </w:t>
      </w:r>
      <w:r w:rsidRPr="00D827D1">
        <w:rPr>
          <w:rFonts w:eastAsia="Arial" w:cs="Arial"/>
          <w:sz w:val="24"/>
          <w:szCs w:val="24"/>
        </w:rPr>
        <w:t>el</w:t>
      </w:r>
      <w:r w:rsidRPr="00D827D1">
        <w:rPr>
          <w:rFonts w:eastAsia="Arial" w:cs="Arial"/>
          <w:spacing w:val="-11"/>
          <w:sz w:val="24"/>
          <w:szCs w:val="24"/>
        </w:rPr>
        <w:t xml:space="preserve"> </w:t>
      </w:r>
      <w:r w:rsidRPr="00D827D1">
        <w:rPr>
          <w:rFonts w:eastAsia="Arial" w:cs="Arial"/>
          <w:sz w:val="24"/>
          <w:szCs w:val="24"/>
        </w:rPr>
        <w:t>período</w:t>
      </w:r>
      <w:r w:rsidRPr="00D827D1">
        <w:rPr>
          <w:rFonts w:eastAsia="Arial" w:cs="Arial"/>
          <w:spacing w:val="10"/>
          <w:sz w:val="24"/>
          <w:szCs w:val="24"/>
        </w:rPr>
        <w:t xml:space="preserve"> </w:t>
      </w:r>
      <w:r w:rsidRPr="00D827D1">
        <w:rPr>
          <w:rFonts w:eastAsia="Arial" w:cs="Arial"/>
          <w:sz w:val="24"/>
          <w:szCs w:val="24"/>
        </w:rPr>
        <w:t>de</w:t>
      </w:r>
      <w:r w:rsidRPr="00D827D1">
        <w:rPr>
          <w:rFonts w:eastAsia="Arial" w:cs="Arial"/>
          <w:spacing w:val="-17"/>
          <w:sz w:val="24"/>
          <w:szCs w:val="24"/>
        </w:rPr>
        <w:t xml:space="preserve"> </w:t>
      </w:r>
      <w:r w:rsidRPr="00D827D1">
        <w:rPr>
          <w:rFonts w:eastAsia="Arial" w:cs="Arial"/>
          <w:sz w:val="24"/>
          <w:szCs w:val="24"/>
        </w:rPr>
        <w:t>concesión,</w:t>
      </w:r>
      <w:r w:rsidRPr="00D827D1">
        <w:rPr>
          <w:rFonts w:eastAsia="Arial" w:cs="Arial"/>
          <w:spacing w:val="3"/>
          <w:sz w:val="24"/>
          <w:szCs w:val="24"/>
        </w:rPr>
        <w:t xml:space="preserve"> </w:t>
      </w:r>
      <w:r w:rsidRPr="00D827D1">
        <w:rPr>
          <w:rFonts w:eastAsia="Arial" w:cs="Arial"/>
          <w:sz w:val="24"/>
          <w:szCs w:val="24"/>
        </w:rPr>
        <w:t>de</w:t>
      </w:r>
      <w:r w:rsidRPr="00D827D1">
        <w:rPr>
          <w:rFonts w:eastAsia="Arial" w:cs="Arial"/>
          <w:spacing w:val="-15"/>
          <w:sz w:val="24"/>
          <w:szCs w:val="24"/>
        </w:rPr>
        <w:t xml:space="preserve"> </w:t>
      </w:r>
      <w:r w:rsidRPr="00D827D1">
        <w:rPr>
          <w:rFonts w:eastAsia="Arial" w:cs="Arial"/>
          <w:sz w:val="24"/>
          <w:szCs w:val="24"/>
        </w:rPr>
        <w:t>los</w:t>
      </w:r>
      <w:r w:rsidRPr="00D827D1">
        <w:rPr>
          <w:rFonts w:eastAsia="Arial" w:cs="Arial"/>
          <w:spacing w:val="-7"/>
          <w:sz w:val="24"/>
          <w:szCs w:val="24"/>
        </w:rPr>
        <w:t xml:space="preserve"> </w:t>
      </w:r>
      <w:r w:rsidRPr="00D827D1">
        <w:rPr>
          <w:rFonts w:eastAsia="Arial" w:cs="Arial"/>
          <w:sz w:val="24"/>
          <w:szCs w:val="24"/>
        </w:rPr>
        <w:t>mantenimientos preventivos y correctivos de los equipos electrónicos, para la detección de infracciones de tránsito,</w:t>
      </w:r>
      <w:r w:rsidRPr="00D827D1">
        <w:rPr>
          <w:rFonts w:eastAsia="Arial" w:cs="Arial"/>
          <w:spacing w:val="-10"/>
          <w:sz w:val="24"/>
          <w:szCs w:val="24"/>
        </w:rPr>
        <w:t xml:space="preserve"> </w:t>
      </w:r>
      <w:r w:rsidRPr="00D827D1">
        <w:rPr>
          <w:rFonts w:eastAsia="Arial" w:cs="Arial"/>
          <w:sz w:val="24"/>
          <w:szCs w:val="24"/>
        </w:rPr>
        <w:t>que</w:t>
      </w:r>
      <w:r w:rsidRPr="00D827D1">
        <w:rPr>
          <w:rFonts w:eastAsia="Arial" w:cs="Arial"/>
          <w:spacing w:val="-17"/>
          <w:sz w:val="24"/>
          <w:szCs w:val="24"/>
        </w:rPr>
        <w:t xml:space="preserve"> </w:t>
      </w:r>
      <w:r w:rsidRPr="00D827D1">
        <w:rPr>
          <w:rFonts w:eastAsia="Arial" w:cs="Arial"/>
          <w:sz w:val="24"/>
          <w:szCs w:val="24"/>
        </w:rPr>
        <w:t>estén</w:t>
      </w:r>
      <w:r w:rsidRPr="00D827D1">
        <w:rPr>
          <w:rFonts w:eastAsia="Arial" w:cs="Arial"/>
          <w:spacing w:val="-6"/>
          <w:sz w:val="24"/>
          <w:szCs w:val="24"/>
        </w:rPr>
        <w:t xml:space="preserve"> </w:t>
      </w:r>
      <w:r w:rsidRPr="00D827D1">
        <w:rPr>
          <w:rFonts w:eastAsia="Arial" w:cs="Arial"/>
          <w:sz w:val="24"/>
          <w:szCs w:val="24"/>
        </w:rPr>
        <w:t>en</w:t>
      </w:r>
      <w:r w:rsidRPr="00D827D1">
        <w:rPr>
          <w:rFonts w:eastAsia="Arial" w:cs="Arial"/>
          <w:spacing w:val="-20"/>
          <w:sz w:val="24"/>
          <w:szCs w:val="24"/>
        </w:rPr>
        <w:t xml:space="preserve"> </w:t>
      </w:r>
      <w:r w:rsidRPr="00D827D1">
        <w:rPr>
          <w:rFonts w:eastAsia="Arial" w:cs="Arial"/>
          <w:sz w:val="24"/>
          <w:szCs w:val="24"/>
        </w:rPr>
        <w:t>uso</w:t>
      </w:r>
      <w:r w:rsidRPr="00D827D1">
        <w:rPr>
          <w:rFonts w:eastAsia="Arial" w:cs="Arial"/>
          <w:spacing w:val="-15"/>
          <w:sz w:val="24"/>
          <w:szCs w:val="24"/>
        </w:rPr>
        <w:t xml:space="preserve"> </w:t>
      </w:r>
      <w:r w:rsidRPr="00D827D1">
        <w:rPr>
          <w:rFonts w:eastAsia="Arial" w:cs="Arial"/>
          <w:sz w:val="24"/>
          <w:szCs w:val="24"/>
        </w:rPr>
        <w:t>dentro</w:t>
      </w:r>
      <w:r w:rsidRPr="00D827D1">
        <w:rPr>
          <w:rFonts w:eastAsia="Arial" w:cs="Arial"/>
          <w:spacing w:val="1"/>
          <w:sz w:val="24"/>
          <w:szCs w:val="24"/>
        </w:rPr>
        <w:t xml:space="preserve"> </w:t>
      </w:r>
      <w:r w:rsidRPr="00D827D1">
        <w:rPr>
          <w:rFonts w:eastAsia="Arial" w:cs="Arial"/>
          <w:sz w:val="24"/>
          <w:szCs w:val="24"/>
        </w:rPr>
        <w:t>del</w:t>
      </w:r>
      <w:r w:rsidRPr="00D827D1">
        <w:rPr>
          <w:rFonts w:eastAsia="Arial" w:cs="Arial"/>
          <w:spacing w:val="-23"/>
          <w:sz w:val="24"/>
          <w:szCs w:val="24"/>
        </w:rPr>
        <w:t xml:space="preserve"> </w:t>
      </w:r>
      <w:r w:rsidR="0040476C" w:rsidRPr="00D827D1">
        <w:rPr>
          <w:rFonts w:eastAsia="Arial" w:cs="Arial"/>
          <w:sz w:val="24"/>
          <w:szCs w:val="24"/>
        </w:rPr>
        <w:t>Cantón Santo Domingo</w:t>
      </w:r>
      <w:r w:rsidRPr="00D827D1">
        <w:rPr>
          <w:rFonts w:eastAsia="Arial" w:cs="Arial"/>
          <w:sz w:val="24"/>
          <w:szCs w:val="24"/>
        </w:rPr>
        <w:t>;</w:t>
      </w:r>
      <w:r w:rsidRPr="00D827D1">
        <w:rPr>
          <w:rFonts w:eastAsia="Arial" w:cs="Arial"/>
          <w:spacing w:val="-7"/>
          <w:sz w:val="24"/>
          <w:szCs w:val="24"/>
        </w:rPr>
        <w:t xml:space="preserve"> </w:t>
      </w:r>
      <w:r w:rsidRPr="00D827D1">
        <w:rPr>
          <w:rFonts w:eastAsia="Arial" w:cs="Arial"/>
          <w:sz w:val="24"/>
          <w:szCs w:val="24"/>
        </w:rPr>
        <w:t>cronograma</w:t>
      </w:r>
      <w:r w:rsidRPr="00D827D1">
        <w:rPr>
          <w:rFonts w:eastAsia="Arial" w:cs="Arial"/>
          <w:spacing w:val="4"/>
          <w:sz w:val="24"/>
          <w:szCs w:val="24"/>
        </w:rPr>
        <w:t xml:space="preserve"> </w:t>
      </w:r>
      <w:r w:rsidRPr="00D827D1">
        <w:rPr>
          <w:rFonts w:eastAsia="Arial" w:cs="Arial"/>
          <w:sz w:val="24"/>
          <w:szCs w:val="24"/>
        </w:rPr>
        <w:t>y</w:t>
      </w:r>
      <w:r w:rsidRPr="00D827D1">
        <w:rPr>
          <w:rFonts w:eastAsia="Arial" w:cs="Arial"/>
          <w:spacing w:val="-3"/>
          <w:sz w:val="24"/>
          <w:szCs w:val="24"/>
        </w:rPr>
        <w:t xml:space="preserve"> </w:t>
      </w:r>
      <w:r w:rsidRPr="00D827D1">
        <w:rPr>
          <w:rFonts w:eastAsia="Arial" w:cs="Arial"/>
          <w:sz w:val="24"/>
          <w:szCs w:val="24"/>
        </w:rPr>
        <w:t>metodología de entrega/recepción de motocicletas, camionetas</w:t>
      </w:r>
      <w:r w:rsidR="00693417" w:rsidRPr="00D827D1">
        <w:rPr>
          <w:rFonts w:eastAsia="Arial" w:cs="Arial"/>
          <w:sz w:val="24"/>
          <w:szCs w:val="24"/>
        </w:rPr>
        <w:t>, bus</w:t>
      </w:r>
      <w:r w:rsidRPr="00D827D1">
        <w:rPr>
          <w:rFonts w:eastAsia="Arial" w:cs="Arial"/>
          <w:sz w:val="24"/>
          <w:szCs w:val="24"/>
        </w:rPr>
        <w:t xml:space="preserve"> y </w:t>
      </w:r>
      <w:r w:rsidRPr="00D827D1">
        <w:rPr>
          <w:rFonts w:eastAsia="Arial" w:cs="Arial"/>
          <w:spacing w:val="-4"/>
          <w:sz w:val="24"/>
          <w:szCs w:val="24"/>
        </w:rPr>
        <w:t xml:space="preserve">equipamiento </w:t>
      </w:r>
      <w:r w:rsidRPr="00D827D1">
        <w:rPr>
          <w:rFonts w:eastAsia="Arial" w:cs="Arial"/>
          <w:sz w:val="24"/>
          <w:szCs w:val="24"/>
        </w:rPr>
        <w:t>básico para los Agentes Civiles de Tránsito de</w:t>
      </w:r>
      <w:r w:rsidR="0040476C" w:rsidRPr="00D827D1">
        <w:rPr>
          <w:rFonts w:eastAsia="Arial" w:cs="Arial"/>
          <w:sz w:val="24"/>
          <w:szCs w:val="24"/>
        </w:rPr>
        <w:t xml:space="preserve"> la EPMT-SD</w:t>
      </w:r>
      <w:r w:rsidRPr="00D827D1">
        <w:rPr>
          <w:rFonts w:eastAsia="Arial" w:cs="Arial"/>
          <w:sz w:val="24"/>
          <w:szCs w:val="24"/>
        </w:rPr>
        <w:t>; mecanismos a utilizarse y cronograma de arranque, para la notificación</w:t>
      </w:r>
      <w:r w:rsidRPr="00D827D1">
        <w:rPr>
          <w:rFonts w:eastAsia="Arial" w:cs="Arial"/>
          <w:spacing w:val="-3"/>
          <w:sz w:val="24"/>
          <w:szCs w:val="24"/>
        </w:rPr>
        <w:t xml:space="preserve"> </w:t>
      </w:r>
      <w:r w:rsidRPr="00D827D1">
        <w:rPr>
          <w:rFonts w:eastAsia="Arial" w:cs="Arial"/>
          <w:sz w:val="24"/>
          <w:szCs w:val="24"/>
        </w:rPr>
        <w:t>de</w:t>
      </w:r>
      <w:r w:rsidRPr="00D827D1">
        <w:rPr>
          <w:rFonts w:eastAsia="Arial" w:cs="Arial"/>
          <w:spacing w:val="-11"/>
          <w:sz w:val="24"/>
          <w:szCs w:val="24"/>
        </w:rPr>
        <w:t xml:space="preserve"> </w:t>
      </w:r>
      <w:r w:rsidRPr="00D827D1">
        <w:rPr>
          <w:rFonts w:eastAsia="Arial" w:cs="Arial"/>
          <w:sz w:val="24"/>
          <w:szCs w:val="24"/>
        </w:rPr>
        <w:t>infracciones</w:t>
      </w:r>
      <w:r w:rsidRPr="00D827D1">
        <w:rPr>
          <w:rFonts w:eastAsia="Arial" w:cs="Arial"/>
          <w:spacing w:val="5"/>
          <w:sz w:val="24"/>
          <w:szCs w:val="24"/>
        </w:rPr>
        <w:t xml:space="preserve"> </w:t>
      </w:r>
      <w:r w:rsidRPr="00D827D1">
        <w:rPr>
          <w:rFonts w:eastAsia="Arial" w:cs="Arial"/>
          <w:sz w:val="24"/>
          <w:szCs w:val="24"/>
        </w:rPr>
        <w:t>de</w:t>
      </w:r>
      <w:r w:rsidRPr="00D827D1">
        <w:rPr>
          <w:rFonts w:eastAsia="Arial" w:cs="Arial"/>
          <w:spacing w:val="-14"/>
          <w:sz w:val="24"/>
          <w:szCs w:val="24"/>
        </w:rPr>
        <w:t xml:space="preserve"> </w:t>
      </w:r>
      <w:r w:rsidRPr="00D827D1">
        <w:rPr>
          <w:rFonts w:eastAsia="Arial" w:cs="Arial"/>
          <w:sz w:val="24"/>
          <w:szCs w:val="24"/>
        </w:rPr>
        <w:t>tránsito</w:t>
      </w:r>
      <w:r w:rsidRPr="00D827D1">
        <w:rPr>
          <w:rFonts w:eastAsia="Arial" w:cs="Arial"/>
          <w:spacing w:val="-9"/>
          <w:sz w:val="24"/>
          <w:szCs w:val="24"/>
        </w:rPr>
        <w:t xml:space="preserve"> </w:t>
      </w:r>
      <w:r w:rsidRPr="00D827D1">
        <w:rPr>
          <w:rFonts w:eastAsia="Arial" w:cs="Arial"/>
          <w:sz w:val="24"/>
          <w:szCs w:val="24"/>
        </w:rPr>
        <w:t>que</w:t>
      </w:r>
      <w:r w:rsidRPr="00D827D1">
        <w:rPr>
          <w:rFonts w:eastAsia="Arial" w:cs="Arial"/>
          <w:spacing w:val="-15"/>
          <w:sz w:val="24"/>
          <w:szCs w:val="24"/>
        </w:rPr>
        <w:t xml:space="preserve"> </w:t>
      </w:r>
      <w:r w:rsidRPr="00D827D1">
        <w:rPr>
          <w:rFonts w:eastAsia="Arial" w:cs="Arial"/>
          <w:sz w:val="24"/>
          <w:szCs w:val="24"/>
        </w:rPr>
        <w:t>se</w:t>
      </w:r>
      <w:r w:rsidRPr="00D827D1">
        <w:rPr>
          <w:rFonts w:eastAsia="Arial" w:cs="Arial"/>
          <w:spacing w:val="-10"/>
          <w:sz w:val="24"/>
          <w:szCs w:val="24"/>
        </w:rPr>
        <w:t xml:space="preserve"> </w:t>
      </w:r>
      <w:r w:rsidRPr="00D827D1">
        <w:rPr>
          <w:rFonts w:eastAsia="Arial" w:cs="Arial"/>
          <w:sz w:val="24"/>
          <w:szCs w:val="24"/>
        </w:rPr>
        <w:t>producen</w:t>
      </w:r>
      <w:r w:rsidRPr="00D827D1">
        <w:rPr>
          <w:rFonts w:eastAsia="Arial" w:cs="Arial"/>
          <w:spacing w:val="-5"/>
          <w:sz w:val="24"/>
          <w:szCs w:val="24"/>
        </w:rPr>
        <w:t xml:space="preserve"> </w:t>
      </w:r>
      <w:r w:rsidRPr="00D827D1">
        <w:rPr>
          <w:rFonts w:eastAsia="Arial" w:cs="Arial"/>
          <w:sz w:val="24"/>
          <w:szCs w:val="24"/>
        </w:rPr>
        <w:t>en</w:t>
      </w:r>
      <w:r w:rsidRPr="00D827D1">
        <w:rPr>
          <w:rFonts w:eastAsia="Arial" w:cs="Arial"/>
          <w:spacing w:val="-17"/>
          <w:sz w:val="24"/>
          <w:szCs w:val="24"/>
        </w:rPr>
        <w:t xml:space="preserve"> </w:t>
      </w:r>
      <w:r w:rsidRPr="00D827D1">
        <w:rPr>
          <w:rFonts w:eastAsia="Arial" w:cs="Arial"/>
          <w:sz w:val="24"/>
          <w:szCs w:val="24"/>
        </w:rPr>
        <w:t>el</w:t>
      </w:r>
      <w:r w:rsidRPr="00D827D1">
        <w:rPr>
          <w:rFonts w:eastAsia="Arial" w:cs="Arial"/>
          <w:spacing w:val="-19"/>
          <w:sz w:val="24"/>
          <w:szCs w:val="24"/>
        </w:rPr>
        <w:t xml:space="preserve"> </w:t>
      </w:r>
      <w:r w:rsidR="00693417" w:rsidRPr="00D827D1">
        <w:rPr>
          <w:rFonts w:eastAsia="Arial" w:cs="Arial"/>
          <w:spacing w:val="-19"/>
          <w:sz w:val="24"/>
          <w:szCs w:val="24"/>
        </w:rPr>
        <w:t>cantón de Santo Domingo</w:t>
      </w:r>
      <w:r w:rsidRPr="00D827D1">
        <w:rPr>
          <w:rFonts w:eastAsia="Arial" w:cs="Arial"/>
          <w:sz w:val="24"/>
          <w:szCs w:val="24"/>
        </w:rPr>
        <w:t>;</w:t>
      </w:r>
      <w:r w:rsidRPr="00D827D1">
        <w:rPr>
          <w:rFonts w:eastAsia="Arial" w:cs="Arial"/>
          <w:spacing w:val="-12"/>
          <w:sz w:val="24"/>
          <w:szCs w:val="24"/>
        </w:rPr>
        <w:t xml:space="preserve"> </w:t>
      </w:r>
      <w:r w:rsidRPr="00D827D1">
        <w:rPr>
          <w:rFonts w:eastAsia="Arial" w:cs="Arial"/>
          <w:sz w:val="24"/>
          <w:szCs w:val="24"/>
        </w:rPr>
        <w:t>mecanismos</w:t>
      </w:r>
      <w:r w:rsidRPr="00D827D1">
        <w:rPr>
          <w:rFonts w:eastAsia="Arial" w:cs="Arial"/>
          <w:spacing w:val="6"/>
          <w:sz w:val="24"/>
          <w:szCs w:val="24"/>
        </w:rPr>
        <w:t xml:space="preserve"> </w:t>
      </w:r>
      <w:r w:rsidRPr="00D827D1">
        <w:rPr>
          <w:rFonts w:eastAsia="Arial" w:cs="Arial"/>
          <w:sz w:val="24"/>
          <w:szCs w:val="24"/>
        </w:rPr>
        <w:t>y</w:t>
      </w:r>
      <w:r w:rsidRPr="00D827D1">
        <w:rPr>
          <w:rFonts w:eastAsia="Arial" w:cs="Arial"/>
          <w:spacing w:val="-4"/>
          <w:sz w:val="24"/>
          <w:szCs w:val="24"/>
        </w:rPr>
        <w:t xml:space="preserve"> </w:t>
      </w:r>
      <w:r w:rsidRPr="00D827D1">
        <w:rPr>
          <w:rFonts w:eastAsia="Arial" w:cs="Arial"/>
          <w:sz w:val="24"/>
          <w:szCs w:val="24"/>
        </w:rPr>
        <w:t xml:space="preserve">metodología a utilizarse para </w:t>
      </w:r>
      <w:r w:rsidRPr="00D827D1">
        <w:rPr>
          <w:rFonts w:eastAsia="Arial" w:cs="Arial"/>
          <w:spacing w:val="2"/>
          <w:sz w:val="24"/>
          <w:szCs w:val="24"/>
        </w:rPr>
        <w:t xml:space="preserve">la </w:t>
      </w:r>
      <w:r w:rsidRPr="00D827D1">
        <w:rPr>
          <w:rFonts w:eastAsia="Arial" w:cs="Arial"/>
          <w:spacing w:val="-3"/>
          <w:sz w:val="24"/>
          <w:szCs w:val="24"/>
        </w:rPr>
        <w:t xml:space="preserve">sustanciación de </w:t>
      </w:r>
      <w:r w:rsidRPr="00D827D1">
        <w:rPr>
          <w:rFonts w:eastAsia="Arial" w:cs="Arial"/>
          <w:sz w:val="24"/>
          <w:szCs w:val="24"/>
        </w:rPr>
        <w:t xml:space="preserve">procesos coactivos de infracciones de tránsito </w:t>
      </w:r>
      <w:r w:rsidRPr="00D827D1">
        <w:rPr>
          <w:rFonts w:eastAsia="Arial" w:cs="Arial"/>
          <w:spacing w:val="-7"/>
          <w:sz w:val="24"/>
          <w:szCs w:val="24"/>
        </w:rPr>
        <w:t xml:space="preserve">impagas; </w:t>
      </w:r>
      <w:r w:rsidRPr="00D827D1">
        <w:rPr>
          <w:rFonts w:eastAsia="Arial" w:cs="Arial"/>
          <w:sz w:val="24"/>
          <w:szCs w:val="24"/>
        </w:rPr>
        <w:t>cronograma, metodología, medios a utilizarse y alcance, para todo el período de concesión, de la</w:t>
      </w:r>
      <w:r w:rsidRPr="00D827D1">
        <w:rPr>
          <w:rFonts w:eastAsia="Arial" w:cs="Arial"/>
          <w:spacing w:val="-6"/>
          <w:sz w:val="24"/>
          <w:szCs w:val="24"/>
        </w:rPr>
        <w:t xml:space="preserve"> </w:t>
      </w:r>
      <w:r w:rsidRPr="00D827D1">
        <w:rPr>
          <w:rFonts w:eastAsia="Arial" w:cs="Arial"/>
          <w:sz w:val="24"/>
          <w:szCs w:val="24"/>
        </w:rPr>
        <w:t>provisión</w:t>
      </w:r>
      <w:r w:rsidRPr="00D827D1">
        <w:rPr>
          <w:rFonts w:eastAsia="Arial" w:cs="Arial"/>
          <w:spacing w:val="-3"/>
          <w:sz w:val="24"/>
          <w:szCs w:val="24"/>
        </w:rPr>
        <w:t xml:space="preserve"> </w:t>
      </w:r>
      <w:r w:rsidRPr="00D827D1">
        <w:rPr>
          <w:rFonts w:eastAsia="Arial" w:cs="Arial"/>
          <w:sz w:val="24"/>
          <w:szCs w:val="24"/>
        </w:rPr>
        <w:t>de</w:t>
      </w:r>
      <w:r w:rsidRPr="00D827D1">
        <w:rPr>
          <w:rFonts w:eastAsia="Arial" w:cs="Arial"/>
          <w:spacing w:val="-14"/>
          <w:sz w:val="24"/>
          <w:szCs w:val="24"/>
        </w:rPr>
        <w:t xml:space="preserve"> </w:t>
      </w:r>
      <w:r w:rsidRPr="00D827D1">
        <w:rPr>
          <w:rFonts w:eastAsia="Arial" w:cs="Arial"/>
          <w:sz w:val="24"/>
          <w:szCs w:val="24"/>
        </w:rPr>
        <w:t>campañas de</w:t>
      </w:r>
      <w:r w:rsidRPr="00D827D1">
        <w:rPr>
          <w:rFonts w:eastAsia="Arial" w:cs="Arial"/>
          <w:spacing w:val="-19"/>
          <w:sz w:val="24"/>
          <w:szCs w:val="24"/>
        </w:rPr>
        <w:t xml:space="preserve"> </w:t>
      </w:r>
      <w:r w:rsidRPr="00D827D1">
        <w:rPr>
          <w:rFonts w:eastAsia="Arial" w:cs="Arial"/>
          <w:sz w:val="24"/>
          <w:szCs w:val="24"/>
        </w:rPr>
        <w:t>educación</w:t>
      </w:r>
      <w:r w:rsidRPr="00D827D1">
        <w:rPr>
          <w:rFonts w:eastAsia="Arial" w:cs="Arial"/>
          <w:spacing w:val="-7"/>
          <w:sz w:val="24"/>
          <w:szCs w:val="24"/>
        </w:rPr>
        <w:t xml:space="preserve"> </w:t>
      </w:r>
      <w:r w:rsidRPr="00D827D1">
        <w:rPr>
          <w:rFonts w:eastAsia="Arial" w:cs="Arial"/>
          <w:sz w:val="24"/>
          <w:szCs w:val="24"/>
        </w:rPr>
        <w:t>y</w:t>
      </w:r>
      <w:r w:rsidRPr="00D827D1">
        <w:rPr>
          <w:rFonts w:eastAsia="Arial" w:cs="Arial"/>
          <w:spacing w:val="-2"/>
          <w:sz w:val="24"/>
          <w:szCs w:val="24"/>
        </w:rPr>
        <w:t xml:space="preserve"> </w:t>
      </w:r>
      <w:r w:rsidRPr="00D827D1">
        <w:rPr>
          <w:rFonts w:eastAsia="Arial" w:cs="Arial"/>
          <w:sz w:val="24"/>
          <w:szCs w:val="24"/>
        </w:rPr>
        <w:t>seguridad</w:t>
      </w:r>
      <w:r w:rsidRPr="00D827D1">
        <w:rPr>
          <w:rFonts w:eastAsia="Arial" w:cs="Arial"/>
          <w:spacing w:val="-7"/>
          <w:sz w:val="24"/>
          <w:szCs w:val="24"/>
        </w:rPr>
        <w:t xml:space="preserve"> </w:t>
      </w:r>
      <w:r w:rsidRPr="00D827D1">
        <w:rPr>
          <w:rFonts w:eastAsia="Arial" w:cs="Arial"/>
          <w:sz w:val="24"/>
          <w:szCs w:val="24"/>
        </w:rPr>
        <w:t>vial</w:t>
      </w:r>
      <w:r w:rsidRPr="00D827D1">
        <w:rPr>
          <w:rFonts w:eastAsia="Arial" w:cs="Arial"/>
          <w:spacing w:val="-23"/>
          <w:sz w:val="24"/>
          <w:szCs w:val="24"/>
        </w:rPr>
        <w:t xml:space="preserve"> </w:t>
      </w:r>
      <w:r w:rsidRPr="00D827D1">
        <w:rPr>
          <w:rFonts w:eastAsia="Arial" w:cs="Arial"/>
          <w:sz w:val="24"/>
          <w:szCs w:val="24"/>
        </w:rPr>
        <w:t>dentro</w:t>
      </w:r>
      <w:r w:rsidRPr="00D827D1">
        <w:rPr>
          <w:rFonts w:eastAsia="Arial" w:cs="Arial"/>
          <w:spacing w:val="-2"/>
          <w:sz w:val="24"/>
          <w:szCs w:val="24"/>
        </w:rPr>
        <w:t xml:space="preserve"> </w:t>
      </w:r>
      <w:r w:rsidRPr="00D827D1">
        <w:rPr>
          <w:rFonts w:eastAsia="Arial" w:cs="Arial"/>
          <w:sz w:val="24"/>
          <w:szCs w:val="24"/>
        </w:rPr>
        <w:t>del</w:t>
      </w:r>
      <w:r w:rsidR="00693417" w:rsidRPr="00D827D1">
        <w:rPr>
          <w:rFonts w:eastAsia="Arial" w:cs="Arial"/>
          <w:spacing w:val="-25"/>
          <w:sz w:val="24"/>
          <w:szCs w:val="24"/>
        </w:rPr>
        <w:t xml:space="preserve"> cantón Santo Domingo</w:t>
      </w:r>
      <w:r w:rsidRPr="00D827D1">
        <w:rPr>
          <w:rFonts w:eastAsia="Arial" w:cs="Arial"/>
          <w:sz w:val="24"/>
          <w:szCs w:val="24"/>
        </w:rPr>
        <w:t>;</w:t>
      </w:r>
    </w:p>
    <w:p w14:paraId="12ED619A" w14:textId="77777777" w:rsidR="00D72180" w:rsidRPr="00D827D1" w:rsidRDefault="00D72180" w:rsidP="00D72180">
      <w:pPr>
        <w:spacing w:before="9"/>
        <w:rPr>
          <w:rFonts w:eastAsia="Arial" w:cs="Arial"/>
          <w:sz w:val="24"/>
          <w:szCs w:val="24"/>
        </w:rPr>
      </w:pPr>
    </w:p>
    <w:p w14:paraId="37C5F955" w14:textId="77777777" w:rsidR="00D72180" w:rsidRPr="00D827D1" w:rsidRDefault="00D72180" w:rsidP="00D72180">
      <w:pPr>
        <w:jc w:val="both"/>
        <w:rPr>
          <w:rFonts w:eastAsia="Arial" w:cs="Arial"/>
          <w:b/>
          <w:sz w:val="24"/>
          <w:szCs w:val="24"/>
        </w:rPr>
      </w:pPr>
      <w:r w:rsidRPr="00D827D1">
        <w:rPr>
          <w:rFonts w:eastAsia="Arial" w:cs="Arial"/>
          <w:b/>
          <w:w w:val="105"/>
          <w:sz w:val="24"/>
          <w:szCs w:val="24"/>
        </w:rPr>
        <w:t>Especificaciones Técnicas:</w:t>
      </w:r>
    </w:p>
    <w:p w14:paraId="40FB080C" w14:textId="77777777" w:rsidR="00D72180" w:rsidRPr="00D827D1" w:rsidRDefault="00D72180" w:rsidP="00D72180">
      <w:pPr>
        <w:spacing w:before="5"/>
        <w:rPr>
          <w:rFonts w:eastAsia="Arial" w:cs="Arial"/>
          <w:b/>
          <w:sz w:val="24"/>
          <w:szCs w:val="24"/>
        </w:rPr>
      </w:pPr>
    </w:p>
    <w:p w14:paraId="797089D9" w14:textId="77777777" w:rsidR="00D72180" w:rsidRPr="00D827D1" w:rsidRDefault="00D72180" w:rsidP="00C27197">
      <w:pPr>
        <w:spacing w:line="216" w:lineRule="exact"/>
        <w:ind w:right="1359"/>
        <w:jc w:val="both"/>
        <w:rPr>
          <w:rFonts w:eastAsia="Arial" w:cs="Arial"/>
          <w:sz w:val="24"/>
          <w:szCs w:val="24"/>
        </w:rPr>
      </w:pPr>
      <w:r w:rsidRPr="00D827D1">
        <w:rPr>
          <w:rFonts w:eastAsia="Arial" w:cs="Arial"/>
          <w:sz w:val="24"/>
          <w:szCs w:val="24"/>
        </w:rPr>
        <w:t>El oferente deberá declarar así como presentar documentación de soporte que justifique lo siguiente:</w:t>
      </w:r>
    </w:p>
    <w:p w14:paraId="6D6553B3" w14:textId="77777777" w:rsidR="007D4E66" w:rsidRPr="00D827D1" w:rsidRDefault="007D4E66">
      <w:pPr>
        <w:pStyle w:val="Textoindependiente"/>
        <w:spacing w:before="12"/>
        <w:rPr>
          <w:sz w:val="14"/>
        </w:rPr>
      </w:pPr>
    </w:p>
    <w:p w14:paraId="6348DC42" w14:textId="77777777" w:rsidR="00C27197" w:rsidRPr="00D827D1" w:rsidRDefault="00C27197">
      <w:pPr>
        <w:tabs>
          <w:tab w:val="left" w:pos="9133"/>
        </w:tabs>
        <w:ind w:left="162"/>
        <w:rPr>
          <w:sz w:val="20"/>
        </w:rPr>
      </w:pPr>
    </w:p>
    <w:p w14:paraId="7D36AEE8" w14:textId="37D2F9AB" w:rsidR="00C27197" w:rsidRPr="00D827D1" w:rsidRDefault="00A653DA" w:rsidP="00824A48">
      <w:pPr>
        <w:pStyle w:val="Prrafodelista"/>
        <w:numPr>
          <w:ilvl w:val="0"/>
          <w:numId w:val="26"/>
        </w:numPr>
        <w:ind w:right="1201"/>
        <w:rPr>
          <w:b/>
          <w:sz w:val="24"/>
        </w:rPr>
      </w:pPr>
      <w:r w:rsidRPr="00D827D1">
        <w:rPr>
          <w:b/>
          <w:sz w:val="24"/>
        </w:rPr>
        <w:t xml:space="preserve">ESPECIFICACIONES  DISPOSITIVOS   ELECTRÓNICOS   DE   DETECCIÓN   DE   INFRACCIONES   DE  </w:t>
      </w:r>
      <w:r w:rsidR="00693417" w:rsidRPr="00D827D1">
        <w:rPr>
          <w:b/>
          <w:sz w:val="24"/>
        </w:rPr>
        <w:t xml:space="preserve"> TRÁNSITO RADARES, FOTOMULTAS</w:t>
      </w:r>
      <w:r w:rsidRPr="00D827D1">
        <w:rPr>
          <w:b/>
          <w:sz w:val="24"/>
        </w:rPr>
        <w:t>, ETC</w:t>
      </w:r>
    </w:p>
    <w:p w14:paraId="13C24FB1" w14:textId="77777777" w:rsidR="00C27197" w:rsidRPr="00D827D1" w:rsidRDefault="00A653DA" w:rsidP="00824A48">
      <w:pPr>
        <w:pStyle w:val="Prrafodelista"/>
        <w:numPr>
          <w:ilvl w:val="0"/>
          <w:numId w:val="26"/>
        </w:numPr>
        <w:rPr>
          <w:b/>
          <w:sz w:val="24"/>
        </w:rPr>
      </w:pPr>
      <w:r w:rsidRPr="00D827D1">
        <w:rPr>
          <w:b/>
          <w:sz w:val="24"/>
        </w:rPr>
        <w:t>ESPECIFICACIONES CAMIONETAS DOBLE CABINA</w:t>
      </w:r>
    </w:p>
    <w:p w14:paraId="2077E237" w14:textId="0B68675F" w:rsidR="00A653DA" w:rsidRPr="00D827D1" w:rsidRDefault="00A653DA" w:rsidP="00824A48">
      <w:pPr>
        <w:pStyle w:val="Prrafodelista"/>
        <w:numPr>
          <w:ilvl w:val="0"/>
          <w:numId w:val="26"/>
        </w:numPr>
        <w:rPr>
          <w:b/>
          <w:sz w:val="24"/>
        </w:rPr>
      </w:pPr>
      <w:r w:rsidRPr="00D827D1">
        <w:rPr>
          <w:b/>
          <w:sz w:val="24"/>
        </w:rPr>
        <w:t>E</w:t>
      </w:r>
      <w:r w:rsidR="00693417" w:rsidRPr="00D827D1">
        <w:rPr>
          <w:b/>
          <w:sz w:val="24"/>
        </w:rPr>
        <w:t>SPECIFICACIONES MOTOCICLETAS</w:t>
      </w:r>
    </w:p>
    <w:p w14:paraId="3F5257FE" w14:textId="550672C1" w:rsidR="00693417" w:rsidRPr="00D827D1" w:rsidRDefault="00693417" w:rsidP="00824A48">
      <w:pPr>
        <w:pStyle w:val="Prrafodelista"/>
        <w:numPr>
          <w:ilvl w:val="0"/>
          <w:numId w:val="26"/>
        </w:numPr>
        <w:rPr>
          <w:b/>
          <w:sz w:val="24"/>
        </w:rPr>
      </w:pPr>
      <w:r w:rsidRPr="00D827D1">
        <w:rPr>
          <w:b/>
          <w:sz w:val="24"/>
        </w:rPr>
        <w:t>ESPECIFICACIONES DE BUS</w:t>
      </w:r>
    </w:p>
    <w:p w14:paraId="1433736E" w14:textId="22ECD2B7" w:rsidR="00A653DA" w:rsidRPr="00D827D1" w:rsidRDefault="00A653DA" w:rsidP="00824A48">
      <w:pPr>
        <w:pStyle w:val="Prrafodelista"/>
        <w:numPr>
          <w:ilvl w:val="0"/>
          <w:numId w:val="26"/>
        </w:numPr>
        <w:rPr>
          <w:b/>
          <w:sz w:val="24"/>
        </w:rPr>
      </w:pPr>
      <w:r w:rsidRPr="00D827D1">
        <w:rPr>
          <w:b/>
          <w:sz w:val="24"/>
        </w:rPr>
        <w:t>ESPECIFICACIONES BODYCAMS</w:t>
      </w:r>
    </w:p>
    <w:p w14:paraId="24DC1CD2" w14:textId="63A4ABDB" w:rsidR="006C4078" w:rsidRPr="00D827D1" w:rsidRDefault="006C4078" w:rsidP="00824A48">
      <w:pPr>
        <w:pStyle w:val="Prrafodelista"/>
        <w:numPr>
          <w:ilvl w:val="0"/>
          <w:numId w:val="26"/>
        </w:numPr>
        <w:rPr>
          <w:b/>
          <w:sz w:val="24"/>
        </w:rPr>
      </w:pPr>
      <w:r w:rsidRPr="00D827D1">
        <w:rPr>
          <w:b/>
          <w:sz w:val="24"/>
        </w:rPr>
        <w:t>ESPECIFICACIONES DE SOFTWARE</w:t>
      </w:r>
    </w:p>
    <w:p w14:paraId="4171195E" w14:textId="0003EFAE" w:rsidR="006C4078" w:rsidRPr="00D827D1" w:rsidRDefault="006C4078" w:rsidP="00824A48">
      <w:pPr>
        <w:pStyle w:val="Prrafodelista"/>
        <w:numPr>
          <w:ilvl w:val="0"/>
          <w:numId w:val="26"/>
        </w:numPr>
        <w:rPr>
          <w:b/>
          <w:sz w:val="24"/>
        </w:rPr>
      </w:pPr>
      <w:r w:rsidRPr="00D827D1">
        <w:rPr>
          <w:b/>
          <w:sz w:val="24"/>
        </w:rPr>
        <w:t>ESPECIFICACIONES DE CÁMARAS IP</w:t>
      </w:r>
    </w:p>
    <w:p w14:paraId="14833C41" w14:textId="1C50245D" w:rsidR="006C4078" w:rsidRPr="00D827D1" w:rsidRDefault="006C4078" w:rsidP="00824A48">
      <w:pPr>
        <w:pStyle w:val="Prrafodelista"/>
        <w:numPr>
          <w:ilvl w:val="0"/>
          <w:numId w:val="26"/>
        </w:numPr>
        <w:rPr>
          <w:b/>
          <w:sz w:val="24"/>
        </w:rPr>
      </w:pPr>
      <w:r w:rsidRPr="00D827D1">
        <w:rPr>
          <w:b/>
          <w:sz w:val="24"/>
        </w:rPr>
        <w:t>ESPECIFICACIONES DEL ARRENDAMIENTO DE AXIS  4.0</w:t>
      </w:r>
    </w:p>
    <w:p w14:paraId="3EFBFC91" w14:textId="77777777" w:rsidR="007D4E66" w:rsidRPr="00D827D1" w:rsidRDefault="00752A9B">
      <w:pPr>
        <w:pStyle w:val="Ttulo2"/>
        <w:spacing w:before="100"/>
        <w:jc w:val="both"/>
      </w:pPr>
      <w:r w:rsidRPr="00D827D1">
        <w:lastRenderedPageBreak/>
        <w:t>Sección III.</w:t>
      </w:r>
    </w:p>
    <w:p w14:paraId="64151DBE" w14:textId="77777777" w:rsidR="00A653DA" w:rsidRPr="00D827D1" w:rsidRDefault="00A653DA">
      <w:pPr>
        <w:pStyle w:val="Ttulo2"/>
        <w:spacing w:before="100"/>
        <w:jc w:val="both"/>
      </w:pPr>
    </w:p>
    <w:p w14:paraId="1922DE6A" w14:textId="0392FB48" w:rsidR="007D4E66" w:rsidRPr="00D827D1" w:rsidRDefault="00752A9B">
      <w:pPr>
        <w:spacing w:before="44" w:line="552" w:lineRule="auto"/>
        <w:ind w:left="162" w:right="5454"/>
        <w:rPr>
          <w:b/>
          <w:sz w:val="24"/>
        </w:rPr>
      </w:pPr>
      <w:r w:rsidRPr="00D827D1">
        <w:rPr>
          <w:b/>
          <w:sz w:val="24"/>
        </w:rPr>
        <w:t xml:space="preserve">Criterios </w:t>
      </w:r>
      <w:r w:rsidR="00394928" w:rsidRPr="00D827D1">
        <w:rPr>
          <w:b/>
          <w:sz w:val="24"/>
        </w:rPr>
        <w:t>de</w:t>
      </w:r>
      <w:r w:rsidRPr="00D827D1">
        <w:rPr>
          <w:b/>
          <w:sz w:val="24"/>
        </w:rPr>
        <w:t xml:space="preserve"> </w:t>
      </w:r>
      <w:r w:rsidR="00394928" w:rsidRPr="00D827D1">
        <w:rPr>
          <w:b/>
          <w:sz w:val="24"/>
        </w:rPr>
        <w:t xml:space="preserve">Evaluación y </w:t>
      </w:r>
      <w:r w:rsidRPr="00D827D1">
        <w:rPr>
          <w:b/>
          <w:sz w:val="24"/>
        </w:rPr>
        <w:t>Calificación EVALUACIÓN DE LAS OFERTAS</w:t>
      </w:r>
    </w:p>
    <w:p w14:paraId="773A60EB" w14:textId="77777777" w:rsidR="007D4E66" w:rsidRPr="00D827D1" w:rsidRDefault="00752A9B" w:rsidP="00394928">
      <w:pPr>
        <w:pStyle w:val="Ttulo2"/>
        <w:tabs>
          <w:tab w:val="left" w:pos="881"/>
          <w:tab w:val="left" w:pos="882"/>
        </w:tabs>
        <w:spacing w:before="1" w:line="552" w:lineRule="auto"/>
        <w:ind w:left="219" w:right="4057"/>
      </w:pPr>
      <w:r w:rsidRPr="00D827D1">
        <w:t>Criterios para la evaluación de las OFERTAS Requisitos</w:t>
      </w:r>
      <w:r w:rsidRPr="00D827D1">
        <w:rPr>
          <w:spacing w:val="-9"/>
        </w:rPr>
        <w:t xml:space="preserve"> </w:t>
      </w:r>
      <w:r w:rsidRPr="00D827D1">
        <w:t>Legales</w:t>
      </w:r>
    </w:p>
    <w:p w14:paraId="15A5078B" w14:textId="77777777" w:rsidR="007D4E66" w:rsidRPr="00D827D1" w:rsidRDefault="00752A9B">
      <w:pPr>
        <w:pStyle w:val="Textoindependiente"/>
        <w:spacing w:before="4" w:line="276" w:lineRule="auto"/>
        <w:ind w:left="162" w:right="1316"/>
        <w:jc w:val="both"/>
      </w:pPr>
      <w:r w:rsidRPr="00D827D1">
        <w:t xml:space="preserve">El cumplimiento de todos los requisitos legales no se considera como un factor de calificación y únicamente dará lugar a la no-elegibilidad de LOS OFERENTES y sus OFERTAS cuando la omisión de la documentación exigida impida la comparación objetiva de las </w:t>
      </w:r>
      <w:r w:rsidRPr="00D827D1">
        <w:rPr>
          <w:b/>
        </w:rPr>
        <w:t>OFERTAS</w:t>
      </w:r>
      <w:r w:rsidRPr="00D827D1">
        <w:t>.</w:t>
      </w:r>
    </w:p>
    <w:p w14:paraId="771F0FD2" w14:textId="77777777" w:rsidR="007D4E66" w:rsidRPr="00D827D1" w:rsidRDefault="007D4E66">
      <w:pPr>
        <w:pStyle w:val="Textoindependiente"/>
        <w:spacing w:before="7"/>
        <w:rPr>
          <w:sz w:val="27"/>
        </w:rPr>
      </w:pPr>
    </w:p>
    <w:p w14:paraId="7DAEF18F" w14:textId="77777777" w:rsidR="007D4E66" w:rsidRPr="00D827D1" w:rsidRDefault="00752A9B">
      <w:pPr>
        <w:pStyle w:val="Ttulo2"/>
        <w:spacing w:before="1"/>
        <w:jc w:val="both"/>
      </w:pPr>
      <w:r w:rsidRPr="00D827D1">
        <w:t>Evaluación Ofertas Técnicas, Financieras y Económicas</w:t>
      </w:r>
    </w:p>
    <w:p w14:paraId="3B75E7F8" w14:textId="77777777" w:rsidR="007D4E66" w:rsidRPr="00D827D1" w:rsidRDefault="007D4E66">
      <w:pPr>
        <w:pStyle w:val="Textoindependiente"/>
        <w:rPr>
          <w:b/>
          <w:sz w:val="17"/>
        </w:rPr>
      </w:pPr>
    </w:p>
    <w:p w14:paraId="3550FA06" w14:textId="77777777" w:rsidR="007D4E66" w:rsidRPr="00D827D1" w:rsidRDefault="00752A9B">
      <w:pPr>
        <w:pStyle w:val="Textoindependiente"/>
        <w:spacing w:before="100" w:line="276" w:lineRule="auto"/>
        <w:ind w:left="162" w:right="1315"/>
        <w:jc w:val="both"/>
      </w:pPr>
      <w:r w:rsidRPr="00D827D1">
        <w:t>Entre</w:t>
      </w:r>
      <w:r w:rsidRPr="00D827D1">
        <w:rPr>
          <w:spacing w:val="-5"/>
        </w:rPr>
        <w:t xml:space="preserve"> </w:t>
      </w:r>
      <w:r w:rsidRPr="00D827D1">
        <w:t>aquellas</w:t>
      </w:r>
      <w:r w:rsidRPr="00D827D1">
        <w:rPr>
          <w:spacing w:val="-3"/>
        </w:rPr>
        <w:t xml:space="preserve"> </w:t>
      </w:r>
      <w:r w:rsidRPr="00D827D1">
        <w:rPr>
          <w:b/>
        </w:rPr>
        <w:t>OFERTAS</w:t>
      </w:r>
      <w:r w:rsidRPr="00D827D1">
        <w:rPr>
          <w:b/>
          <w:spacing w:val="-6"/>
        </w:rPr>
        <w:t xml:space="preserve"> </w:t>
      </w:r>
      <w:r w:rsidRPr="00D827D1">
        <w:t>que</w:t>
      </w:r>
      <w:r w:rsidRPr="00D827D1">
        <w:rPr>
          <w:spacing w:val="-5"/>
        </w:rPr>
        <w:t xml:space="preserve"> </w:t>
      </w:r>
      <w:r w:rsidRPr="00D827D1">
        <w:t>reúnan</w:t>
      </w:r>
      <w:r w:rsidRPr="00D827D1">
        <w:rPr>
          <w:spacing w:val="-11"/>
        </w:rPr>
        <w:t xml:space="preserve"> </w:t>
      </w:r>
      <w:r w:rsidRPr="00D827D1">
        <w:t>los</w:t>
      </w:r>
      <w:r w:rsidRPr="00D827D1">
        <w:rPr>
          <w:spacing w:val="-5"/>
        </w:rPr>
        <w:t xml:space="preserve"> </w:t>
      </w:r>
      <w:r w:rsidRPr="00D827D1">
        <w:t>requisitos</w:t>
      </w:r>
      <w:r w:rsidRPr="00D827D1">
        <w:rPr>
          <w:spacing w:val="-7"/>
        </w:rPr>
        <w:t xml:space="preserve"> </w:t>
      </w:r>
      <w:r w:rsidRPr="00D827D1">
        <w:t>legales,</w:t>
      </w:r>
      <w:r w:rsidRPr="00D827D1">
        <w:rPr>
          <w:spacing w:val="-6"/>
        </w:rPr>
        <w:t xml:space="preserve"> </w:t>
      </w:r>
      <w:r w:rsidRPr="00D827D1">
        <w:t>se</w:t>
      </w:r>
      <w:r w:rsidRPr="00D827D1">
        <w:rPr>
          <w:spacing w:val="-7"/>
        </w:rPr>
        <w:t xml:space="preserve"> </w:t>
      </w:r>
      <w:r w:rsidRPr="00D827D1">
        <w:t>evaluarán</w:t>
      </w:r>
      <w:r w:rsidRPr="00D827D1">
        <w:rPr>
          <w:spacing w:val="-5"/>
        </w:rPr>
        <w:t xml:space="preserve"> </w:t>
      </w:r>
      <w:r w:rsidRPr="00D827D1">
        <w:t>sus OFERTAS Técnicas, los indicadores financieros y la oferta económica, mediante el empleo de la metodología descrita en el anexo correspondiente.</w:t>
      </w:r>
    </w:p>
    <w:p w14:paraId="7E94855A" w14:textId="77777777" w:rsidR="007D4E66" w:rsidRPr="00D827D1" w:rsidRDefault="007D4E66">
      <w:pPr>
        <w:pStyle w:val="Textoindependiente"/>
        <w:spacing w:before="8"/>
        <w:rPr>
          <w:sz w:val="27"/>
        </w:rPr>
      </w:pPr>
    </w:p>
    <w:p w14:paraId="22CCD159" w14:textId="77777777" w:rsidR="007D4E66" w:rsidRPr="00D827D1" w:rsidRDefault="00752A9B">
      <w:pPr>
        <w:pStyle w:val="Textoindependiente"/>
        <w:spacing w:line="276" w:lineRule="auto"/>
        <w:ind w:left="162" w:right="1318"/>
        <w:jc w:val="both"/>
      </w:pPr>
      <w:r w:rsidRPr="00D827D1">
        <w:t xml:space="preserve">Cada </w:t>
      </w:r>
      <w:r w:rsidRPr="00D827D1">
        <w:rPr>
          <w:b/>
        </w:rPr>
        <w:t xml:space="preserve">OFERENTE </w:t>
      </w:r>
      <w:r w:rsidRPr="00D827D1">
        <w:t>formulará su OFERTA económica en el formulario contenido en el anexo B-2 de los PLIEGOS. Para solucionar las inconsistencias y errores matemáticos que puedan presentarse en el diligenciamiento de ese formato se aplicarán las siguientes reglas:</w:t>
      </w:r>
    </w:p>
    <w:p w14:paraId="2687FC5B" w14:textId="77777777" w:rsidR="007D4E66" w:rsidRPr="00D827D1" w:rsidRDefault="007D4E66">
      <w:pPr>
        <w:pStyle w:val="Textoindependiente"/>
        <w:spacing w:before="8"/>
        <w:rPr>
          <w:sz w:val="27"/>
        </w:rPr>
      </w:pPr>
    </w:p>
    <w:p w14:paraId="49E8EB4D" w14:textId="77777777" w:rsidR="007D4E66" w:rsidRPr="00D827D1" w:rsidRDefault="00752A9B" w:rsidP="00824A48">
      <w:pPr>
        <w:pStyle w:val="Prrafodelista"/>
        <w:numPr>
          <w:ilvl w:val="0"/>
          <w:numId w:val="6"/>
        </w:numPr>
        <w:tabs>
          <w:tab w:val="left" w:pos="479"/>
        </w:tabs>
        <w:spacing w:line="276" w:lineRule="auto"/>
        <w:ind w:right="1320" w:firstLine="0"/>
        <w:rPr>
          <w:sz w:val="24"/>
        </w:rPr>
      </w:pPr>
      <w:r w:rsidRPr="00D827D1">
        <w:rPr>
          <w:sz w:val="24"/>
        </w:rPr>
        <w:t>Si existe cualquier inconsistencia o diferencia entre lo escrito en el formulario y cualquier otra información contenida en otro aparte de sus OFERTAS, diferente a la ingeniería financiera, prevalecerá</w:t>
      </w:r>
      <w:r w:rsidRPr="00D827D1">
        <w:rPr>
          <w:spacing w:val="-46"/>
          <w:sz w:val="24"/>
        </w:rPr>
        <w:t xml:space="preserve"> </w:t>
      </w:r>
      <w:r w:rsidRPr="00D827D1">
        <w:rPr>
          <w:sz w:val="24"/>
        </w:rPr>
        <w:t>lo señalado en el formulario del</w:t>
      </w:r>
      <w:r w:rsidRPr="00D827D1">
        <w:rPr>
          <w:spacing w:val="-13"/>
          <w:sz w:val="24"/>
        </w:rPr>
        <w:t xml:space="preserve"> </w:t>
      </w:r>
      <w:r w:rsidRPr="00D827D1">
        <w:rPr>
          <w:sz w:val="24"/>
        </w:rPr>
        <w:t>anexo.</w:t>
      </w:r>
    </w:p>
    <w:p w14:paraId="0797C450" w14:textId="77777777" w:rsidR="005F7312" w:rsidRPr="00D827D1" w:rsidRDefault="005F7312" w:rsidP="005F7312">
      <w:pPr>
        <w:pStyle w:val="Prrafodelista"/>
        <w:tabs>
          <w:tab w:val="left" w:pos="479"/>
        </w:tabs>
        <w:spacing w:line="276" w:lineRule="auto"/>
        <w:ind w:left="162" w:right="1320" w:firstLine="0"/>
        <w:rPr>
          <w:sz w:val="24"/>
        </w:rPr>
      </w:pPr>
    </w:p>
    <w:p w14:paraId="6452F4A5" w14:textId="77777777" w:rsidR="007D4E66" w:rsidRPr="00D827D1" w:rsidRDefault="00752A9B" w:rsidP="00824A48">
      <w:pPr>
        <w:pStyle w:val="Prrafodelista"/>
        <w:numPr>
          <w:ilvl w:val="0"/>
          <w:numId w:val="6"/>
        </w:numPr>
        <w:tabs>
          <w:tab w:val="left" w:pos="438"/>
        </w:tabs>
        <w:spacing w:before="1" w:line="276" w:lineRule="auto"/>
        <w:ind w:right="1317" w:firstLine="0"/>
        <w:rPr>
          <w:sz w:val="24"/>
        </w:rPr>
      </w:pPr>
      <w:r w:rsidRPr="00D827D1">
        <w:rPr>
          <w:sz w:val="24"/>
        </w:rPr>
        <w:t>Si existe alguna diferencia entre la ingeniería financiera y sus OFERTAS económica o algún error en la ingeniería financiera que al ser corregido implique el cambio de los valores de la oferta económica, o una</w:t>
      </w:r>
      <w:r w:rsidRPr="00D827D1">
        <w:rPr>
          <w:spacing w:val="-44"/>
          <w:sz w:val="24"/>
        </w:rPr>
        <w:t xml:space="preserve"> </w:t>
      </w:r>
      <w:r w:rsidRPr="00D827D1">
        <w:rPr>
          <w:sz w:val="24"/>
        </w:rPr>
        <w:t>omisión importante en el cálculo de los costos propios del proyecto, o cualquier otro</w:t>
      </w:r>
      <w:r w:rsidRPr="00D827D1">
        <w:rPr>
          <w:spacing w:val="-11"/>
          <w:sz w:val="24"/>
        </w:rPr>
        <w:t xml:space="preserve"> </w:t>
      </w:r>
      <w:r w:rsidRPr="00D827D1">
        <w:rPr>
          <w:sz w:val="24"/>
        </w:rPr>
        <w:t>error</w:t>
      </w:r>
      <w:r w:rsidRPr="00D827D1">
        <w:rPr>
          <w:spacing w:val="-10"/>
          <w:sz w:val="24"/>
        </w:rPr>
        <w:t xml:space="preserve"> </w:t>
      </w:r>
      <w:r w:rsidRPr="00D827D1">
        <w:rPr>
          <w:sz w:val="24"/>
        </w:rPr>
        <w:t>que,</w:t>
      </w:r>
      <w:r w:rsidRPr="00D827D1">
        <w:rPr>
          <w:spacing w:val="-12"/>
          <w:sz w:val="24"/>
        </w:rPr>
        <w:t xml:space="preserve"> </w:t>
      </w:r>
      <w:r w:rsidRPr="00D827D1">
        <w:rPr>
          <w:sz w:val="24"/>
        </w:rPr>
        <w:t>en</w:t>
      </w:r>
      <w:r w:rsidRPr="00D827D1">
        <w:rPr>
          <w:spacing w:val="-10"/>
          <w:sz w:val="24"/>
        </w:rPr>
        <w:t xml:space="preserve"> </w:t>
      </w:r>
      <w:r w:rsidRPr="00D827D1">
        <w:rPr>
          <w:sz w:val="24"/>
        </w:rPr>
        <w:t>concepto</w:t>
      </w:r>
      <w:r w:rsidRPr="00D827D1">
        <w:rPr>
          <w:spacing w:val="-11"/>
          <w:sz w:val="24"/>
        </w:rPr>
        <w:t xml:space="preserve"> </w:t>
      </w:r>
      <w:r w:rsidRPr="00D827D1">
        <w:rPr>
          <w:sz w:val="24"/>
        </w:rPr>
        <w:t>del</w:t>
      </w:r>
      <w:r w:rsidRPr="00D827D1">
        <w:rPr>
          <w:spacing w:val="-5"/>
          <w:sz w:val="24"/>
        </w:rPr>
        <w:t xml:space="preserve"> </w:t>
      </w:r>
      <w:r w:rsidRPr="00D827D1">
        <w:rPr>
          <w:sz w:val="24"/>
        </w:rPr>
        <w:t>evaluador,</w:t>
      </w:r>
      <w:r w:rsidRPr="00D827D1">
        <w:rPr>
          <w:spacing w:val="-9"/>
          <w:sz w:val="24"/>
        </w:rPr>
        <w:t xml:space="preserve"> </w:t>
      </w:r>
      <w:r w:rsidRPr="00D827D1">
        <w:rPr>
          <w:sz w:val="24"/>
        </w:rPr>
        <w:t>al</w:t>
      </w:r>
      <w:r w:rsidRPr="00D827D1">
        <w:rPr>
          <w:spacing w:val="-5"/>
          <w:sz w:val="24"/>
        </w:rPr>
        <w:t xml:space="preserve"> </w:t>
      </w:r>
      <w:r w:rsidRPr="00D827D1">
        <w:rPr>
          <w:sz w:val="24"/>
        </w:rPr>
        <w:t>ser</w:t>
      </w:r>
      <w:r w:rsidRPr="00D827D1">
        <w:rPr>
          <w:spacing w:val="-12"/>
          <w:sz w:val="24"/>
        </w:rPr>
        <w:t xml:space="preserve"> </w:t>
      </w:r>
      <w:r w:rsidRPr="00D827D1">
        <w:rPr>
          <w:sz w:val="24"/>
        </w:rPr>
        <w:t>corregido,</w:t>
      </w:r>
      <w:r w:rsidRPr="00D827D1">
        <w:rPr>
          <w:spacing w:val="-12"/>
          <w:sz w:val="24"/>
        </w:rPr>
        <w:t xml:space="preserve"> </w:t>
      </w:r>
      <w:r w:rsidRPr="00D827D1">
        <w:rPr>
          <w:sz w:val="24"/>
        </w:rPr>
        <w:t>implique</w:t>
      </w:r>
      <w:r w:rsidRPr="00D827D1">
        <w:rPr>
          <w:spacing w:val="-10"/>
          <w:sz w:val="24"/>
        </w:rPr>
        <w:t xml:space="preserve"> </w:t>
      </w:r>
      <w:r w:rsidRPr="00D827D1">
        <w:rPr>
          <w:sz w:val="24"/>
        </w:rPr>
        <w:t>una modificación de la oferta original, sus OFERTAS será automáticamente descalificadas del CONCURSO</w:t>
      </w:r>
      <w:r w:rsidRPr="00D827D1">
        <w:rPr>
          <w:spacing w:val="-17"/>
          <w:sz w:val="24"/>
        </w:rPr>
        <w:t xml:space="preserve"> </w:t>
      </w:r>
      <w:r w:rsidRPr="00D827D1">
        <w:rPr>
          <w:sz w:val="24"/>
        </w:rPr>
        <w:t>PÚBLICO.</w:t>
      </w:r>
    </w:p>
    <w:p w14:paraId="5D805800" w14:textId="77777777" w:rsidR="007D4E66" w:rsidRPr="00D827D1" w:rsidRDefault="007D4E66">
      <w:pPr>
        <w:pStyle w:val="Textoindependiente"/>
        <w:spacing w:before="8"/>
        <w:rPr>
          <w:sz w:val="27"/>
        </w:rPr>
      </w:pPr>
    </w:p>
    <w:p w14:paraId="1FBCCDB8" w14:textId="77777777" w:rsidR="007D4E66" w:rsidRPr="00D827D1" w:rsidRDefault="00752A9B">
      <w:pPr>
        <w:pStyle w:val="Ttulo2"/>
        <w:jc w:val="both"/>
      </w:pPr>
      <w:r w:rsidRPr="00D827D1">
        <w:t>Factores de ponderación</w:t>
      </w:r>
    </w:p>
    <w:p w14:paraId="292CDDE4" w14:textId="77777777" w:rsidR="007D4E66" w:rsidRPr="00D827D1" w:rsidRDefault="007D4E66">
      <w:pPr>
        <w:pStyle w:val="Textoindependiente"/>
        <w:spacing w:before="2"/>
        <w:rPr>
          <w:b/>
          <w:sz w:val="31"/>
        </w:rPr>
      </w:pPr>
    </w:p>
    <w:p w14:paraId="394949B2" w14:textId="77777777" w:rsidR="007D4E66" w:rsidRPr="00D827D1" w:rsidRDefault="00752A9B">
      <w:pPr>
        <w:pStyle w:val="Textoindependiente"/>
        <w:ind w:left="162"/>
        <w:jc w:val="both"/>
      </w:pPr>
      <w:r w:rsidRPr="00D827D1">
        <w:t>La OFERTA que obtenga el mayor puntaje total, será la ganadora del</w:t>
      </w:r>
    </w:p>
    <w:p w14:paraId="4B9D11A6" w14:textId="77777777" w:rsidR="007D4E66" w:rsidRPr="00D827D1" w:rsidRDefault="00752A9B">
      <w:pPr>
        <w:spacing w:before="44" w:line="552" w:lineRule="auto"/>
        <w:ind w:left="162" w:right="3679"/>
        <w:rPr>
          <w:b/>
          <w:sz w:val="24"/>
        </w:rPr>
      </w:pPr>
      <w:r w:rsidRPr="00D827D1">
        <w:rPr>
          <w:b/>
          <w:sz w:val="24"/>
        </w:rPr>
        <w:t xml:space="preserve">CONCURSO PÚBLICO </w:t>
      </w:r>
      <w:r w:rsidRPr="00D827D1">
        <w:rPr>
          <w:sz w:val="24"/>
        </w:rPr>
        <w:t xml:space="preserve">y adjudicataria del </w:t>
      </w:r>
      <w:r w:rsidRPr="00D827D1">
        <w:rPr>
          <w:b/>
          <w:sz w:val="24"/>
        </w:rPr>
        <w:t>CONTRATO</w:t>
      </w:r>
      <w:r w:rsidRPr="00D827D1">
        <w:rPr>
          <w:sz w:val="24"/>
        </w:rPr>
        <w:t xml:space="preserve">. </w:t>
      </w:r>
      <w:r w:rsidRPr="00D827D1">
        <w:rPr>
          <w:b/>
          <w:sz w:val="24"/>
        </w:rPr>
        <w:t>PROCEDIMIENTOS DE CALIFICACIÓN</w:t>
      </w:r>
    </w:p>
    <w:p w14:paraId="63BADAEE" w14:textId="0FF92D31" w:rsidR="00957A41" w:rsidRPr="00D827D1" w:rsidRDefault="00957A41" w:rsidP="00B74168">
      <w:pPr>
        <w:pStyle w:val="Textoindependiente"/>
        <w:spacing w:before="4" w:line="276" w:lineRule="auto"/>
        <w:ind w:left="162" w:right="1315"/>
        <w:jc w:val="both"/>
      </w:pPr>
      <w:r w:rsidRPr="00D827D1">
        <w:t xml:space="preserve">La Evaluación de las propuestas se realizará por parte de la Comisión Técnica </w:t>
      </w:r>
      <w:r w:rsidR="00394928" w:rsidRPr="00D827D1">
        <w:t xml:space="preserve">-  Económica </w:t>
      </w:r>
      <w:r w:rsidRPr="00D827D1">
        <w:t xml:space="preserve">designada por la máxima autoridad de la </w:t>
      </w:r>
      <w:r w:rsidR="00394928" w:rsidRPr="00D827D1">
        <w:t>EPMT-SD</w:t>
      </w:r>
      <w:r w:rsidRPr="00D827D1">
        <w:t xml:space="preserve">, conforme consta en su </w:t>
      </w:r>
      <w:r w:rsidR="00394928" w:rsidRPr="00D827D1">
        <w:t>Reglamento</w:t>
      </w:r>
      <w:r w:rsidRPr="00D827D1">
        <w:t xml:space="preserve"> que regula la realización </w:t>
      </w:r>
      <w:r w:rsidR="00394928" w:rsidRPr="00D827D1">
        <w:t>las Asociaciones, Alianzas Estratégicas y Consorcios</w:t>
      </w:r>
      <w:r w:rsidRPr="00D827D1">
        <w:t>.</w:t>
      </w:r>
    </w:p>
    <w:p w14:paraId="126DBD32" w14:textId="77777777" w:rsidR="00957A41" w:rsidRPr="00D827D1" w:rsidRDefault="00957A41" w:rsidP="00B74168">
      <w:pPr>
        <w:pStyle w:val="Textoindependiente"/>
        <w:spacing w:before="4" w:line="276" w:lineRule="auto"/>
        <w:ind w:left="162" w:right="1315"/>
        <w:jc w:val="both"/>
      </w:pPr>
    </w:p>
    <w:p w14:paraId="16FFEDC0" w14:textId="39DC7C25" w:rsidR="00957A41" w:rsidRPr="00D827D1" w:rsidRDefault="00957A41" w:rsidP="00B74168">
      <w:pPr>
        <w:pStyle w:val="Textoindependiente"/>
        <w:spacing w:before="4" w:line="276" w:lineRule="auto"/>
        <w:ind w:left="162" w:right="1315"/>
        <w:jc w:val="both"/>
      </w:pPr>
      <w:r w:rsidRPr="00D827D1">
        <w:t>La comisión técnica</w:t>
      </w:r>
      <w:r w:rsidR="00394928" w:rsidRPr="00D827D1">
        <w:t xml:space="preserve"> </w:t>
      </w:r>
      <w:r w:rsidR="00D03E80" w:rsidRPr="00D827D1">
        <w:t>económica</w:t>
      </w:r>
      <w:r w:rsidRPr="00D827D1">
        <w:t>, si así creyere conveniente y salvo que no se cuente con los mecanismos de evaluación y sustanciación del procedimiento en la normativa interna, podrá subsidiariamente basarse en la normativa relacionada con la contratación pública nacional.</w:t>
      </w:r>
    </w:p>
    <w:p w14:paraId="73509645" w14:textId="77777777" w:rsidR="00957A41" w:rsidRPr="00D827D1" w:rsidRDefault="00957A41" w:rsidP="00B74168">
      <w:pPr>
        <w:pStyle w:val="Textoindependiente"/>
        <w:spacing w:before="4" w:line="276" w:lineRule="auto"/>
        <w:ind w:left="162" w:right="1315"/>
        <w:jc w:val="both"/>
      </w:pPr>
    </w:p>
    <w:p w14:paraId="75A1C5C1" w14:textId="77777777" w:rsidR="00957A41" w:rsidRPr="00D827D1" w:rsidRDefault="00957A41" w:rsidP="00B74168">
      <w:pPr>
        <w:pStyle w:val="Textoindependiente"/>
        <w:spacing w:before="4" w:line="276" w:lineRule="auto"/>
        <w:ind w:left="162" w:right="1315"/>
        <w:jc w:val="both"/>
      </w:pPr>
      <w:r w:rsidRPr="00D827D1">
        <w:t>La evaluación de las propuestas se realizará una vez que cumpla con los requisitos mínimos obligatorios, se procederá a su evaluación y calificación de acuerdo a los siguientes criterios:</w:t>
      </w:r>
    </w:p>
    <w:p w14:paraId="5A2C8482" w14:textId="77777777" w:rsidR="00957A41" w:rsidRPr="00D827D1" w:rsidRDefault="00957A41" w:rsidP="00B74168">
      <w:pPr>
        <w:pStyle w:val="Textoindependiente"/>
        <w:spacing w:line="242" w:lineRule="auto"/>
        <w:ind w:left="1533" w:right="2164" w:firstLine="6"/>
        <w:jc w:val="both"/>
      </w:pPr>
    </w:p>
    <w:tbl>
      <w:tblPr>
        <w:tblW w:w="8124" w:type="dxa"/>
        <w:tblInd w:w="494" w:type="dxa"/>
        <w:tblCellMar>
          <w:left w:w="70" w:type="dxa"/>
          <w:right w:w="70" w:type="dxa"/>
        </w:tblCellMar>
        <w:tblLook w:val="04A0" w:firstRow="1" w:lastRow="0" w:firstColumn="1" w:lastColumn="0" w:noHBand="0" w:noVBand="1"/>
      </w:tblPr>
      <w:tblGrid>
        <w:gridCol w:w="6584"/>
        <w:gridCol w:w="1540"/>
      </w:tblGrid>
      <w:tr w:rsidR="00D827D1" w:rsidRPr="00D827D1" w14:paraId="1B9A73B1" w14:textId="77777777" w:rsidTr="00725FAB">
        <w:trPr>
          <w:trHeight w:hRule="exact" w:val="600"/>
        </w:trPr>
        <w:tc>
          <w:tcPr>
            <w:tcW w:w="658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8E451C1" w14:textId="77777777" w:rsidR="00957A41" w:rsidRPr="00D827D1" w:rsidRDefault="00957A41" w:rsidP="00957A41">
            <w:pPr>
              <w:widowControl/>
              <w:autoSpaceDE/>
              <w:autoSpaceDN/>
              <w:jc w:val="center"/>
              <w:rPr>
                <w:rFonts w:eastAsia="Times New Roman" w:cs="Calibri"/>
                <w:b/>
                <w:bCs/>
                <w:sz w:val="24"/>
                <w:szCs w:val="24"/>
                <w:lang w:eastAsia="es-EC"/>
              </w:rPr>
            </w:pPr>
            <w:r w:rsidRPr="00D827D1">
              <w:rPr>
                <w:rFonts w:eastAsia="Times New Roman" w:cs="Calibri"/>
                <w:b/>
                <w:bCs/>
                <w:sz w:val="24"/>
                <w:lang w:eastAsia="es-EC"/>
              </w:rPr>
              <w:t>CRITERIOS</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6A2153D8" w14:textId="77777777" w:rsidR="00957A41" w:rsidRPr="00D827D1" w:rsidRDefault="00957A41" w:rsidP="00957A41">
            <w:pPr>
              <w:widowControl/>
              <w:autoSpaceDE/>
              <w:autoSpaceDN/>
              <w:jc w:val="center"/>
              <w:rPr>
                <w:rFonts w:eastAsia="Times New Roman" w:cs="Calibri"/>
                <w:b/>
                <w:bCs/>
                <w:sz w:val="24"/>
                <w:szCs w:val="24"/>
                <w:lang w:eastAsia="es-EC"/>
              </w:rPr>
            </w:pPr>
            <w:r w:rsidRPr="00D827D1">
              <w:rPr>
                <w:rFonts w:eastAsia="Times New Roman" w:cs="Calibri"/>
                <w:b/>
                <w:bCs/>
                <w:sz w:val="24"/>
                <w:lang w:eastAsia="es-EC"/>
              </w:rPr>
              <w:t>PUNTAJE</w:t>
            </w:r>
          </w:p>
        </w:tc>
      </w:tr>
      <w:tr w:rsidR="00D827D1" w:rsidRPr="00D827D1" w14:paraId="3DD9074C" w14:textId="77777777" w:rsidTr="00725FAB">
        <w:trPr>
          <w:trHeight w:val="71"/>
        </w:trPr>
        <w:tc>
          <w:tcPr>
            <w:tcW w:w="6584" w:type="dxa"/>
            <w:tcBorders>
              <w:top w:val="nil"/>
              <w:left w:val="single" w:sz="8" w:space="0" w:color="auto"/>
              <w:bottom w:val="single" w:sz="4" w:space="0" w:color="auto"/>
              <w:right w:val="single" w:sz="4" w:space="0" w:color="auto"/>
            </w:tcBorders>
            <w:shd w:val="clear" w:color="auto" w:fill="auto"/>
            <w:noWrap/>
            <w:vAlign w:val="center"/>
            <w:hideMark/>
          </w:tcPr>
          <w:p w14:paraId="0F550833" w14:textId="77777777" w:rsidR="00957A41" w:rsidRPr="00D827D1" w:rsidRDefault="00957A41" w:rsidP="00957A41">
            <w:pPr>
              <w:widowControl/>
              <w:autoSpaceDE/>
              <w:autoSpaceDN/>
              <w:rPr>
                <w:rFonts w:eastAsia="Times New Roman" w:cs="Calibri"/>
                <w:lang w:eastAsia="es-EC"/>
              </w:rPr>
            </w:pPr>
            <w:r w:rsidRPr="00D827D1">
              <w:rPr>
                <w:rFonts w:eastAsia="Times New Roman" w:cs="Calibri"/>
                <w:lang w:eastAsia="es-EC"/>
              </w:rPr>
              <w:t>Cumplimiento de requisitos mínimos</w:t>
            </w:r>
          </w:p>
        </w:tc>
        <w:tc>
          <w:tcPr>
            <w:tcW w:w="1540" w:type="dxa"/>
            <w:tcBorders>
              <w:top w:val="nil"/>
              <w:left w:val="nil"/>
              <w:bottom w:val="single" w:sz="4" w:space="0" w:color="auto"/>
              <w:right w:val="single" w:sz="8" w:space="0" w:color="auto"/>
            </w:tcBorders>
            <w:shd w:val="clear" w:color="auto" w:fill="auto"/>
            <w:vAlign w:val="center"/>
            <w:hideMark/>
          </w:tcPr>
          <w:p w14:paraId="4C283729" w14:textId="77777777" w:rsidR="00957A41" w:rsidRPr="00D827D1" w:rsidRDefault="00957A41" w:rsidP="00957A41">
            <w:pPr>
              <w:widowControl/>
              <w:autoSpaceDE/>
              <w:autoSpaceDN/>
              <w:jc w:val="center"/>
              <w:rPr>
                <w:rFonts w:eastAsia="Times New Roman" w:cs="Calibri"/>
                <w:sz w:val="24"/>
                <w:szCs w:val="24"/>
                <w:lang w:eastAsia="es-EC"/>
              </w:rPr>
            </w:pPr>
            <w:r w:rsidRPr="00D827D1">
              <w:rPr>
                <w:rFonts w:eastAsia="Times New Roman" w:cs="Calibri"/>
                <w:sz w:val="24"/>
                <w:szCs w:val="24"/>
                <w:lang w:eastAsia="es-EC"/>
              </w:rPr>
              <w:t>5,00</w:t>
            </w:r>
          </w:p>
        </w:tc>
      </w:tr>
      <w:tr w:rsidR="00D827D1" w:rsidRPr="00D827D1" w14:paraId="096DB0FA" w14:textId="77777777" w:rsidTr="00725FAB">
        <w:trPr>
          <w:trHeight w:val="71"/>
        </w:trPr>
        <w:tc>
          <w:tcPr>
            <w:tcW w:w="6584" w:type="dxa"/>
            <w:tcBorders>
              <w:top w:val="nil"/>
              <w:left w:val="single" w:sz="8" w:space="0" w:color="auto"/>
              <w:bottom w:val="single" w:sz="4" w:space="0" w:color="auto"/>
              <w:right w:val="single" w:sz="4" w:space="0" w:color="auto"/>
            </w:tcBorders>
            <w:shd w:val="clear" w:color="auto" w:fill="auto"/>
            <w:vAlign w:val="center"/>
            <w:hideMark/>
          </w:tcPr>
          <w:p w14:paraId="49F9BB8F" w14:textId="7C628CDC" w:rsidR="00957A41" w:rsidRPr="00D827D1" w:rsidRDefault="00957A41" w:rsidP="00D03E80">
            <w:pPr>
              <w:widowControl/>
              <w:autoSpaceDE/>
              <w:autoSpaceDN/>
              <w:rPr>
                <w:rFonts w:eastAsia="Times New Roman" w:cs="Calibri"/>
                <w:w w:val="105"/>
                <w:lang w:eastAsia="es-EC"/>
              </w:rPr>
            </w:pPr>
            <w:r w:rsidRPr="00D827D1">
              <w:rPr>
                <w:rFonts w:eastAsia="Times New Roman" w:cs="Calibri"/>
                <w:w w:val="105"/>
                <w:lang w:eastAsia="es-EC"/>
              </w:rPr>
              <w:t>Oferta económica (en caso de que la participación del oferente fuere superior</w:t>
            </w:r>
            <w:r w:rsidR="00D03E80" w:rsidRPr="00D827D1">
              <w:rPr>
                <w:rFonts w:eastAsia="Times New Roman" w:cs="Calibri"/>
                <w:w w:val="105"/>
                <w:lang w:eastAsia="es-EC"/>
              </w:rPr>
              <w:t xml:space="preserve"> al 35</w:t>
            </w:r>
            <w:r w:rsidRPr="00D827D1">
              <w:rPr>
                <w:rFonts w:eastAsia="Times New Roman" w:cs="Calibri"/>
                <w:w w:val="105"/>
                <w:lang w:eastAsia="es-EC"/>
              </w:rPr>
              <w:t xml:space="preserve">%, el puntaje será automáticamente igual a </w:t>
            </w:r>
            <w:r w:rsidR="00394928" w:rsidRPr="00D827D1">
              <w:rPr>
                <w:rFonts w:eastAsia="Times New Roman" w:cs="Calibri"/>
                <w:w w:val="105"/>
                <w:lang w:eastAsia="es-EC"/>
              </w:rPr>
              <w:t>0</w:t>
            </w:r>
            <w:r w:rsidRPr="00D827D1">
              <w:rPr>
                <w:rFonts w:eastAsia="Times New Roman" w:cs="Calibri"/>
                <w:w w:val="105"/>
                <w:lang w:eastAsia="es-EC"/>
              </w:rPr>
              <w:t xml:space="preserve"> pts.)</w:t>
            </w:r>
          </w:p>
        </w:tc>
        <w:tc>
          <w:tcPr>
            <w:tcW w:w="1540" w:type="dxa"/>
            <w:tcBorders>
              <w:top w:val="nil"/>
              <w:left w:val="nil"/>
              <w:bottom w:val="single" w:sz="4" w:space="0" w:color="auto"/>
              <w:right w:val="single" w:sz="8" w:space="0" w:color="auto"/>
            </w:tcBorders>
            <w:shd w:val="clear" w:color="auto" w:fill="auto"/>
            <w:vAlign w:val="center"/>
            <w:hideMark/>
          </w:tcPr>
          <w:p w14:paraId="0C9D4BB2" w14:textId="2737A8C3" w:rsidR="00957A41" w:rsidRPr="00D827D1" w:rsidRDefault="006B0FB1" w:rsidP="00957A41">
            <w:pPr>
              <w:widowControl/>
              <w:autoSpaceDE/>
              <w:autoSpaceDN/>
              <w:jc w:val="center"/>
              <w:rPr>
                <w:rFonts w:eastAsia="Times New Roman" w:cs="Calibri"/>
                <w:w w:val="105"/>
                <w:sz w:val="24"/>
                <w:szCs w:val="24"/>
                <w:lang w:eastAsia="es-EC"/>
              </w:rPr>
            </w:pPr>
            <w:r w:rsidRPr="00D827D1">
              <w:rPr>
                <w:rFonts w:eastAsia="Times New Roman" w:cs="Calibri"/>
                <w:w w:val="105"/>
                <w:sz w:val="24"/>
                <w:szCs w:val="24"/>
                <w:lang w:eastAsia="es-EC"/>
              </w:rPr>
              <w:t>5</w:t>
            </w:r>
            <w:r w:rsidR="00957A41" w:rsidRPr="00D827D1">
              <w:rPr>
                <w:rFonts w:eastAsia="Times New Roman" w:cs="Calibri"/>
                <w:w w:val="105"/>
                <w:sz w:val="24"/>
                <w:szCs w:val="24"/>
                <w:lang w:eastAsia="es-EC"/>
              </w:rPr>
              <w:t>0,00</w:t>
            </w:r>
          </w:p>
        </w:tc>
      </w:tr>
      <w:tr w:rsidR="00D827D1" w:rsidRPr="00D827D1" w14:paraId="15440791" w14:textId="77777777" w:rsidTr="00725FAB">
        <w:trPr>
          <w:trHeight w:val="71"/>
        </w:trPr>
        <w:tc>
          <w:tcPr>
            <w:tcW w:w="6584" w:type="dxa"/>
            <w:tcBorders>
              <w:top w:val="nil"/>
              <w:left w:val="single" w:sz="8" w:space="0" w:color="auto"/>
              <w:bottom w:val="single" w:sz="4" w:space="0" w:color="auto"/>
              <w:right w:val="single" w:sz="4" w:space="0" w:color="auto"/>
            </w:tcBorders>
            <w:shd w:val="clear" w:color="auto" w:fill="auto"/>
            <w:vAlign w:val="center"/>
            <w:hideMark/>
          </w:tcPr>
          <w:p w14:paraId="502B1AF8" w14:textId="77777777" w:rsidR="00957A41" w:rsidRPr="00D827D1" w:rsidRDefault="00957A41" w:rsidP="00957A41">
            <w:pPr>
              <w:widowControl/>
              <w:autoSpaceDE/>
              <w:autoSpaceDN/>
              <w:rPr>
                <w:rFonts w:eastAsia="Times New Roman" w:cs="Calibri"/>
                <w:w w:val="105"/>
                <w:lang w:eastAsia="es-EC"/>
              </w:rPr>
            </w:pPr>
            <w:r w:rsidRPr="00D827D1">
              <w:rPr>
                <w:rFonts w:eastAsia="Times New Roman" w:cs="Calibri"/>
                <w:w w:val="105"/>
                <w:lang w:eastAsia="es-EC"/>
              </w:rPr>
              <w:t>Experiencia general</w:t>
            </w:r>
          </w:p>
        </w:tc>
        <w:tc>
          <w:tcPr>
            <w:tcW w:w="1540" w:type="dxa"/>
            <w:tcBorders>
              <w:top w:val="nil"/>
              <w:left w:val="nil"/>
              <w:bottom w:val="single" w:sz="4" w:space="0" w:color="auto"/>
              <w:right w:val="single" w:sz="8" w:space="0" w:color="auto"/>
            </w:tcBorders>
            <w:shd w:val="clear" w:color="auto" w:fill="auto"/>
            <w:vAlign w:val="center"/>
            <w:hideMark/>
          </w:tcPr>
          <w:p w14:paraId="20B6861F" w14:textId="116BC37C" w:rsidR="00957A41" w:rsidRPr="00D827D1" w:rsidRDefault="00A673CA" w:rsidP="00957A41">
            <w:pPr>
              <w:widowControl/>
              <w:autoSpaceDE/>
              <w:autoSpaceDN/>
              <w:jc w:val="center"/>
              <w:rPr>
                <w:rFonts w:eastAsia="Times New Roman" w:cs="Calibri"/>
                <w:w w:val="105"/>
                <w:sz w:val="24"/>
                <w:szCs w:val="24"/>
                <w:lang w:eastAsia="es-EC"/>
              </w:rPr>
            </w:pPr>
            <w:r w:rsidRPr="00D827D1">
              <w:rPr>
                <w:rFonts w:eastAsia="Times New Roman" w:cs="Calibri"/>
                <w:w w:val="105"/>
                <w:sz w:val="24"/>
                <w:szCs w:val="24"/>
                <w:lang w:eastAsia="es-EC"/>
              </w:rPr>
              <w:t>2</w:t>
            </w:r>
            <w:r w:rsidR="00957A41" w:rsidRPr="00D827D1">
              <w:rPr>
                <w:rFonts w:eastAsia="Times New Roman" w:cs="Calibri"/>
                <w:w w:val="105"/>
                <w:sz w:val="24"/>
                <w:szCs w:val="24"/>
                <w:lang w:eastAsia="es-EC"/>
              </w:rPr>
              <w:t>5,00</w:t>
            </w:r>
          </w:p>
        </w:tc>
      </w:tr>
      <w:tr w:rsidR="00D827D1" w:rsidRPr="00D827D1" w14:paraId="6B0C4224" w14:textId="77777777" w:rsidTr="00725FAB">
        <w:trPr>
          <w:trHeight w:val="600"/>
        </w:trPr>
        <w:tc>
          <w:tcPr>
            <w:tcW w:w="6584" w:type="dxa"/>
            <w:tcBorders>
              <w:top w:val="nil"/>
              <w:left w:val="single" w:sz="8" w:space="0" w:color="auto"/>
              <w:bottom w:val="single" w:sz="4" w:space="0" w:color="auto"/>
              <w:right w:val="single" w:sz="4" w:space="0" w:color="auto"/>
            </w:tcBorders>
            <w:shd w:val="clear" w:color="auto" w:fill="auto"/>
            <w:vAlign w:val="center"/>
            <w:hideMark/>
          </w:tcPr>
          <w:p w14:paraId="129D1B10" w14:textId="77777777" w:rsidR="00957A41" w:rsidRPr="00D827D1" w:rsidRDefault="00957A41" w:rsidP="00957A41">
            <w:pPr>
              <w:widowControl/>
              <w:autoSpaceDE/>
              <w:autoSpaceDN/>
              <w:rPr>
                <w:rFonts w:eastAsia="Times New Roman" w:cs="Calibri"/>
                <w:w w:val="105"/>
                <w:lang w:eastAsia="es-EC"/>
              </w:rPr>
            </w:pPr>
            <w:r w:rsidRPr="00D827D1">
              <w:rPr>
                <w:rFonts w:eastAsia="Times New Roman" w:cs="Calibri"/>
                <w:w w:val="105"/>
                <w:lang w:eastAsia="es-EC"/>
              </w:rPr>
              <w:t>Propuesta de campañas, programas y proyectos de educación y seguridad vial</w:t>
            </w:r>
          </w:p>
        </w:tc>
        <w:tc>
          <w:tcPr>
            <w:tcW w:w="1540" w:type="dxa"/>
            <w:tcBorders>
              <w:top w:val="nil"/>
              <w:left w:val="nil"/>
              <w:bottom w:val="single" w:sz="4" w:space="0" w:color="auto"/>
              <w:right w:val="single" w:sz="8" w:space="0" w:color="auto"/>
            </w:tcBorders>
            <w:shd w:val="clear" w:color="auto" w:fill="auto"/>
            <w:vAlign w:val="center"/>
            <w:hideMark/>
          </w:tcPr>
          <w:p w14:paraId="3023DE19" w14:textId="77777777" w:rsidR="00957A41" w:rsidRPr="00D827D1" w:rsidRDefault="00957A41" w:rsidP="00957A41">
            <w:pPr>
              <w:widowControl/>
              <w:autoSpaceDE/>
              <w:autoSpaceDN/>
              <w:jc w:val="center"/>
              <w:rPr>
                <w:rFonts w:eastAsia="Times New Roman" w:cs="Calibri"/>
                <w:w w:val="105"/>
                <w:sz w:val="24"/>
                <w:szCs w:val="24"/>
                <w:lang w:eastAsia="es-EC"/>
              </w:rPr>
            </w:pPr>
            <w:r w:rsidRPr="00D827D1">
              <w:rPr>
                <w:rFonts w:eastAsia="Times New Roman" w:cs="Calibri"/>
                <w:w w:val="105"/>
                <w:sz w:val="24"/>
                <w:szCs w:val="24"/>
                <w:lang w:eastAsia="es-EC"/>
              </w:rPr>
              <w:t>5,00</w:t>
            </w:r>
          </w:p>
        </w:tc>
      </w:tr>
      <w:tr w:rsidR="00D827D1" w:rsidRPr="00D827D1" w14:paraId="78EB2ECC" w14:textId="77777777" w:rsidTr="00725FAB">
        <w:trPr>
          <w:trHeight w:val="71"/>
        </w:trPr>
        <w:tc>
          <w:tcPr>
            <w:tcW w:w="6584" w:type="dxa"/>
            <w:tcBorders>
              <w:top w:val="nil"/>
              <w:left w:val="single" w:sz="8" w:space="0" w:color="auto"/>
              <w:bottom w:val="single" w:sz="4" w:space="0" w:color="auto"/>
              <w:right w:val="single" w:sz="4" w:space="0" w:color="auto"/>
            </w:tcBorders>
            <w:shd w:val="clear" w:color="auto" w:fill="auto"/>
            <w:vAlign w:val="center"/>
            <w:hideMark/>
          </w:tcPr>
          <w:p w14:paraId="50524FD8" w14:textId="77777777" w:rsidR="00957A41" w:rsidRPr="00D827D1" w:rsidRDefault="00957A41" w:rsidP="00957A41">
            <w:pPr>
              <w:widowControl/>
              <w:autoSpaceDE/>
              <w:autoSpaceDN/>
              <w:rPr>
                <w:rFonts w:eastAsia="Times New Roman" w:cs="Calibri"/>
                <w:w w:val="105"/>
                <w:lang w:eastAsia="es-EC"/>
              </w:rPr>
            </w:pPr>
            <w:r w:rsidRPr="00D827D1">
              <w:rPr>
                <w:rFonts w:eastAsia="Times New Roman" w:cs="Calibri"/>
                <w:w w:val="105"/>
                <w:lang w:eastAsia="es-EC"/>
              </w:rPr>
              <w:t>Capacidad financiera</w:t>
            </w:r>
          </w:p>
        </w:tc>
        <w:tc>
          <w:tcPr>
            <w:tcW w:w="1540" w:type="dxa"/>
            <w:tcBorders>
              <w:top w:val="nil"/>
              <w:left w:val="nil"/>
              <w:bottom w:val="single" w:sz="4" w:space="0" w:color="auto"/>
              <w:right w:val="single" w:sz="8" w:space="0" w:color="auto"/>
            </w:tcBorders>
            <w:shd w:val="clear" w:color="auto" w:fill="auto"/>
            <w:vAlign w:val="center"/>
            <w:hideMark/>
          </w:tcPr>
          <w:p w14:paraId="00CDF98C" w14:textId="09AF1D26" w:rsidR="00957A41" w:rsidRPr="00D827D1" w:rsidRDefault="006B0FB1" w:rsidP="00957A41">
            <w:pPr>
              <w:widowControl/>
              <w:autoSpaceDE/>
              <w:autoSpaceDN/>
              <w:jc w:val="center"/>
              <w:rPr>
                <w:rFonts w:eastAsia="Times New Roman" w:cs="Calibri"/>
                <w:w w:val="105"/>
                <w:sz w:val="24"/>
                <w:szCs w:val="24"/>
                <w:lang w:eastAsia="es-EC"/>
              </w:rPr>
            </w:pPr>
            <w:r w:rsidRPr="00D827D1">
              <w:rPr>
                <w:rFonts w:eastAsia="Times New Roman" w:cs="Calibri"/>
                <w:w w:val="105"/>
                <w:sz w:val="24"/>
                <w:szCs w:val="24"/>
                <w:lang w:eastAsia="es-EC"/>
              </w:rPr>
              <w:t>15</w:t>
            </w:r>
            <w:r w:rsidR="00957A41" w:rsidRPr="00D827D1">
              <w:rPr>
                <w:rFonts w:eastAsia="Times New Roman" w:cs="Calibri"/>
                <w:w w:val="105"/>
                <w:sz w:val="24"/>
                <w:szCs w:val="24"/>
                <w:lang w:eastAsia="es-EC"/>
              </w:rPr>
              <w:t>,00</w:t>
            </w:r>
          </w:p>
        </w:tc>
      </w:tr>
      <w:tr w:rsidR="00D827D1" w:rsidRPr="00D827D1" w14:paraId="0142E9AD" w14:textId="77777777" w:rsidTr="00725FAB">
        <w:trPr>
          <w:trHeight w:val="71"/>
        </w:trPr>
        <w:tc>
          <w:tcPr>
            <w:tcW w:w="6584" w:type="dxa"/>
            <w:tcBorders>
              <w:top w:val="nil"/>
              <w:left w:val="single" w:sz="8" w:space="0" w:color="auto"/>
              <w:bottom w:val="nil"/>
              <w:right w:val="nil"/>
            </w:tcBorders>
            <w:shd w:val="clear" w:color="auto" w:fill="auto"/>
            <w:vAlign w:val="center"/>
            <w:hideMark/>
          </w:tcPr>
          <w:p w14:paraId="5409764A" w14:textId="0AD522A6" w:rsidR="00957A41" w:rsidRPr="00D827D1" w:rsidRDefault="00957A41" w:rsidP="00A673CA">
            <w:pPr>
              <w:widowControl/>
              <w:autoSpaceDE/>
              <w:autoSpaceDN/>
              <w:rPr>
                <w:rFonts w:eastAsia="Times New Roman" w:cs="Calibri"/>
                <w:w w:val="105"/>
                <w:lang w:eastAsia="es-EC"/>
              </w:rPr>
            </w:pPr>
            <w:r w:rsidRPr="00D827D1">
              <w:rPr>
                <w:rFonts w:eastAsia="Times New Roman" w:cs="Calibri"/>
                <w:w w:val="105"/>
                <w:lang w:eastAsia="es-EC"/>
              </w:rPr>
              <w:t>Solvencia mayor o igual a 1.50 (5 pts)</w:t>
            </w:r>
          </w:p>
        </w:tc>
        <w:tc>
          <w:tcPr>
            <w:tcW w:w="1540" w:type="dxa"/>
            <w:tcBorders>
              <w:top w:val="nil"/>
              <w:left w:val="single" w:sz="4" w:space="0" w:color="auto"/>
              <w:bottom w:val="single" w:sz="4" w:space="0" w:color="auto"/>
              <w:right w:val="single" w:sz="8" w:space="0" w:color="auto"/>
            </w:tcBorders>
            <w:shd w:val="clear" w:color="auto" w:fill="auto"/>
            <w:vAlign w:val="center"/>
            <w:hideMark/>
          </w:tcPr>
          <w:p w14:paraId="0A0BC9A1" w14:textId="77777777" w:rsidR="00957A41" w:rsidRPr="00D827D1" w:rsidRDefault="00957A41" w:rsidP="00957A41">
            <w:pPr>
              <w:widowControl/>
              <w:autoSpaceDE/>
              <w:autoSpaceDN/>
              <w:jc w:val="center"/>
              <w:rPr>
                <w:rFonts w:eastAsia="Times New Roman" w:cs="Calibri"/>
                <w:w w:val="105"/>
                <w:sz w:val="24"/>
                <w:szCs w:val="24"/>
                <w:lang w:eastAsia="es-EC"/>
              </w:rPr>
            </w:pPr>
            <w:r w:rsidRPr="00D827D1">
              <w:rPr>
                <w:rFonts w:eastAsia="Times New Roman" w:cs="Calibri"/>
                <w:w w:val="105"/>
                <w:sz w:val="24"/>
                <w:szCs w:val="24"/>
                <w:lang w:eastAsia="es-EC"/>
              </w:rPr>
              <w:t> </w:t>
            </w:r>
          </w:p>
        </w:tc>
      </w:tr>
      <w:tr w:rsidR="00D827D1" w:rsidRPr="00D827D1" w14:paraId="5D0B592E" w14:textId="77777777" w:rsidTr="00725FAB">
        <w:trPr>
          <w:trHeight w:val="71"/>
        </w:trPr>
        <w:tc>
          <w:tcPr>
            <w:tcW w:w="6584" w:type="dxa"/>
            <w:tcBorders>
              <w:top w:val="nil"/>
              <w:left w:val="single" w:sz="8" w:space="0" w:color="auto"/>
              <w:bottom w:val="nil"/>
              <w:right w:val="nil"/>
            </w:tcBorders>
            <w:shd w:val="clear" w:color="auto" w:fill="auto"/>
            <w:vAlign w:val="center"/>
            <w:hideMark/>
          </w:tcPr>
          <w:p w14:paraId="7F0B508F" w14:textId="77777777" w:rsidR="00957A41" w:rsidRPr="00D827D1" w:rsidRDefault="00957A41" w:rsidP="00957A41">
            <w:pPr>
              <w:widowControl/>
              <w:autoSpaceDE/>
              <w:autoSpaceDN/>
              <w:rPr>
                <w:rFonts w:eastAsia="Times New Roman" w:cs="Calibri"/>
                <w:w w:val="105"/>
                <w:lang w:eastAsia="es-EC"/>
              </w:rPr>
            </w:pPr>
            <w:r w:rsidRPr="00D827D1">
              <w:rPr>
                <w:rFonts w:eastAsia="Times New Roman" w:cs="Calibri"/>
                <w:w w:val="105"/>
                <w:lang w:eastAsia="es-EC"/>
              </w:rPr>
              <w:t xml:space="preserve">Endeudamiento menor o igual a 1.00 (5 pts) </w:t>
            </w:r>
          </w:p>
        </w:tc>
        <w:tc>
          <w:tcPr>
            <w:tcW w:w="1540" w:type="dxa"/>
            <w:tcBorders>
              <w:top w:val="nil"/>
              <w:left w:val="single" w:sz="4" w:space="0" w:color="auto"/>
              <w:bottom w:val="single" w:sz="4" w:space="0" w:color="auto"/>
              <w:right w:val="single" w:sz="8" w:space="0" w:color="auto"/>
            </w:tcBorders>
            <w:shd w:val="clear" w:color="auto" w:fill="auto"/>
            <w:vAlign w:val="center"/>
            <w:hideMark/>
          </w:tcPr>
          <w:p w14:paraId="701E7F6D" w14:textId="77777777" w:rsidR="00957A41" w:rsidRPr="00D827D1" w:rsidRDefault="00957A41" w:rsidP="00957A41">
            <w:pPr>
              <w:widowControl/>
              <w:autoSpaceDE/>
              <w:autoSpaceDN/>
              <w:jc w:val="center"/>
              <w:rPr>
                <w:rFonts w:eastAsia="Times New Roman" w:cs="Calibri"/>
                <w:w w:val="105"/>
                <w:sz w:val="24"/>
                <w:szCs w:val="24"/>
                <w:lang w:eastAsia="es-EC"/>
              </w:rPr>
            </w:pPr>
            <w:r w:rsidRPr="00D827D1">
              <w:rPr>
                <w:rFonts w:eastAsia="Times New Roman" w:cs="Calibri"/>
                <w:w w:val="105"/>
                <w:sz w:val="24"/>
                <w:szCs w:val="24"/>
                <w:lang w:eastAsia="es-EC"/>
              </w:rPr>
              <w:t> </w:t>
            </w:r>
          </w:p>
        </w:tc>
      </w:tr>
      <w:tr w:rsidR="00D827D1" w:rsidRPr="00D827D1" w14:paraId="4937F3ED" w14:textId="77777777" w:rsidTr="00725FAB">
        <w:trPr>
          <w:trHeight w:val="71"/>
        </w:trPr>
        <w:tc>
          <w:tcPr>
            <w:tcW w:w="6584" w:type="dxa"/>
            <w:tcBorders>
              <w:top w:val="nil"/>
              <w:left w:val="single" w:sz="8" w:space="0" w:color="auto"/>
              <w:bottom w:val="single" w:sz="4" w:space="0" w:color="auto"/>
              <w:right w:val="nil"/>
            </w:tcBorders>
            <w:shd w:val="clear" w:color="auto" w:fill="auto"/>
            <w:vAlign w:val="center"/>
            <w:hideMark/>
          </w:tcPr>
          <w:p w14:paraId="176918CC" w14:textId="51148645" w:rsidR="00957A41" w:rsidRPr="00D827D1" w:rsidRDefault="006B0FB1" w:rsidP="006F7CCB">
            <w:pPr>
              <w:widowControl/>
              <w:autoSpaceDE/>
              <w:autoSpaceDN/>
              <w:rPr>
                <w:rFonts w:eastAsia="Times New Roman" w:cs="Calibri"/>
                <w:w w:val="105"/>
                <w:sz w:val="24"/>
                <w:szCs w:val="24"/>
                <w:lang w:eastAsia="es-EC"/>
              </w:rPr>
            </w:pPr>
            <w:r w:rsidRPr="00D827D1">
              <w:rPr>
                <w:rFonts w:eastAsia="Times New Roman" w:cs="Calibri"/>
                <w:w w:val="105"/>
                <w:lang w:eastAsia="es-EC"/>
              </w:rPr>
              <w:t>Patrimonio mayor a USD</w:t>
            </w:r>
            <w:r w:rsidR="00957A41" w:rsidRPr="00D827D1">
              <w:rPr>
                <w:rFonts w:eastAsia="Times New Roman" w:cs="Calibri"/>
                <w:w w:val="105"/>
                <w:lang w:eastAsia="es-EC"/>
              </w:rPr>
              <w:t xml:space="preserve"> </w:t>
            </w:r>
            <w:r w:rsidR="00F118CC" w:rsidRPr="00D827D1">
              <w:rPr>
                <w:rFonts w:eastAsia="Times New Roman" w:cs="Calibri"/>
                <w:w w:val="105"/>
                <w:lang w:eastAsia="es-EC"/>
              </w:rPr>
              <w:t>2</w:t>
            </w:r>
            <w:r w:rsidR="00957A41" w:rsidRPr="00D827D1">
              <w:rPr>
                <w:rFonts w:eastAsia="Times New Roman" w:cs="Calibri"/>
                <w:w w:val="105"/>
                <w:lang w:eastAsia="es-EC"/>
              </w:rPr>
              <w:t>,</w:t>
            </w:r>
            <w:r w:rsidR="00F118CC" w:rsidRPr="00D827D1">
              <w:rPr>
                <w:rFonts w:eastAsia="Times New Roman" w:cs="Calibri"/>
                <w:w w:val="105"/>
                <w:lang w:eastAsia="es-EC"/>
              </w:rPr>
              <w:t>0</w:t>
            </w:r>
            <w:r w:rsidR="006F7CCB" w:rsidRPr="00D827D1">
              <w:rPr>
                <w:rFonts w:eastAsia="Times New Roman" w:cs="Calibri"/>
                <w:w w:val="105"/>
                <w:lang w:eastAsia="es-EC"/>
              </w:rPr>
              <w:t>0</w:t>
            </w:r>
            <w:r w:rsidR="00957A41" w:rsidRPr="00D827D1">
              <w:rPr>
                <w:rFonts w:eastAsia="Times New Roman" w:cs="Calibri"/>
                <w:w w:val="105"/>
                <w:lang w:eastAsia="es-EC"/>
              </w:rPr>
              <w:t xml:space="preserve"> MM (5 pts)</w:t>
            </w:r>
          </w:p>
        </w:tc>
        <w:tc>
          <w:tcPr>
            <w:tcW w:w="1540" w:type="dxa"/>
            <w:tcBorders>
              <w:top w:val="nil"/>
              <w:left w:val="single" w:sz="4" w:space="0" w:color="auto"/>
              <w:bottom w:val="single" w:sz="4" w:space="0" w:color="auto"/>
              <w:right w:val="single" w:sz="8" w:space="0" w:color="auto"/>
            </w:tcBorders>
            <w:shd w:val="clear" w:color="auto" w:fill="auto"/>
            <w:vAlign w:val="center"/>
            <w:hideMark/>
          </w:tcPr>
          <w:p w14:paraId="35E910D8" w14:textId="77777777" w:rsidR="00957A41" w:rsidRPr="00D827D1" w:rsidRDefault="00957A41" w:rsidP="00957A41">
            <w:pPr>
              <w:widowControl/>
              <w:autoSpaceDE/>
              <w:autoSpaceDN/>
              <w:jc w:val="center"/>
              <w:rPr>
                <w:rFonts w:eastAsia="Times New Roman" w:cs="Calibri"/>
                <w:w w:val="105"/>
                <w:sz w:val="24"/>
                <w:szCs w:val="24"/>
                <w:lang w:eastAsia="es-EC"/>
              </w:rPr>
            </w:pPr>
            <w:r w:rsidRPr="00D827D1">
              <w:rPr>
                <w:rFonts w:eastAsia="Times New Roman" w:cs="Calibri"/>
                <w:w w:val="105"/>
                <w:sz w:val="24"/>
                <w:szCs w:val="24"/>
                <w:lang w:eastAsia="es-EC"/>
              </w:rPr>
              <w:t> </w:t>
            </w:r>
          </w:p>
        </w:tc>
      </w:tr>
      <w:tr w:rsidR="00D827D1" w:rsidRPr="00D827D1" w14:paraId="16CAE5FF" w14:textId="77777777" w:rsidTr="00725FAB">
        <w:trPr>
          <w:trHeight w:val="402"/>
        </w:trPr>
        <w:tc>
          <w:tcPr>
            <w:tcW w:w="6584" w:type="dxa"/>
            <w:tcBorders>
              <w:top w:val="nil"/>
              <w:left w:val="single" w:sz="8" w:space="0" w:color="auto"/>
              <w:bottom w:val="single" w:sz="8" w:space="0" w:color="auto"/>
              <w:right w:val="nil"/>
            </w:tcBorders>
            <w:shd w:val="clear" w:color="auto" w:fill="auto"/>
            <w:vAlign w:val="center"/>
            <w:hideMark/>
          </w:tcPr>
          <w:p w14:paraId="0295B38D" w14:textId="77777777" w:rsidR="00957A41" w:rsidRPr="00D827D1" w:rsidRDefault="00957A41" w:rsidP="00957A41">
            <w:pPr>
              <w:widowControl/>
              <w:autoSpaceDE/>
              <w:autoSpaceDN/>
              <w:jc w:val="right"/>
              <w:rPr>
                <w:rFonts w:eastAsia="Times New Roman" w:cs="Calibri"/>
                <w:b/>
                <w:bCs/>
                <w:w w:val="105"/>
                <w:sz w:val="24"/>
                <w:szCs w:val="24"/>
                <w:lang w:eastAsia="es-EC"/>
              </w:rPr>
            </w:pPr>
            <w:r w:rsidRPr="00D827D1">
              <w:rPr>
                <w:rFonts w:eastAsia="Times New Roman" w:cs="Calibri"/>
                <w:b/>
                <w:bCs/>
                <w:w w:val="105"/>
                <w:sz w:val="24"/>
                <w:szCs w:val="24"/>
                <w:lang w:eastAsia="es-EC"/>
              </w:rPr>
              <w:t>TOTAL</w:t>
            </w:r>
          </w:p>
        </w:tc>
        <w:tc>
          <w:tcPr>
            <w:tcW w:w="1540" w:type="dxa"/>
            <w:tcBorders>
              <w:top w:val="nil"/>
              <w:left w:val="single" w:sz="4" w:space="0" w:color="auto"/>
              <w:bottom w:val="single" w:sz="8" w:space="0" w:color="auto"/>
              <w:right w:val="single" w:sz="8" w:space="0" w:color="auto"/>
            </w:tcBorders>
            <w:shd w:val="clear" w:color="auto" w:fill="auto"/>
            <w:vAlign w:val="center"/>
            <w:hideMark/>
          </w:tcPr>
          <w:p w14:paraId="4415E3A4" w14:textId="77777777" w:rsidR="00957A41" w:rsidRPr="00D827D1" w:rsidRDefault="00957A41" w:rsidP="00957A41">
            <w:pPr>
              <w:widowControl/>
              <w:autoSpaceDE/>
              <w:autoSpaceDN/>
              <w:jc w:val="center"/>
              <w:rPr>
                <w:rFonts w:eastAsia="Times New Roman" w:cs="Calibri"/>
                <w:b/>
                <w:bCs/>
                <w:w w:val="105"/>
                <w:sz w:val="24"/>
                <w:szCs w:val="24"/>
                <w:lang w:eastAsia="es-EC"/>
              </w:rPr>
            </w:pPr>
            <w:r w:rsidRPr="00D827D1">
              <w:rPr>
                <w:rFonts w:eastAsia="Times New Roman" w:cs="Calibri"/>
                <w:b/>
                <w:bCs/>
                <w:w w:val="105"/>
                <w:sz w:val="24"/>
                <w:szCs w:val="24"/>
                <w:lang w:eastAsia="es-EC"/>
              </w:rPr>
              <w:t>100,00</w:t>
            </w:r>
          </w:p>
        </w:tc>
      </w:tr>
    </w:tbl>
    <w:p w14:paraId="00E622D6" w14:textId="77777777" w:rsidR="00957A41" w:rsidRPr="00D827D1" w:rsidRDefault="00957A41" w:rsidP="00957A41">
      <w:pPr>
        <w:pStyle w:val="Textoindependiente"/>
        <w:spacing w:line="242" w:lineRule="auto"/>
        <w:ind w:left="1533" w:right="2164" w:firstLine="6"/>
        <w:jc w:val="center"/>
      </w:pPr>
    </w:p>
    <w:p w14:paraId="17D30BE4" w14:textId="77777777" w:rsidR="00957A41" w:rsidRPr="00D827D1" w:rsidRDefault="00957A41" w:rsidP="00957A41">
      <w:pPr>
        <w:pStyle w:val="Textoindependiente"/>
        <w:rPr>
          <w:sz w:val="20"/>
        </w:rPr>
      </w:pPr>
    </w:p>
    <w:p w14:paraId="47A8FF87" w14:textId="1D539D5B" w:rsidR="00957A41" w:rsidRPr="00D827D1" w:rsidRDefault="00957A41" w:rsidP="00216BB0">
      <w:pPr>
        <w:pStyle w:val="Textoindependiente"/>
      </w:pPr>
      <w:r w:rsidRPr="00D827D1">
        <w:rPr>
          <w:noProof/>
          <w:sz w:val="19"/>
          <w:lang w:eastAsia="es-EC"/>
        </w:rPr>
        <mc:AlternateContent>
          <mc:Choice Requires="wps">
            <w:drawing>
              <wp:anchor distT="0" distB="0" distL="114300" distR="114300" simplePos="0" relativeHeight="251776000" behindDoc="0" locked="0" layoutInCell="1" allowOverlap="1" wp14:anchorId="4316BB3B" wp14:editId="5A19AFDB">
                <wp:simplePos x="0" y="0"/>
                <wp:positionH relativeFrom="page">
                  <wp:posOffset>7495540</wp:posOffset>
                </wp:positionH>
                <wp:positionV relativeFrom="page">
                  <wp:posOffset>10684510</wp:posOffset>
                </wp:positionV>
                <wp:extent cx="0" cy="0"/>
                <wp:effectExtent l="8890" t="10684510" r="10160" b="1068260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2">
                          <a:solidFill>
                            <a:srgbClr val="A8A8A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5FCCD" id="Conector recto 2" o:spid="_x0000_s1026" style="position:absolute;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0.2pt,841.3pt" to="590.2pt,8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" strokecolor="#a8a8a8" strokeweight=".36pt">
                <w10:wrap anchorx="page" anchory="page"/>
              </v:line>
            </w:pict>
          </mc:Fallback>
        </mc:AlternateContent>
      </w:r>
      <w:r w:rsidR="00216BB0" w:rsidRPr="00D827D1">
        <w:t xml:space="preserve">   </w:t>
      </w:r>
      <w:r w:rsidRPr="00D827D1">
        <w:t>NOTA:</w:t>
      </w:r>
    </w:p>
    <w:p w14:paraId="395FC46F" w14:textId="77777777" w:rsidR="00957A41" w:rsidRPr="00D827D1" w:rsidRDefault="00957A41" w:rsidP="00B74168">
      <w:pPr>
        <w:pStyle w:val="Textoindependiente"/>
        <w:spacing w:before="4" w:line="276" w:lineRule="auto"/>
        <w:ind w:left="162" w:right="1315"/>
        <w:jc w:val="both"/>
      </w:pPr>
    </w:p>
    <w:p w14:paraId="29FFA527" w14:textId="77777777" w:rsidR="00957A41" w:rsidRPr="00D827D1" w:rsidRDefault="00957A41" w:rsidP="00B74168">
      <w:pPr>
        <w:pStyle w:val="Textoindependiente"/>
        <w:spacing w:before="4" w:line="276" w:lineRule="auto"/>
        <w:ind w:left="162" w:right="1315"/>
        <w:jc w:val="both"/>
      </w:pPr>
      <w:r w:rsidRPr="00D827D1">
        <w:t xml:space="preserve">Para calificar la oferta económica, se procederá asignando un valor de </w:t>
      </w:r>
      <w:r w:rsidRPr="00D827D1">
        <w:lastRenderedPageBreak/>
        <w:t>100 a la oferta más baja, y se procederá corno sigue:</w:t>
      </w:r>
    </w:p>
    <w:p w14:paraId="4F6F7FF1" w14:textId="77777777" w:rsidR="00957A41" w:rsidRPr="00D827D1" w:rsidRDefault="00957A41" w:rsidP="00B74168">
      <w:pPr>
        <w:pStyle w:val="Textoindependiente"/>
        <w:spacing w:before="4" w:line="276" w:lineRule="auto"/>
        <w:ind w:left="162" w:right="1315"/>
        <w:jc w:val="both"/>
      </w:pPr>
    </w:p>
    <w:p w14:paraId="038C11ED" w14:textId="23A9C10C" w:rsidR="00957A41" w:rsidRPr="00D827D1" w:rsidRDefault="00957A41" w:rsidP="00B74168">
      <w:pPr>
        <w:pStyle w:val="Textoindependiente"/>
        <w:spacing w:before="4" w:line="276" w:lineRule="auto"/>
        <w:ind w:left="162" w:right="1315"/>
        <w:jc w:val="both"/>
      </w:pPr>
      <w:r w:rsidRPr="00D827D1">
        <w:t xml:space="preserve">% 1ra. Oferta (más baja) = 100% </w:t>
      </w:r>
      <w:r w:rsidR="006F7CCB" w:rsidRPr="00D827D1">
        <w:t>5</w:t>
      </w:r>
      <w:r w:rsidRPr="00D827D1">
        <w:t xml:space="preserve">0 pts * 100% = </w:t>
      </w:r>
      <w:r w:rsidR="006F7CCB" w:rsidRPr="00D827D1">
        <w:t>5</w:t>
      </w:r>
      <w:r w:rsidRPr="00D827D1">
        <w:t>0 pts</w:t>
      </w:r>
    </w:p>
    <w:p w14:paraId="2F986E9D" w14:textId="77777777" w:rsidR="00957A41" w:rsidRPr="00D827D1" w:rsidRDefault="00957A41" w:rsidP="00B74168">
      <w:pPr>
        <w:pStyle w:val="Textoindependiente"/>
        <w:spacing w:before="4" w:line="276" w:lineRule="auto"/>
        <w:ind w:left="162" w:right="1315"/>
        <w:jc w:val="both"/>
      </w:pPr>
    </w:p>
    <w:p w14:paraId="05D85BC0" w14:textId="77777777" w:rsidR="00957A41" w:rsidRPr="00D827D1" w:rsidRDefault="00957A41" w:rsidP="00B74168">
      <w:pPr>
        <w:pStyle w:val="Textoindependiente"/>
        <w:spacing w:before="4" w:line="276" w:lineRule="auto"/>
        <w:ind w:left="162" w:right="1315"/>
        <w:jc w:val="both"/>
      </w:pPr>
      <w:r w:rsidRPr="00D827D1">
        <w:t>% 2da. oferta = (% oferta más baja x 100) / % segunda oferta más baja 30 pts * % 2da oferta = 2da oferta pts.</w:t>
      </w:r>
    </w:p>
    <w:p w14:paraId="584478A4" w14:textId="77777777" w:rsidR="00957A41" w:rsidRPr="00D827D1" w:rsidRDefault="00957A41" w:rsidP="00B74168">
      <w:pPr>
        <w:pStyle w:val="Textoindependiente"/>
        <w:spacing w:before="4" w:line="276" w:lineRule="auto"/>
        <w:ind w:left="162" w:right="1315"/>
        <w:jc w:val="both"/>
      </w:pPr>
    </w:p>
    <w:p w14:paraId="55D505A4" w14:textId="77777777" w:rsidR="00957A41" w:rsidRPr="00D827D1" w:rsidRDefault="00957A41" w:rsidP="00B74168">
      <w:pPr>
        <w:pStyle w:val="Textoindependiente"/>
        <w:spacing w:before="4" w:line="276" w:lineRule="auto"/>
        <w:ind w:left="162" w:right="1315"/>
        <w:jc w:val="both"/>
      </w:pPr>
      <w:r w:rsidRPr="00D827D1">
        <w:t>Así sucesivamente hasta terminar con la oferta más alta.</w:t>
      </w:r>
    </w:p>
    <w:p w14:paraId="68464B27" w14:textId="77777777" w:rsidR="00957A41" w:rsidRPr="00D827D1" w:rsidRDefault="00957A41" w:rsidP="00957A41">
      <w:pPr>
        <w:pStyle w:val="Textoindependiente"/>
        <w:rPr>
          <w:sz w:val="20"/>
        </w:rPr>
      </w:pPr>
    </w:p>
    <w:p w14:paraId="7055F678" w14:textId="77777777" w:rsidR="007D4E66" w:rsidRPr="00D827D1" w:rsidRDefault="00752A9B">
      <w:pPr>
        <w:ind w:left="183"/>
        <w:rPr>
          <w:sz w:val="20"/>
        </w:rPr>
      </w:pPr>
      <w:r w:rsidRPr="00D827D1">
        <w:rPr>
          <w:spacing w:val="-49"/>
          <w:sz w:val="20"/>
        </w:rPr>
        <w:t xml:space="preserve"> </w:t>
      </w:r>
      <w:r w:rsidR="00F70919" w:rsidRPr="00D827D1">
        <w:rPr>
          <w:noProof/>
          <w:spacing w:val="-49"/>
          <w:sz w:val="20"/>
          <w:lang w:eastAsia="es-EC"/>
        </w:rPr>
        <mc:AlternateContent>
          <mc:Choice Requires="wps">
            <w:drawing>
              <wp:inline distT="0" distB="0" distL="0" distR="0" wp14:anchorId="267C5434" wp14:editId="0AB71B19">
                <wp:extent cx="5361305" cy="658495"/>
                <wp:effectExtent l="8890" t="8890" r="11430" b="8890"/>
                <wp:docPr id="71"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305" cy="65849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0852DE" w14:textId="68C852AD" w:rsidR="00782256" w:rsidRPr="00752A9B" w:rsidRDefault="00782256">
                            <w:pPr>
                              <w:spacing w:before="5" w:line="276" w:lineRule="auto"/>
                              <w:ind w:left="57" w:right="61"/>
                              <w:jc w:val="both"/>
                              <w:rPr>
                                <w:b/>
                                <w:sz w:val="24"/>
                              </w:rPr>
                            </w:pPr>
                            <w:r w:rsidRPr="00752A9B">
                              <w:rPr>
                                <w:b/>
                                <w:sz w:val="24"/>
                              </w:rPr>
                              <w:t xml:space="preserve">METODOLOGÍA Y ESQUEMA DE CALIFICACIONES DEL CONCURSO PARA LA SELECCIÓN DEL </w:t>
                            </w:r>
                            <w:r>
                              <w:rPr>
                                <w:b/>
                                <w:sz w:val="24"/>
                              </w:rPr>
                              <w:t>OPERADOR PRIVADO</w:t>
                            </w:r>
                            <w:r w:rsidRPr="00752A9B">
                              <w:rPr>
                                <w:b/>
                                <w:sz w:val="24"/>
                              </w:rPr>
                              <w:t xml:space="preserve"> </w:t>
                            </w:r>
                            <w:r>
                              <w:rPr>
                                <w:b/>
                                <w:sz w:val="24"/>
                              </w:rPr>
                              <w:t xml:space="preserve">DE LA EPMT-SD </w:t>
                            </w:r>
                            <w:r w:rsidRPr="00752A9B">
                              <w:rPr>
                                <w:b/>
                                <w:sz w:val="24"/>
                              </w:rPr>
                              <w:t xml:space="preserve">DEL </w:t>
                            </w:r>
                            <w:r>
                              <w:rPr>
                                <w:b/>
                                <w:sz w:val="24"/>
                              </w:rPr>
                              <w:t>CANTÓN SANTO DOMINGO</w:t>
                            </w:r>
                          </w:p>
                        </w:txbxContent>
                      </wps:txbx>
                      <wps:bodyPr rot="0" vert="horz" wrap="square" lIns="0" tIns="0" rIns="0" bIns="0" anchor="t" anchorCtr="0" upright="1">
                        <a:noAutofit/>
                      </wps:bodyPr>
                    </wps:wsp>
                  </a:graphicData>
                </a:graphic>
              </wp:inline>
            </w:drawing>
          </mc:Choice>
          <mc:Fallback>
            <w:pict>
              <v:shape w14:anchorId="267C5434" id="Text Box 578" o:spid="_x0000_s1027" type="#_x0000_t202" style="width:422.15pt;height:5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" filled="f" strokeweight=".96pt">
                <v:textbox inset="0,0,0,0">
                  <w:txbxContent>
                    <w:p w14:paraId="0A0852DE" w14:textId="68C852AD" w:rsidR="00782256" w:rsidRPr="00752A9B" w:rsidRDefault="00782256">
                      <w:pPr>
                        <w:spacing w:before="5" w:line="276" w:lineRule="auto"/>
                        <w:ind w:left="57" w:right="61"/>
                        <w:jc w:val="both"/>
                        <w:rPr>
                          <w:b/>
                          <w:sz w:val="24"/>
                        </w:rPr>
                      </w:pPr>
                      <w:r w:rsidRPr="00752A9B">
                        <w:rPr>
                          <w:b/>
                          <w:sz w:val="24"/>
                        </w:rPr>
                        <w:t xml:space="preserve">METODOLOGÍA Y ESQUEMA DE CALIFICACIONES DEL CONCURSO PARA LA SELECCIÓN DEL </w:t>
                      </w:r>
                      <w:r>
                        <w:rPr>
                          <w:b/>
                          <w:sz w:val="24"/>
                        </w:rPr>
                        <w:t>OPERADOR PRIVADO</w:t>
                      </w:r>
                      <w:r w:rsidRPr="00752A9B">
                        <w:rPr>
                          <w:b/>
                          <w:sz w:val="24"/>
                        </w:rPr>
                        <w:t xml:space="preserve"> </w:t>
                      </w:r>
                      <w:r>
                        <w:rPr>
                          <w:b/>
                          <w:sz w:val="24"/>
                        </w:rPr>
                        <w:t xml:space="preserve">DE LA EPMT-SD </w:t>
                      </w:r>
                      <w:r w:rsidRPr="00752A9B">
                        <w:rPr>
                          <w:b/>
                          <w:sz w:val="24"/>
                        </w:rPr>
                        <w:t xml:space="preserve">DEL </w:t>
                      </w:r>
                      <w:r>
                        <w:rPr>
                          <w:b/>
                          <w:sz w:val="24"/>
                        </w:rPr>
                        <w:t>CANTÓN SANTO DOMINGO</w:t>
                      </w:r>
                    </w:p>
                  </w:txbxContent>
                </v:textbox>
                <w10:anchorlock/>
              </v:shape>
            </w:pict>
          </mc:Fallback>
        </mc:AlternateContent>
      </w:r>
    </w:p>
    <w:p w14:paraId="2CDD51C8" w14:textId="77777777" w:rsidR="007D4E66" w:rsidRPr="00D827D1" w:rsidRDefault="00F70919">
      <w:pPr>
        <w:pStyle w:val="Textoindependiente"/>
        <w:spacing w:before="10"/>
        <w:rPr>
          <w:sz w:val="23"/>
        </w:rPr>
      </w:pPr>
      <w:r w:rsidRPr="00D827D1">
        <w:rPr>
          <w:noProof/>
          <w:lang w:eastAsia="es-EC"/>
        </w:rPr>
        <mc:AlternateContent>
          <mc:Choice Requires="wps">
            <w:drawing>
              <wp:anchor distT="0" distB="0" distL="0" distR="0" simplePos="0" relativeHeight="251548672" behindDoc="0" locked="0" layoutInCell="1" allowOverlap="1" wp14:anchorId="2D973725" wp14:editId="26FB8D7F">
                <wp:simplePos x="0" y="0"/>
                <wp:positionH relativeFrom="page">
                  <wp:posOffset>1099185</wp:posOffset>
                </wp:positionH>
                <wp:positionV relativeFrom="paragraph">
                  <wp:posOffset>200660</wp:posOffset>
                </wp:positionV>
                <wp:extent cx="5379720" cy="4872990"/>
                <wp:effectExtent l="0" t="0" r="11430" b="3810"/>
                <wp:wrapTopAndBottom/>
                <wp:docPr id="70"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4872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56"/>
                              <w:gridCol w:w="2808"/>
                              <w:gridCol w:w="2173"/>
                              <w:gridCol w:w="1306"/>
                            </w:tblGrid>
                            <w:tr w:rsidR="00782256" w:rsidRPr="00CE5E99" w14:paraId="792AF26D" w14:textId="77777777">
                              <w:trPr>
                                <w:trHeight w:hRule="exact" w:val="876"/>
                              </w:trPr>
                              <w:tc>
                                <w:tcPr>
                                  <w:tcW w:w="7137" w:type="dxa"/>
                                  <w:gridSpan w:val="3"/>
                                </w:tcPr>
                                <w:p w14:paraId="00AFC26A" w14:textId="6A1ACC12" w:rsidR="00782256" w:rsidRPr="00B23612" w:rsidRDefault="00782256" w:rsidP="00A673CA">
                                  <w:r w:rsidRPr="00B23612">
                                    <w:t xml:space="preserve">CALIFICACIÓN DE LA EXPERIENCIA DEL OFERENTE (máximo  </w:t>
                                  </w:r>
                                  <w:r>
                                    <w:t xml:space="preserve">25 </w:t>
                                  </w:r>
                                  <w:r w:rsidRPr="00B23612">
                                    <w:t>puntos)</w:t>
                                  </w:r>
                                </w:p>
                              </w:tc>
                              <w:tc>
                                <w:tcPr>
                                  <w:tcW w:w="1306" w:type="dxa"/>
                                  <w:vMerge w:val="restart"/>
                                </w:tcPr>
                                <w:p w14:paraId="71C211EE" w14:textId="77777777" w:rsidR="00782256" w:rsidRPr="00B23612" w:rsidRDefault="00782256" w:rsidP="00CE5E99"/>
                                <w:p w14:paraId="3D36C4DC" w14:textId="77777777" w:rsidR="00782256" w:rsidRPr="00CE5E99" w:rsidRDefault="00782256" w:rsidP="00CE5E99">
                                  <w:r w:rsidRPr="00CE5E99">
                                    <w:t>PUNTAJES MÁXIMOS</w:t>
                                  </w:r>
                                </w:p>
                              </w:tc>
                            </w:tr>
                            <w:tr w:rsidR="00782256" w:rsidRPr="00CE5E99" w14:paraId="072C7A91" w14:textId="77777777">
                              <w:trPr>
                                <w:trHeight w:hRule="exact" w:val="697"/>
                              </w:trPr>
                              <w:tc>
                                <w:tcPr>
                                  <w:tcW w:w="2156" w:type="dxa"/>
                                </w:tcPr>
                                <w:p w14:paraId="7FA33CE0" w14:textId="77777777" w:rsidR="00782256" w:rsidRPr="00CE5E99" w:rsidRDefault="00782256" w:rsidP="00CE5E99">
                                  <w:r w:rsidRPr="00CE5E99">
                                    <w:t>REQUERIMIENTO</w:t>
                                  </w:r>
                                </w:p>
                              </w:tc>
                              <w:tc>
                                <w:tcPr>
                                  <w:tcW w:w="2808" w:type="dxa"/>
                                </w:tcPr>
                                <w:p w14:paraId="34635230" w14:textId="77777777" w:rsidR="00782256" w:rsidRPr="00CE5E99" w:rsidRDefault="00782256" w:rsidP="00CE5E99">
                                  <w:r w:rsidRPr="00CE5E99">
                                    <w:t>CRITERIO</w:t>
                                  </w:r>
                                </w:p>
                              </w:tc>
                              <w:tc>
                                <w:tcPr>
                                  <w:tcW w:w="2173" w:type="dxa"/>
                                </w:tcPr>
                                <w:p w14:paraId="6154DC2B" w14:textId="77777777" w:rsidR="00782256" w:rsidRPr="00CE5E99" w:rsidRDefault="00782256" w:rsidP="00CE5E99"/>
                              </w:tc>
                              <w:tc>
                                <w:tcPr>
                                  <w:tcW w:w="1306" w:type="dxa"/>
                                  <w:vMerge/>
                                </w:tcPr>
                                <w:p w14:paraId="0F8F4A92" w14:textId="77777777" w:rsidR="00782256" w:rsidRPr="00CE5E99" w:rsidRDefault="00782256" w:rsidP="00CE5E99"/>
                              </w:tc>
                            </w:tr>
                            <w:tr w:rsidR="00782256" w:rsidRPr="00CE5E99" w14:paraId="7FD8BA27" w14:textId="77777777" w:rsidTr="00782256">
                              <w:trPr>
                                <w:trHeight w:val="9159"/>
                              </w:trPr>
                              <w:tc>
                                <w:tcPr>
                                  <w:tcW w:w="2156" w:type="dxa"/>
                                </w:tcPr>
                                <w:p w14:paraId="5066B0A4" w14:textId="7135348C" w:rsidR="00782256" w:rsidRPr="00CE5E99" w:rsidRDefault="00782256" w:rsidP="00CE5E99">
                                  <w:r>
                                    <w:t>EXPERIENCIA GENERAL</w:t>
                                  </w:r>
                                </w:p>
                              </w:tc>
                              <w:tc>
                                <w:tcPr>
                                  <w:tcW w:w="2808" w:type="dxa"/>
                                </w:tcPr>
                                <w:p w14:paraId="0E93649D" w14:textId="7197DAD4" w:rsidR="00782256" w:rsidRPr="00CE5E99" w:rsidRDefault="00782256" w:rsidP="00CE5E99">
                                  <w:r w:rsidRPr="00CE5E99">
                                    <w:rPr>
                                      <w:sz w:val="24"/>
                                    </w:rPr>
                                    <w:t xml:space="preserve">Experiencia del oferente en </w:t>
                                  </w:r>
                                  <w:r>
                                    <w:rPr>
                                      <w:sz w:val="24"/>
                                    </w:rPr>
                                    <w:t>Detección de Infracciones de Tránsito por dispositivos electrónicos</w:t>
                                  </w:r>
                                  <w:r w:rsidRPr="00CE5E99">
                                    <w:rPr>
                                      <w:sz w:val="24"/>
                                    </w:rPr>
                                    <w:t xml:space="preserve"> o temas</w:t>
                                  </w:r>
                                  <w:r w:rsidRPr="00CE5E99">
                                    <w:rPr>
                                      <w:spacing w:val="-10"/>
                                      <w:sz w:val="24"/>
                                    </w:rPr>
                                    <w:t xml:space="preserve"> </w:t>
                                  </w:r>
                                  <w:r w:rsidRPr="00CE5E99">
                                    <w:rPr>
                                      <w:sz w:val="24"/>
                                    </w:rPr>
                                    <w:t>afines.</w:t>
                                  </w:r>
                                </w:p>
                              </w:tc>
                              <w:tc>
                                <w:tcPr>
                                  <w:tcW w:w="2173" w:type="dxa"/>
                                </w:tcPr>
                                <w:p w14:paraId="47879721" w14:textId="77777777" w:rsidR="00782256" w:rsidRPr="00CE5E99" w:rsidRDefault="00782256" w:rsidP="00CE5E99"/>
                              </w:tc>
                              <w:tc>
                                <w:tcPr>
                                  <w:tcW w:w="1306" w:type="dxa"/>
                                </w:tcPr>
                                <w:p w14:paraId="37BD9A64" w14:textId="212DCC68" w:rsidR="00782256" w:rsidRPr="00CE5E99" w:rsidRDefault="00782256" w:rsidP="00A673CA">
                                  <w:pPr>
                                    <w:jc w:val="center"/>
                                  </w:pPr>
                                  <w:r>
                                    <w:t>25</w:t>
                                  </w:r>
                                </w:p>
                              </w:tc>
                            </w:tr>
                          </w:tbl>
                          <w:p w14:paraId="2B70FEEF" w14:textId="77777777" w:rsidR="00782256" w:rsidRDefault="00782256">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73725" id="Text Box 355" o:spid="_x0000_s1028" type="#_x0000_t202" style="position:absolute;margin-left:86.55pt;margin-top:15.8pt;width:423.6pt;height:383.7pt;z-index:25154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ametQ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" filled="f" stroked="f">
                <v:textbox inset="0,0,0,0">
                  <w:txbxContent>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56"/>
                        <w:gridCol w:w="2808"/>
                        <w:gridCol w:w="2173"/>
                        <w:gridCol w:w="1306"/>
                      </w:tblGrid>
                      <w:tr w:rsidR="00782256" w:rsidRPr="00CE5E99" w14:paraId="792AF26D" w14:textId="77777777">
                        <w:trPr>
                          <w:trHeight w:hRule="exact" w:val="876"/>
                        </w:trPr>
                        <w:tc>
                          <w:tcPr>
                            <w:tcW w:w="7137" w:type="dxa"/>
                            <w:gridSpan w:val="3"/>
                          </w:tcPr>
                          <w:p w14:paraId="00AFC26A" w14:textId="6A1ACC12" w:rsidR="00782256" w:rsidRPr="00B23612" w:rsidRDefault="00782256" w:rsidP="00A673CA">
                            <w:r w:rsidRPr="00B23612">
                              <w:t xml:space="preserve">CALIFICACIÓN DE LA EXPERIENCIA DEL OFERENTE (máximo  </w:t>
                            </w:r>
                            <w:r>
                              <w:t xml:space="preserve">25 </w:t>
                            </w:r>
                            <w:r w:rsidRPr="00B23612">
                              <w:t>puntos)</w:t>
                            </w:r>
                          </w:p>
                        </w:tc>
                        <w:tc>
                          <w:tcPr>
                            <w:tcW w:w="1306" w:type="dxa"/>
                            <w:vMerge w:val="restart"/>
                          </w:tcPr>
                          <w:p w14:paraId="71C211EE" w14:textId="77777777" w:rsidR="00782256" w:rsidRPr="00B23612" w:rsidRDefault="00782256" w:rsidP="00CE5E99"/>
                          <w:p w14:paraId="3D36C4DC" w14:textId="77777777" w:rsidR="00782256" w:rsidRPr="00CE5E99" w:rsidRDefault="00782256" w:rsidP="00CE5E99">
                            <w:r w:rsidRPr="00CE5E99">
                              <w:t>PUNTAJES MÁXIMOS</w:t>
                            </w:r>
                          </w:p>
                        </w:tc>
                      </w:tr>
                      <w:tr w:rsidR="00782256" w:rsidRPr="00CE5E99" w14:paraId="072C7A91" w14:textId="77777777">
                        <w:trPr>
                          <w:trHeight w:hRule="exact" w:val="697"/>
                        </w:trPr>
                        <w:tc>
                          <w:tcPr>
                            <w:tcW w:w="2156" w:type="dxa"/>
                          </w:tcPr>
                          <w:p w14:paraId="7FA33CE0" w14:textId="77777777" w:rsidR="00782256" w:rsidRPr="00CE5E99" w:rsidRDefault="00782256" w:rsidP="00CE5E99">
                            <w:r w:rsidRPr="00CE5E99">
                              <w:t>REQUERIMIENTO</w:t>
                            </w:r>
                          </w:p>
                        </w:tc>
                        <w:tc>
                          <w:tcPr>
                            <w:tcW w:w="2808" w:type="dxa"/>
                          </w:tcPr>
                          <w:p w14:paraId="34635230" w14:textId="77777777" w:rsidR="00782256" w:rsidRPr="00CE5E99" w:rsidRDefault="00782256" w:rsidP="00CE5E99">
                            <w:r w:rsidRPr="00CE5E99">
                              <w:t>CRITERIO</w:t>
                            </w:r>
                          </w:p>
                        </w:tc>
                        <w:tc>
                          <w:tcPr>
                            <w:tcW w:w="2173" w:type="dxa"/>
                          </w:tcPr>
                          <w:p w14:paraId="6154DC2B" w14:textId="77777777" w:rsidR="00782256" w:rsidRPr="00CE5E99" w:rsidRDefault="00782256" w:rsidP="00CE5E99"/>
                        </w:tc>
                        <w:tc>
                          <w:tcPr>
                            <w:tcW w:w="1306" w:type="dxa"/>
                            <w:vMerge/>
                          </w:tcPr>
                          <w:p w14:paraId="0F8F4A92" w14:textId="77777777" w:rsidR="00782256" w:rsidRPr="00CE5E99" w:rsidRDefault="00782256" w:rsidP="00CE5E99"/>
                        </w:tc>
                      </w:tr>
                      <w:tr w:rsidR="00782256" w:rsidRPr="00CE5E99" w14:paraId="7FD8BA27" w14:textId="77777777" w:rsidTr="00782256">
                        <w:trPr>
                          <w:trHeight w:val="9159"/>
                        </w:trPr>
                        <w:tc>
                          <w:tcPr>
                            <w:tcW w:w="2156" w:type="dxa"/>
                          </w:tcPr>
                          <w:p w14:paraId="5066B0A4" w14:textId="7135348C" w:rsidR="00782256" w:rsidRPr="00CE5E99" w:rsidRDefault="00782256" w:rsidP="00CE5E99">
                            <w:r>
                              <w:t>EXPERIENCIA GENERAL</w:t>
                            </w:r>
                          </w:p>
                        </w:tc>
                        <w:tc>
                          <w:tcPr>
                            <w:tcW w:w="2808" w:type="dxa"/>
                          </w:tcPr>
                          <w:p w14:paraId="0E93649D" w14:textId="7197DAD4" w:rsidR="00782256" w:rsidRPr="00CE5E99" w:rsidRDefault="00782256" w:rsidP="00CE5E99">
                            <w:r w:rsidRPr="00CE5E99">
                              <w:rPr>
                                <w:sz w:val="24"/>
                              </w:rPr>
                              <w:t xml:space="preserve">Experiencia del oferente en </w:t>
                            </w:r>
                            <w:r>
                              <w:rPr>
                                <w:sz w:val="24"/>
                              </w:rPr>
                              <w:t>Detección de Infracciones de Tránsito por dispositivos electrónicos</w:t>
                            </w:r>
                            <w:r w:rsidRPr="00CE5E99">
                              <w:rPr>
                                <w:sz w:val="24"/>
                              </w:rPr>
                              <w:t xml:space="preserve"> o temas</w:t>
                            </w:r>
                            <w:r w:rsidRPr="00CE5E99">
                              <w:rPr>
                                <w:spacing w:val="-10"/>
                                <w:sz w:val="24"/>
                              </w:rPr>
                              <w:t xml:space="preserve"> </w:t>
                            </w:r>
                            <w:r w:rsidRPr="00CE5E99">
                              <w:rPr>
                                <w:sz w:val="24"/>
                              </w:rPr>
                              <w:t>afines.</w:t>
                            </w:r>
                          </w:p>
                        </w:tc>
                        <w:tc>
                          <w:tcPr>
                            <w:tcW w:w="2173" w:type="dxa"/>
                          </w:tcPr>
                          <w:p w14:paraId="47879721" w14:textId="77777777" w:rsidR="00782256" w:rsidRPr="00CE5E99" w:rsidRDefault="00782256" w:rsidP="00CE5E99"/>
                        </w:tc>
                        <w:tc>
                          <w:tcPr>
                            <w:tcW w:w="1306" w:type="dxa"/>
                          </w:tcPr>
                          <w:p w14:paraId="37BD9A64" w14:textId="212DCC68" w:rsidR="00782256" w:rsidRPr="00CE5E99" w:rsidRDefault="00782256" w:rsidP="00A673CA">
                            <w:pPr>
                              <w:jc w:val="center"/>
                            </w:pPr>
                            <w:r>
                              <w:t>25</w:t>
                            </w:r>
                          </w:p>
                        </w:tc>
                      </w:tr>
                    </w:tbl>
                    <w:p w14:paraId="2B70FEEF" w14:textId="77777777" w:rsidR="00782256" w:rsidRDefault="00782256">
                      <w:pPr>
                        <w:pStyle w:val="Textoindependiente"/>
                      </w:pPr>
                    </w:p>
                  </w:txbxContent>
                </v:textbox>
                <w10:wrap type="topAndBottom" anchorx="page"/>
              </v:shape>
            </w:pict>
          </mc:Fallback>
        </mc:AlternateContent>
      </w:r>
    </w:p>
    <w:p w14:paraId="4197269F" w14:textId="77777777" w:rsidR="007D4E66" w:rsidRPr="00D827D1" w:rsidRDefault="007D4E66">
      <w:pPr>
        <w:rPr>
          <w:sz w:val="23"/>
        </w:rPr>
      </w:pPr>
    </w:p>
    <w:p w14:paraId="75077AD5" w14:textId="77777777" w:rsidR="00A673CA" w:rsidRPr="00D827D1" w:rsidRDefault="00A673CA">
      <w:pPr>
        <w:rPr>
          <w:sz w:val="23"/>
        </w:rPr>
        <w:sectPr w:rsidR="00A673CA" w:rsidRPr="00D827D1">
          <w:headerReference w:type="default" r:id="rId11"/>
          <w:pgSz w:w="11910" w:h="16840"/>
          <w:pgMar w:top="1660" w:right="380" w:bottom="1340" w:left="1540" w:header="708" w:footer="1144" w:gutter="0"/>
          <w:cols w:space="720"/>
        </w:sectPr>
      </w:pPr>
    </w:p>
    <w:p w14:paraId="1517C2B0" w14:textId="77777777" w:rsidR="007D4E66" w:rsidRPr="00D827D1" w:rsidRDefault="00752A9B">
      <w:pPr>
        <w:pStyle w:val="Textoindependiente"/>
        <w:spacing w:before="6"/>
        <w:rPr>
          <w:sz w:val="26"/>
        </w:rPr>
      </w:pPr>
      <w:r w:rsidRPr="00D827D1">
        <w:rPr>
          <w:noProof/>
          <w:lang w:eastAsia="es-EC"/>
        </w:rPr>
        <w:lastRenderedPageBreak/>
        <w:drawing>
          <wp:anchor distT="0" distB="0" distL="0" distR="0" simplePos="0" relativeHeight="251546624" behindDoc="1" locked="0" layoutInCell="1" allowOverlap="1" wp14:anchorId="21731A5A" wp14:editId="57C6AF35">
            <wp:simplePos x="0" y="0"/>
            <wp:positionH relativeFrom="page">
              <wp:posOffset>4491354</wp:posOffset>
            </wp:positionH>
            <wp:positionV relativeFrom="page">
              <wp:posOffset>3796029</wp:posOffset>
            </wp:positionV>
            <wp:extent cx="2040018" cy="277749"/>
            <wp:effectExtent l="0" t="0" r="0" b="0"/>
            <wp:wrapNone/>
            <wp:docPr id="141"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24.png"/>
                    <pic:cNvPicPr/>
                  </pic:nvPicPr>
                  <pic:blipFill>
                    <a:blip r:embed="rId12" cstate="print"/>
                    <a:stretch>
                      <a:fillRect/>
                    </a:stretch>
                  </pic:blipFill>
                  <pic:spPr>
                    <a:xfrm>
                      <a:off x="0" y="0"/>
                      <a:ext cx="2040018" cy="277749"/>
                    </a:xfrm>
                    <a:prstGeom prst="rect">
                      <a:avLst/>
                    </a:prstGeom>
                  </pic:spPr>
                </pic:pic>
              </a:graphicData>
            </a:graphic>
          </wp:anchor>
        </w:drawing>
      </w:r>
      <w:r w:rsidRPr="00D827D1">
        <w:rPr>
          <w:noProof/>
          <w:lang w:eastAsia="es-EC"/>
        </w:rPr>
        <w:drawing>
          <wp:anchor distT="0" distB="0" distL="0" distR="0" simplePos="0" relativeHeight="251547648" behindDoc="1" locked="0" layoutInCell="1" allowOverlap="1" wp14:anchorId="7C3C6D26" wp14:editId="35345666">
            <wp:simplePos x="0" y="0"/>
            <wp:positionH relativeFrom="page">
              <wp:posOffset>4529454</wp:posOffset>
            </wp:positionH>
            <wp:positionV relativeFrom="page">
              <wp:posOffset>4316095</wp:posOffset>
            </wp:positionV>
            <wp:extent cx="2063278" cy="267462"/>
            <wp:effectExtent l="0" t="0" r="0" b="0"/>
            <wp:wrapNone/>
            <wp:docPr id="14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25.png"/>
                    <pic:cNvPicPr/>
                  </pic:nvPicPr>
                  <pic:blipFill>
                    <a:blip r:embed="rId13" cstate="print"/>
                    <a:stretch>
                      <a:fillRect/>
                    </a:stretch>
                  </pic:blipFill>
                  <pic:spPr>
                    <a:xfrm>
                      <a:off x="0" y="0"/>
                      <a:ext cx="2063278" cy="267462"/>
                    </a:xfrm>
                    <a:prstGeom prst="rect">
                      <a:avLst/>
                    </a:prstGeom>
                  </pic:spPr>
                </pic:pic>
              </a:graphicData>
            </a:graphic>
          </wp:anchor>
        </w:drawing>
      </w:r>
    </w:p>
    <w:p w14:paraId="4B94A89D" w14:textId="77777777" w:rsidR="007D4E66" w:rsidRPr="00D827D1" w:rsidRDefault="00F70919">
      <w:pPr>
        <w:tabs>
          <w:tab w:val="left" w:pos="14507"/>
        </w:tabs>
        <w:ind w:left="176"/>
        <w:rPr>
          <w:sz w:val="20"/>
        </w:rPr>
      </w:pPr>
      <w:r w:rsidRPr="00D827D1">
        <w:rPr>
          <w:noProof/>
          <w:sz w:val="20"/>
          <w:lang w:eastAsia="es-EC"/>
        </w:rPr>
        <mc:AlternateContent>
          <mc:Choice Requires="wps">
            <w:drawing>
              <wp:inline distT="0" distB="0" distL="0" distR="0" wp14:anchorId="33E349D1" wp14:editId="3193AAB2">
                <wp:extent cx="8906510" cy="4835525"/>
                <wp:effectExtent l="3810" t="0" r="0" b="3175"/>
                <wp:docPr id="68" name="Text Box 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6510" cy="483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34"/>
                              <w:gridCol w:w="1133"/>
                              <w:gridCol w:w="1844"/>
                              <w:gridCol w:w="773"/>
                              <w:gridCol w:w="3449"/>
                              <w:gridCol w:w="711"/>
                              <w:gridCol w:w="708"/>
                              <w:gridCol w:w="708"/>
                              <w:gridCol w:w="710"/>
                              <w:gridCol w:w="708"/>
                              <w:gridCol w:w="711"/>
                              <w:gridCol w:w="708"/>
                            </w:tblGrid>
                            <w:tr w:rsidR="00782256" w:rsidRPr="00E65E85" w14:paraId="1EF11720" w14:textId="77777777">
                              <w:trPr>
                                <w:trHeight w:hRule="exact" w:val="456"/>
                              </w:trPr>
                              <w:tc>
                                <w:tcPr>
                                  <w:tcW w:w="13997" w:type="dxa"/>
                                  <w:gridSpan w:val="12"/>
                                </w:tcPr>
                                <w:p w14:paraId="3970D36E" w14:textId="77777777" w:rsidR="00782256" w:rsidRPr="00752A9B" w:rsidRDefault="00782256">
                                  <w:pPr>
                                    <w:pStyle w:val="TableParagraph"/>
                                    <w:spacing w:before="22"/>
                                    <w:ind w:left="62"/>
                                    <w:rPr>
                                      <w:b/>
                                      <w:sz w:val="14"/>
                                    </w:rPr>
                                  </w:pPr>
                                  <w:r w:rsidRPr="00752A9B">
                                    <w:rPr>
                                      <w:b/>
                                      <w:sz w:val="14"/>
                                    </w:rPr>
                                    <w:t>CALIFICACIÓN ECONÓMICA Y FINANCIERA</w:t>
                                  </w:r>
                                </w:p>
                                <w:p w14:paraId="386BE9B2" w14:textId="380FFAC1" w:rsidR="00782256" w:rsidRPr="00752A9B" w:rsidRDefault="00782256" w:rsidP="00584847">
                                  <w:pPr>
                                    <w:pStyle w:val="TableParagraph"/>
                                    <w:spacing w:before="24"/>
                                    <w:ind w:left="62"/>
                                    <w:rPr>
                                      <w:b/>
                                      <w:sz w:val="14"/>
                                    </w:rPr>
                                  </w:pPr>
                                  <w:r>
                                    <w:rPr>
                                      <w:b/>
                                      <w:sz w:val="14"/>
                                    </w:rPr>
                                    <w:t>(máximo 15</w:t>
                                  </w:r>
                                  <w:r w:rsidRPr="00752A9B">
                                    <w:rPr>
                                      <w:b/>
                                      <w:sz w:val="14"/>
                                    </w:rPr>
                                    <w:t xml:space="preserve"> puntos)</w:t>
                                  </w:r>
                                </w:p>
                              </w:tc>
                            </w:tr>
                            <w:tr w:rsidR="00782256" w14:paraId="78FDD2E7" w14:textId="77777777">
                              <w:trPr>
                                <w:trHeight w:hRule="exact" w:val="456"/>
                              </w:trPr>
                              <w:tc>
                                <w:tcPr>
                                  <w:tcW w:w="1834" w:type="dxa"/>
                                </w:tcPr>
                                <w:p w14:paraId="2210E8B7" w14:textId="77777777" w:rsidR="00782256" w:rsidRDefault="00782256">
                                  <w:pPr>
                                    <w:pStyle w:val="TableParagraph"/>
                                    <w:spacing w:before="120"/>
                                    <w:ind w:left="62"/>
                                    <w:rPr>
                                      <w:b/>
                                      <w:sz w:val="14"/>
                                    </w:rPr>
                                  </w:pPr>
                                  <w:r>
                                    <w:rPr>
                                      <w:b/>
                                      <w:sz w:val="14"/>
                                    </w:rPr>
                                    <w:t>REQUERIMIENTO</w:t>
                                  </w:r>
                                </w:p>
                              </w:tc>
                              <w:tc>
                                <w:tcPr>
                                  <w:tcW w:w="1133" w:type="dxa"/>
                                </w:tcPr>
                                <w:p w14:paraId="7DBC6FE5" w14:textId="77777777" w:rsidR="00782256" w:rsidRDefault="00782256">
                                  <w:pPr>
                                    <w:pStyle w:val="TableParagraph"/>
                                    <w:spacing w:before="120"/>
                                    <w:ind w:left="62"/>
                                    <w:rPr>
                                      <w:b/>
                                      <w:sz w:val="14"/>
                                    </w:rPr>
                                  </w:pPr>
                                  <w:r>
                                    <w:rPr>
                                      <w:b/>
                                      <w:sz w:val="14"/>
                                    </w:rPr>
                                    <w:t>CRITERIO</w:t>
                                  </w:r>
                                </w:p>
                              </w:tc>
                              <w:tc>
                                <w:tcPr>
                                  <w:tcW w:w="1844" w:type="dxa"/>
                                </w:tcPr>
                                <w:p w14:paraId="411DA5F8" w14:textId="77777777" w:rsidR="00782256" w:rsidRDefault="00782256">
                                  <w:pPr>
                                    <w:pStyle w:val="TableParagraph"/>
                                    <w:tabs>
                                      <w:tab w:val="left" w:pos="1590"/>
                                    </w:tabs>
                                    <w:spacing w:before="22" w:line="276" w:lineRule="auto"/>
                                    <w:ind w:left="62" w:right="59"/>
                                    <w:rPr>
                                      <w:b/>
                                      <w:sz w:val="14"/>
                                    </w:rPr>
                                  </w:pPr>
                                  <w:r>
                                    <w:rPr>
                                      <w:b/>
                                      <w:sz w:val="14"/>
                                    </w:rPr>
                                    <w:t>INSTRUMENTO</w:t>
                                  </w:r>
                                  <w:r>
                                    <w:rPr>
                                      <w:b/>
                                      <w:sz w:val="14"/>
                                    </w:rPr>
                                    <w:tab/>
                                    <w:t>DE COMPROBACIÓN</w:t>
                                  </w:r>
                                </w:p>
                              </w:tc>
                              <w:tc>
                                <w:tcPr>
                                  <w:tcW w:w="773" w:type="dxa"/>
                                </w:tcPr>
                                <w:p w14:paraId="2974E5A6" w14:textId="77777777" w:rsidR="00782256" w:rsidRDefault="00782256">
                                  <w:pPr>
                                    <w:pStyle w:val="TableParagraph"/>
                                    <w:spacing w:before="120"/>
                                    <w:ind w:left="62"/>
                                    <w:rPr>
                                      <w:b/>
                                      <w:sz w:val="14"/>
                                    </w:rPr>
                                  </w:pPr>
                                  <w:r>
                                    <w:rPr>
                                      <w:b/>
                                      <w:sz w:val="14"/>
                                    </w:rPr>
                                    <w:t>PUNTAJE</w:t>
                                  </w:r>
                                </w:p>
                              </w:tc>
                              <w:tc>
                                <w:tcPr>
                                  <w:tcW w:w="3449" w:type="dxa"/>
                                </w:tcPr>
                                <w:p w14:paraId="049AE0E2" w14:textId="77777777" w:rsidR="00782256" w:rsidRDefault="00782256">
                                  <w:pPr>
                                    <w:pStyle w:val="TableParagraph"/>
                                    <w:spacing w:before="120"/>
                                    <w:ind w:left="62"/>
                                    <w:rPr>
                                      <w:b/>
                                      <w:sz w:val="14"/>
                                    </w:rPr>
                                  </w:pPr>
                                  <w:r>
                                    <w:rPr>
                                      <w:b/>
                                      <w:sz w:val="14"/>
                                    </w:rPr>
                                    <w:t>FÓRMULAS DE CÁLCULO</w:t>
                                  </w:r>
                                </w:p>
                              </w:tc>
                              <w:tc>
                                <w:tcPr>
                                  <w:tcW w:w="4964" w:type="dxa"/>
                                  <w:gridSpan w:val="7"/>
                                </w:tcPr>
                                <w:p w14:paraId="44B1EDD5" w14:textId="77777777" w:rsidR="00782256" w:rsidRDefault="00782256">
                                  <w:pPr>
                                    <w:pStyle w:val="TableParagraph"/>
                                    <w:spacing w:before="120"/>
                                    <w:ind w:left="62"/>
                                    <w:rPr>
                                      <w:b/>
                                      <w:sz w:val="14"/>
                                    </w:rPr>
                                  </w:pPr>
                                  <w:r>
                                    <w:rPr>
                                      <w:b/>
                                      <w:sz w:val="14"/>
                                    </w:rPr>
                                    <w:t>CRITERIO DE EVALUACIÓN</w:t>
                                  </w:r>
                                </w:p>
                              </w:tc>
                            </w:tr>
                            <w:tr w:rsidR="00782256" w14:paraId="4B2BE9C6" w14:textId="77777777">
                              <w:trPr>
                                <w:trHeight w:hRule="exact" w:val="1001"/>
                              </w:trPr>
                              <w:tc>
                                <w:tcPr>
                                  <w:tcW w:w="1834" w:type="dxa"/>
                                  <w:vMerge w:val="restart"/>
                                </w:tcPr>
                                <w:p w14:paraId="3C90CF8B" w14:textId="77777777" w:rsidR="00782256" w:rsidRPr="00752A9B" w:rsidRDefault="00782256">
                                  <w:pPr>
                                    <w:pStyle w:val="TableParagraph"/>
                                    <w:rPr>
                                      <w:rFonts w:ascii="Times New Roman"/>
                                      <w:sz w:val="16"/>
                                    </w:rPr>
                                  </w:pPr>
                                </w:p>
                                <w:p w14:paraId="1A76E96E" w14:textId="77777777" w:rsidR="00782256" w:rsidRPr="00752A9B" w:rsidRDefault="00782256">
                                  <w:pPr>
                                    <w:pStyle w:val="TableParagraph"/>
                                    <w:rPr>
                                      <w:rFonts w:ascii="Times New Roman"/>
                                      <w:sz w:val="16"/>
                                    </w:rPr>
                                  </w:pPr>
                                </w:p>
                                <w:p w14:paraId="5EE5E3F2" w14:textId="77777777" w:rsidR="00782256" w:rsidRPr="00752A9B" w:rsidRDefault="00782256">
                                  <w:pPr>
                                    <w:pStyle w:val="TableParagraph"/>
                                    <w:rPr>
                                      <w:rFonts w:ascii="Times New Roman"/>
                                      <w:sz w:val="16"/>
                                    </w:rPr>
                                  </w:pPr>
                                </w:p>
                                <w:p w14:paraId="3466A397" w14:textId="77777777" w:rsidR="00782256" w:rsidRPr="00752A9B" w:rsidRDefault="00782256">
                                  <w:pPr>
                                    <w:pStyle w:val="TableParagraph"/>
                                    <w:rPr>
                                      <w:rFonts w:ascii="Times New Roman"/>
                                      <w:sz w:val="16"/>
                                    </w:rPr>
                                  </w:pPr>
                                </w:p>
                                <w:p w14:paraId="609EA82D" w14:textId="77777777" w:rsidR="00782256" w:rsidRPr="00752A9B" w:rsidRDefault="00782256">
                                  <w:pPr>
                                    <w:pStyle w:val="TableParagraph"/>
                                    <w:rPr>
                                      <w:rFonts w:ascii="Times New Roman"/>
                                      <w:sz w:val="16"/>
                                    </w:rPr>
                                  </w:pPr>
                                </w:p>
                                <w:p w14:paraId="41A6BBC3" w14:textId="77777777" w:rsidR="00782256" w:rsidRPr="00752A9B" w:rsidRDefault="00782256">
                                  <w:pPr>
                                    <w:pStyle w:val="TableParagraph"/>
                                    <w:rPr>
                                      <w:rFonts w:ascii="Times New Roman"/>
                                      <w:sz w:val="16"/>
                                    </w:rPr>
                                  </w:pPr>
                                </w:p>
                                <w:p w14:paraId="347DF385" w14:textId="77777777" w:rsidR="00782256" w:rsidRPr="00752A9B" w:rsidRDefault="00782256">
                                  <w:pPr>
                                    <w:pStyle w:val="TableParagraph"/>
                                    <w:rPr>
                                      <w:rFonts w:ascii="Times New Roman"/>
                                      <w:sz w:val="16"/>
                                    </w:rPr>
                                  </w:pPr>
                                </w:p>
                                <w:p w14:paraId="5EF3FA53" w14:textId="77777777" w:rsidR="00782256" w:rsidRPr="00752A9B" w:rsidRDefault="00782256">
                                  <w:pPr>
                                    <w:pStyle w:val="TableParagraph"/>
                                    <w:rPr>
                                      <w:rFonts w:ascii="Times New Roman"/>
                                      <w:sz w:val="16"/>
                                    </w:rPr>
                                  </w:pPr>
                                </w:p>
                                <w:p w14:paraId="50D72728" w14:textId="77777777" w:rsidR="00782256" w:rsidRPr="00752A9B" w:rsidRDefault="00782256">
                                  <w:pPr>
                                    <w:pStyle w:val="TableParagraph"/>
                                    <w:rPr>
                                      <w:rFonts w:ascii="Times New Roman"/>
                                      <w:sz w:val="16"/>
                                    </w:rPr>
                                  </w:pPr>
                                </w:p>
                                <w:p w14:paraId="6905FDAC" w14:textId="77777777" w:rsidR="00782256" w:rsidRPr="00752A9B" w:rsidRDefault="00782256">
                                  <w:pPr>
                                    <w:pStyle w:val="TableParagraph"/>
                                    <w:rPr>
                                      <w:rFonts w:ascii="Times New Roman"/>
                                      <w:sz w:val="16"/>
                                    </w:rPr>
                                  </w:pPr>
                                </w:p>
                                <w:p w14:paraId="25E1AF04" w14:textId="77777777" w:rsidR="00782256" w:rsidRPr="00752A9B" w:rsidRDefault="00782256">
                                  <w:pPr>
                                    <w:pStyle w:val="TableParagraph"/>
                                    <w:rPr>
                                      <w:rFonts w:ascii="Times New Roman"/>
                                      <w:sz w:val="16"/>
                                    </w:rPr>
                                  </w:pPr>
                                </w:p>
                                <w:p w14:paraId="5E03E5C6" w14:textId="77777777" w:rsidR="00782256" w:rsidRPr="00752A9B" w:rsidRDefault="00782256">
                                  <w:pPr>
                                    <w:pStyle w:val="TableParagraph"/>
                                    <w:rPr>
                                      <w:rFonts w:ascii="Times New Roman"/>
                                      <w:sz w:val="16"/>
                                    </w:rPr>
                                  </w:pPr>
                                </w:p>
                                <w:p w14:paraId="5692B50B" w14:textId="77777777" w:rsidR="00782256" w:rsidRPr="00752A9B" w:rsidRDefault="00782256">
                                  <w:pPr>
                                    <w:pStyle w:val="TableParagraph"/>
                                    <w:rPr>
                                      <w:rFonts w:ascii="Times New Roman"/>
                                      <w:sz w:val="16"/>
                                    </w:rPr>
                                  </w:pPr>
                                </w:p>
                                <w:p w14:paraId="55385836" w14:textId="77777777" w:rsidR="00782256" w:rsidRPr="00752A9B" w:rsidRDefault="00782256">
                                  <w:pPr>
                                    <w:pStyle w:val="TableParagraph"/>
                                    <w:rPr>
                                      <w:rFonts w:ascii="Times New Roman"/>
                                      <w:sz w:val="16"/>
                                    </w:rPr>
                                  </w:pPr>
                                </w:p>
                                <w:p w14:paraId="6D9CFB10" w14:textId="77777777" w:rsidR="00782256" w:rsidRPr="00752A9B" w:rsidRDefault="00782256">
                                  <w:pPr>
                                    <w:pStyle w:val="TableParagraph"/>
                                    <w:rPr>
                                      <w:rFonts w:ascii="Times New Roman"/>
                                      <w:sz w:val="16"/>
                                    </w:rPr>
                                  </w:pPr>
                                </w:p>
                                <w:p w14:paraId="3A5880C9" w14:textId="77777777" w:rsidR="00782256" w:rsidRPr="00752A9B" w:rsidRDefault="00782256">
                                  <w:pPr>
                                    <w:pStyle w:val="TableParagraph"/>
                                    <w:rPr>
                                      <w:rFonts w:ascii="Times New Roman"/>
                                      <w:sz w:val="16"/>
                                    </w:rPr>
                                  </w:pPr>
                                </w:p>
                                <w:p w14:paraId="70516F1E" w14:textId="77777777" w:rsidR="00782256" w:rsidRPr="00752A9B" w:rsidRDefault="00782256">
                                  <w:pPr>
                                    <w:pStyle w:val="TableParagraph"/>
                                    <w:spacing w:before="8"/>
                                    <w:rPr>
                                      <w:rFonts w:ascii="Times New Roman"/>
                                      <w:sz w:val="16"/>
                                    </w:rPr>
                                  </w:pPr>
                                </w:p>
                                <w:p w14:paraId="7F20B267" w14:textId="77777777" w:rsidR="00782256" w:rsidRPr="00752A9B" w:rsidRDefault="00782256">
                                  <w:pPr>
                                    <w:pStyle w:val="TableParagraph"/>
                                    <w:spacing w:line="276" w:lineRule="auto"/>
                                    <w:ind w:left="62" w:right="16"/>
                                    <w:rPr>
                                      <w:sz w:val="14"/>
                                    </w:rPr>
                                  </w:pPr>
                                  <w:r w:rsidRPr="00752A9B">
                                    <w:rPr>
                                      <w:sz w:val="14"/>
                                    </w:rPr>
                                    <w:t>4. Situación económico – financiera del oferente</w:t>
                                  </w:r>
                                </w:p>
                              </w:tc>
                              <w:tc>
                                <w:tcPr>
                                  <w:tcW w:w="1133" w:type="dxa"/>
                                  <w:tcBorders>
                                    <w:bottom w:val="single" w:sz="4" w:space="0" w:color="000000"/>
                                  </w:tcBorders>
                                </w:tcPr>
                                <w:p w14:paraId="246917D3" w14:textId="77777777" w:rsidR="00782256" w:rsidRPr="00B23612" w:rsidRDefault="00782256" w:rsidP="002F7FFE"/>
                              </w:tc>
                              <w:tc>
                                <w:tcPr>
                                  <w:tcW w:w="1844" w:type="dxa"/>
                                  <w:vMerge w:val="restart"/>
                                </w:tcPr>
                                <w:p w14:paraId="6EC3BD9C" w14:textId="77777777" w:rsidR="00782256" w:rsidRPr="00752A9B" w:rsidRDefault="00782256">
                                  <w:pPr>
                                    <w:pStyle w:val="TableParagraph"/>
                                    <w:rPr>
                                      <w:rFonts w:ascii="Times New Roman"/>
                                      <w:sz w:val="16"/>
                                    </w:rPr>
                                  </w:pPr>
                                </w:p>
                                <w:p w14:paraId="664E0035" w14:textId="77777777" w:rsidR="00782256" w:rsidRPr="00752A9B" w:rsidRDefault="00782256">
                                  <w:pPr>
                                    <w:pStyle w:val="TableParagraph"/>
                                    <w:rPr>
                                      <w:rFonts w:ascii="Times New Roman"/>
                                      <w:sz w:val="16"/>
                                    </w:rPr>
                                  </w:pPr>
                                </w:p>
                                <w:p w14:paraId="596AD8E1" w14:textId="77777777" w:rsidR="00782256" w:rsidRPr="00752A9B" w:rsidRDefault="00782256">
                                  <w:pPr>
                                    <w:pStyle w:val="TableParagraph"/>
                                    <w:rPr>
                                      <w:rFonts w:ascii="Times New Roman"/>
                                      <w:sz w:val="16"/>
                                    </w:rPr>
                                  </w:pPr>
                                </w:p>
                                <w:p w14:paraId="730F1198" w14:textId="77777777" w:rsidR="00782256" w:rsidRPr="00752A9B" w:rsidRDefault="00782256">
                                  <w:pPr>
                                    <w:pStyle w:val="TableParagraph"/>
                                    <w:rPr>
                                      <w:rFonts w:ascii="Times New Roman"/>
                                      <w:sz w:val="16"/>
                                    </w:rPr>
                                  </w:pPr>
                                </w:p>
                                <w:p w14:paraId="2422D69A" w14:textId="77777777" w:rsidR="00782256" w:rsidRPr="00752A9B" w:rsidRDefault="00782256">
                                  <w:pPr>
                                    <w:pStyle w:val="TableParagraph"/>
                                    <w:rPr>
                                      <w:rFonts w:ascii="Times New Roman"/>
                                      <w:sz w:val="16"/>
                                    </w:rPr>
                                  </w:pPr>
                                </w:p>
                                <w:p w14:paraId="678F9873" w14:textId="77777777" w:rsidR="00782256" w:rsidRPr="00752A9B" w:rsidRDefault="00782256">
                                  <w:pPr>
                                    <w:pStyle w:val="TableParagraph"/>
                                    <w:rPr>
                                      <w:rFonts w:ascii="Times New Roman"/>
                                      <w:sz w:val="16"/>
                                    </w:rPr>
                                  </w:pPr>
                                </w:p>
                                <w:p w14:paraId="0AD87110" w14:textId="77777777" w:rsidR="00782256" w:rsidRPr="00752A9B" w:rsidRDefault="00782256">
                                  <w:pPr>
                                    <w:pStyle w:val="TableParagraph"/>
                                    <w:rPr>
                                      <w:rFonts w:ascii="Times New Roman"/>
                                      <w:sz w:val="16"/>
                                    </w:rPr>
                                  </w:pPr>
                                </w:p>
                                <w:p w14:paraId="2C761AE7" w14:textId="77777777" w:rsidR="00782256" w:rsidRPr="00752A9B" w:rsidRDefault="00782256">
                                  <w:pPr>
                                    <w:pStyle w:val="TableParagraph"/>
                                    <w:rPr>
                                      <w:rFonts w:ascii="Times New Roman"/>
                                      <w:sz w:val="16"/>
                                    </w:rPr>
                                  </w:pPr>
                                </w:p>
                                <w:p w14:paraId="49F2CA36" w14:textId="77777777" w:rsidR="00782256" w:rsidRPr="00752A9B" w:rsidRDefault="00782256">
                                  <w:pPr>
                                    <w:pStyle w:val="TableParagraph"/>
                                    <w:rPr>
                                      <w:rFonts w:ascii="Times New Roman"/>
                                      <w:sz w:val="16"/>
                                    </w:rPr>
                                  </w:pPr>
                                </w:p>
                                <w:p w14:paraId="02445F99" w14:textId="77777777" w:rsidR="00782256" w:rsidRPr="00752A9B" w:rsidRDefault="00782256">
                                  <w:pPr>
                                    <w:pStyle w:val="TableParagraph"/>
                                    <w:rPr>
                                      <w:rFonts w:ascii="Times New Roman"/>
                                      <w:sz w:val="16"/>
                                    </w:rPr>
                                  </w:pPr>
                                </w:p>
                                <w:p w14:paraId="14142C3A" w14:textId="77777777" w:rsidR="00782256" w:rsidRPr="00752A9B" w:rsidRDefault="00782256">
                                  <w:pPr>
                                    <w:pStyle w:val="TableParagraph"/>
                                    <w:rPr>
                                      <w:rFonts w:ascii="Times New Roman"/>
                                      <w:sz w:val="16"/>
                                    </w:rPr>
                                  </w:pPr>
                                </w:p>
                                <w:p w14:paraId="64F17706" w14:textId="77777777" w:rsidR="00782256" w:rsidRPr="00752A9B" w:rsidRDefault="00782256">
                                  <w:pPr>
                                    <w:pStyle w:val="TableParagraph"/>
                                    <w:rPr>
                                      <w:rFonts w:ascii="Times New Roman"/>
                                      <w:sz w:val="16"/>
                                    </w:rPr>
                                  </w:pPr>
                                </w:p>
                                <w:p w14:paraId="1E701CBD" w14:textId="77777777" w:rsidR="00782256" w:rsidRPr="00752A9B" w:rsidRDefault="00782256">
                                  <w:pPr>
                                    <w:pStyle w:val="TableParagraph"/>
                                    <w:rPr>
                                      <w:rFonts w:ascii="Times New Roman"/>
                                      <w:sz w:val="16"/>
                                    </w:rPr>
                                  </w:pPr>
                                </w:p>
                                <w:p w14:paraId="4E0B464B" w14:textId="77777777" w:rsidR="00782256" w:rsidRPr="00752A9B" w:rsidRDefault="00782256">
                                  <w:pPr>
                                    <w:pStyle w:val="TableParagraph"/>
                                    <w:rPr>
                                      <w:rFonts w:ascii="Times New Roman"/>
                                      <w:sz w:val="16"/>
                                    </w:rPr>
                                  </w:pPr>
                                </w:p>
                                <w:p w14:paraId="2194779A" w14:textId="77777777" w:rsidR="00782256" w:rsidRPr="00752A9B" w:rsidRDefault="00782256">
                                  <w:pPr>
                                    <w:pStyle w:val="TableParagraph"/>
                                    <w:spacing w:before="9"/>
                                    <w:rPr>
                                      <w:rFonts w:ascii="Times New Roman"/>
                                    </w:rPr>
                                  </w:pPr>
                                </w:p>
                                <w:p w14:paraId="57BD05F1" w14:textId="77777777" w:rsidR="00782256" w:rsidRPr="00752A9B" w:rsidRDefault="00782256">
                                  <w:pPr>
                                    <w:pStyle w:val="TableParagraph"/>
                                    <w:tabs>
                                      <w:tab w:val="left" w:pos="1237"/>
                                      <w:tab w:val="left" w:pos="1433"/>
                                    </w:tabs>
                                    <w:spacing w:before="1" w:line="276" w:lineRule="auto"/>
                                    <w:ind w:left="62" w:right="60"/>
                                    <w:rPr>
                                      <w:sz w:val="14"/>
                                    </w:rPr>
                                  </w:pPr>
                                  <w:r>
                                    <w:rPr>
                                      <w:sz w:val="14"/>
                                    </w:rPr>
                                    <w:t xml:space="preserve">Balance </w:t>
                                  </w:r>
                                  <w:r w:rsidRPr="00752A9B">
                                    <w:rPr>
                                      <w:w w:val="95"/>
                                      <w:sz w:val="14"/>
                                    </w:rPr>
                                    <w:t xml:space="preserve">general </w:t>
                                  </w:r>
                                  <w:r w:rsidRPr="00752A9B">
                                    <w:rPr>
                                      <w:sz w:val="14"/>
                                    </w:rPr>
                                    <w:t>auditado y apostilla</w:t>
                                  </w:r>
                                  <w:r>
                                    <w:rPr>
                                      <w:sz w:val="14"/>
                                    </w:rPr>
                                    <w:t>do. Formulario correspondiente</w:t>
                                  </w:r>
                                  <w:r>
                                    <w:rPr>
                                      <w:sz w:val="14"/>
                                    </w:rPr>
                                    <w:tab/>
                                  </w:r>
                                  <w:r w:rsidRPr="00752A9B">
                                    <w:rPr>
                                      <w:sz w:val="14"/>
                                    </w:rPr>
                                    <w:t>para cada</w:t>
                                  </w:r>
                                  <w:r w:rsidRPr="00752A9B">
                                    <w:rPr>
                                      <w:spacing w:val="-4"/>
                                      <w:sz w:val="14"/>
                                    </w:rPr>
                                    <w:t xml:space="preserve"> </w:t>
                                  </w:r>
                                  <w:r w:rsidRPr="00752A9B">
                                    <w:rPr>
                                      <w:sz w:val="14"/>
                                    </w:rPr>
                                    <w:t>caso.</w:t>
                                  </w:r>
                                </w:p>
                              </w:tc>
                              <w:tc>
                                <w:tcPr>
                                  <w:tcW w:w="773" w:type="dxa"/>
                                  <w:tcBorders>
                                    <w:bottom w:val="single" w:sz="4" w:space="0" w:color="000000"/>
                                  </w:tcBorders>
                                </w:tcPr>
                                <w:p w14:paraId="0999D4D5" w14:textId="77777777" w:rsidR="00782256" w:rsidRPr="00752A9B" w:rsidRDefault="00782256">
                                  <w:pPr>
                                    <w:pStyle w:val="TableParagraph"/>
                                    <w:rPr>
                                      <w:rFonts w:ascii="Times New Roman"/>
                                      <w:sz w:val="16"/>
                                    </w:rPr>
                                  </w:pPr>
                                </w:p>
                                <w:p w14:paraId="6D86A088" w14:textId="77777777" w:rsidR="00782256" w:rsidRPr="00752A9B" w:rsidRDefault="00782256">
                                  <w:pPr>
                                    <w:pStyle w:val="TableParagraph"/>
                                    <w:spacing w:before="4"/>
                                    <w:rPr>
                                      <w:rFonts w:ascii="Times New Roman"/>
                                      <w:sz w:val="18"/>
                                    </w:rPr>
                                  </w:pPr>
                                </w:p>
                                <w:p w14:paraId="60C9613D" w14:textId="77777777" w:rsidR="00782256" w:rsidRDefault="00782256">
                                  <w:pPr>
                                    <w:pStyle w:val="TableParagraph"/>
                                    <w:ind w:left="62"/>
                                    <w:rPr>
                                      <w:b/>
                                      <w:sz w:val="14"/>
                                    </w:rPr>
                                  </w:pPr>
                                  <w:r>
                                    <w:rPr>
                                      <w:b/>
                                      <w:w w:val="99"/>
                                      <w:sz w:val="14"/>
                                    </w:rPr>
                                    <w:t>3</w:t>
                                  </w:r>
                                </w:p>
                              </w:tc>
                              <w:tc>
                                <w:tcPr>
                                  <w:tcW w:w="3449" w:type="dxa"/>
                                  <w:tcBorders>
                                    <w:bottom w:val="single" w:sz="4" w:space="0" w:color="000000"/>
                                  </w:tcBorders>
                                </w:tcPr>
                                <w:p w14:paraId="28A4474A" w14:textId="77777777" w:rsidR="00782256" w:rsidRDefault="00782256">
                                  <w:pPr>
                                    <w:pStyle w:val="TableParagraph"/>
                                    <w:spacing w:before="8"/>
                                    <w:rPr>
                                      <w:rFonts w:ascii="Times New Roman"/>
                                      <w:sz w:val="12"/>
                                    </w:rPr>
                                  </w:pPr>
                                </w:p>
                                <w:p w14:paraId="414FAB76" w14:textId="77777777" w:rsidR="00782256" w:rsidRDefault="00782256">
                                  <w:pPr>
                                    <w:pStyle w:val="TableParagraph"/>
                                    <w:ind w:left="86"/>
                                    <w:rPr>
                                      <w:rFonts w:ascii="Times New Roman"/>
                                      <w:sz w:val="20"/>
                                    </w:rPr>
                                  </w:pPr>
                                  <w:r>
                                    <w:rPr>
                                      <w:rFonts w:ascii="Times New Roman"/>
                                      <w:noProof/>
                                      <w:sz w:val="20"/>
                                      <w:lang w:eastAsia="es-EC"/>
                                    </w:rPr>
                                    <w:drawing>
                                      <wp:inline distT="0" distB="0" distL="0" distR="0" wp14:anchorId="7871D92A" wp14:editId="42A5240F">
                                        <wp:extent cx="1963788" cy="284607"/>
                                        <wp:effectExtent l="0" t="0" r="0" b="0"/>
                                        <wp:docPr id="1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26.png"/>
                                                <pic:cNvPicPr/>
                                              </pic:nvPicPr>
                                              <pic:blipFill>
                                                <a:blip r:embed="rId14" cstate="print"/>
                                                <a:stretch>
                                                  <a:fillRect/>
                                                </a:stretch>
                                              </pic:blipFill>
                                              <pic:spPr>
                                                <a:xfrm>
                                                  <a:off x="0" y="0"/>
                                                  <a:ext cx="1963788" cy="284607"/>
                                                </a:xfrm>
                                                <a:prstGeom prst="rect">
                                                  <a:avLst/>
                                                </a:prstGeom>
                                              </pic:spPr>
                                            </pic:pic>
                                          </a:graphicData>
                                        </a:graphic>
                                      </wp:inline>
                                    </w:drawing>
                                  </w:r>
                                </w:p>
                                <w:p w14:paraId="2871B5F2" w14:textId="77777777" w:rsidR="00782256" w:rsidRDefault="00782256">
                                  <w:pPr>
                                    <w:pStyle w:val="TableParagraph"/>
                                    <w:rPr>
                                      <w:rFonts w:ascii="Times New Roman"/>
                                      <w:sz w:val="20"/>
                                    </w:rPr>
                                  </w:pPr>
                                </w:p>
                              </w:tc>
                              <w:tc>
                                <w:tcPr>
                                  <w:tcW w:w="711" w:type="dxa"/>
                                  <w:tcBorders>
                                    <w:bottom w:val="single" w:sz="4" w:space="0" w:color="000000"/>
                                    <w:right w:val="single" w:sz="4" w:space="0" w:color="000000"/>
                                  </w:tcBorders>
                                </w:tcPr>
                                <w:p w14:paraId="2D5DC3DB" w14:textId="77777777" w:rsidR="00782256" w:rsidRDefault="00782256">
                                  <w:pPr>
                                    <w:pStyle w:val="TableParagraph"/>
                                    <w:spacing w:before="99" w:line="276" w:lineRule="auto"/>
                                    <w:ind w:left="62" w:right="56"/>
                                    <w:rPr>
                                      <w:sz w:val="14"/>
                                    </w:rPr>
                                  </w:pPr>
                                </w:p>
                              </w:tc>
                              <w:tc>
                                <w:tcPr>
                                  <w:tcW w:w="708" w:type="dxa"/>
                                  <w:tcBorders>
                                    <w:left w:val="single" w:sz="4" w:space="0" w:color="000000"/>
                                    <w:bottom w:val="single" w:sz="4" w:space="0" w:color="000000"/>
                                    <w:right w:val="single" w:sz="4" w:space="0" w:color="000000"/>
                                  </w:tcBorders>
                                </w:tcPr>
                                <w:p w14:paraId="012F7238" w14:textId="77777777" w:rsidR="00782256" w:rsidRDefault="00782256">
                                  <w:pPr>
                                    <w:pStyle w:val="TableParagraph"/>
                                    <w:spacing w:before="25" w:line="278" w:lineRule="auto"/>
                                    <w:ind w:left="64" w:right="63"/>
                                    <w:rPr>
                                      <w:sz w:val="14"/>
                                    </w:rPr>
                                  </w:pPr>
                                </w:p>
                              </w:tc>
                              <w:tc>
                                <w:tcPr>
                                  <w:tcW w:w="708" w:type="dxa"/>
                                  <w:tcBorders>
                                    <w:left w:val="single" w:sz="4" w:space="0" w:color="000000"/>
                                    <w:bottom w:val="single" w:sz="4" w:space="0" w:color="000000"/>
                                    <w:right w:val="single" w:sz="4" w:space="0" w:color="000000"/>
                                  </w:tcBorders>
                                </w:tcPr>
                                <w:p w14:paraId="143D70AA" w14:textId="77777777" w:rsidR="00782256" w:rsidRDefault="00782256">
                                  <w:pPr>
                                    <w:pStyle w:val="TableParagraph"/>
                                    <w:spacing w:before="25" w:line="278" w:lineRule="auto"/>
                                    <w:ind w:left="67"/>
                                    <w:rPr>
                                      <w:sz w:val="14"/>
                                    </w:rPr>
                                  </w:pPr>
                                </w:p>
                              </w:tc>
                              <w:tc>
                                <w:tcPr>
                                  <w:tcW w:w="710" w:type="dxa"/>
                                  <w:tcBorders>
                                    <w:left w:val="single" w:sz="4" w:space="0" w:color="000000"/>
                                    <w:bottom w:val="single" w:sz="4" w:space="0" w:color="000000"/>
                                    <w:right w:val="single" w:sz="4" w:space="0" w:color="000000"/>
                                  </w:tcBorders>
                                </w:tcPr>
                                <w:p w14:paraId="1417E495" w14:textId="77777777" w:rsidR="00782256" w:rsidRDefault="00782256">
                                  <w:pPr>
                                    <w:pStyle w:val="TableParagraph"/>
                                    <w:spacing w:before="25" w:line="278" w:lineRule="auto"/>
                                    <w:ind w:left="67"/>
                                    <w:rPr>
                                      <w:sz w:val="14"/>
                                    </w:rPr>
                                  </w:pPr>
                                </w:p>
                              </w:tc>
                              <w:tc>
                                <w:tcPr>
                                  <w:tcW w:w="708" w:type="dxa"/>
                                  <w:tcBorders>
                                    <w:left w:val="single" w:sz="4" w:space="0" w:color="000000"/>
                                    <w:bottom w:val="single" w:sz="4" w:space="0" w:color="000000"/>
                                    <w:right w:val="single" w:sz="4" w:space="0" w:color="000000"/>
                                  </w:tcBorders>
                                </w:tcPr>
                                <w:p w14:paraId="73A8D74B" w14:textId="77777777" w:rsidR="00782256" w:rsidRDefault="00782256">
                                  <w:pPr>
                                    <w:pStyle w:val="TableParagraph"/>
                                    <w:spacing w:before="25" w:line="276" w:lineRule="auto"/>
                                    <w:ind w:left="64" w:right="101"/>
                                    <w:rPr>
                                      <w:sz w:val="14"/>
                                    </w:rPr>
                                  </w:pPr>
                                </w:p>
                              </w:tc>
                              <w:tc>
                                <w:tcPr>
                                  <w:tcW w:w="711" w:type="dxa"/>
                                  <w:tcBorders>
                                    <w:left w:val="single" w:sz="4" w:space="0" w:color="000000"/>
                                    <w:bottom w:val="single" w:sz="4" w:space="0" w:color="000000"/>
                                    <w:right w:val="single" w:sz="4" w:space="0" w:color="000000"/>
                                  </w:tcBorders>
                                </w:tcPr>
                                <w:p w14:paraId="2F58526B" w14:textId="77777777" w:rsidR="00782256" w:rsidRDefault="00782256">
                                  <w:pPr>
                                    <w:pStyle w:val="TableParagraph"/>
                                    <w:spacing w:before="25" w:line="278" w:lineRule="auto"/>
                                    <w:ind w:left="67"/>
                                    <w:rPr>
                                      <w:sz w:val="14"/>
                                    </w:rPr>
                                  </w:pPr>
                                </w:p>
                              </w:tc>
                              <w:tc>
                                <w:tcPr>
                                  <w:tcW w:w="708" w:type="dxa"/>
                                  <w:tcBorders>
                                    <w:left w:val="single" w:sz="4" w:space="0" w:color="000000"/>
                                    <w:bottom w:val="single" w:sz="4" w:space="0" w:color="000000"/>
                                  </w:tcBorders>
                                </w:tcPr>
                                <w:p w14:paraId="6A5E9FF8" w14:textId="77777777" w:rsidR="00782256" w:rsidRDefault="00782256">
                                  <w:pPr>
                                    <w:pStyle w:val="TableParagraph"/>
                                    <w:spacing w:before="28" w:line="276" w:lineRule="auto"/>
                                    <w:ind w:left="64" w:right="96"/>
                                    <w:rPr>
                                      <w:sz w:val="14"/>
                                    </w:rPr>
                                  </w:pPr>
                                </w:p>
                              </w:tc>
                            </w:tr>
                            <w:tr w:rsidR="00782256" w14:paraId="08F86E81" w14:textId="77777777">
                              <w:trPr>
                                <w:trHeight w:hRule="exact" w:val="1205"/>
                              </w:trPr>
                              <w:tc>
                                <w:tcPr>
                                  <w:tcW w:w="1834" w:type="dxa"/>
                                  <w:vMerge/>
                                </w:tcPr>
                                <w:p w14:paraId="6EB4345B" w14:textId="77777777" w:rsidR="00782256" w:rsidRDefault="00782256"/>
                              </w:tc>
                              <w:tc>
                                <w:tcPr>
                                  <w:tcW w:w="1133" w:type="dxa"/>
                                  <w:tcBorders>
                                    <w:top w:val="single" w:sz="4" w:space="0" w:color="000000"/>
                                    <w:bottom w:val="single" w:sz="4" w:space="0" w:color="000000"/>
                                  </w:tcBorders>
                                </w:tcPr>
                                <w:p w14:paraId="124988B0" w14:textId="77777777" w:rsidR="00782256" w:rsidRPr="002F7FFE" w:rsidRDefault="00782256" w:rsidP="002F7FFE"/>
                              </w:tc>
                              <w:tc>
                                <w:tcPr>
                                  <w:tcW w:w="1844" w:type="dxa"/>
                                  <w:vMerge/>
                                </w:tcPr>
                                <w:p w14:paraId="2A0D84B5" w14:textId="77777777" w:rsidR="00782256" w:rsidRDefault="00782256"/>
                              </w:tc>
                              <w:tc>
                                <w:tcPr>
                                  <w:tcW w:w="773" w:type="dxa"/>
                                  <w:tcBorders>
                                    <w:top w:val="single" w:sz="4" w:space="0" w:color="000000"/>
                                    <w:bottom w:val="single" w:sz="4" w:space="0" w:color="000000"/>
                                  </w:tcBorders>
                                </w:tcPr>
                                <w:p w14:paraId="63A8D324" w14:textId="77777777" w:rsidR="00782256" w:rsidRDefault="00782256">
                                  <w:pPr>
                                    <w:pStyle w:val="TableParagraph"/>
                                    <w:rPr>
                                      <w:rFonts w:ascii="Times New Roman"/>
                                      <w:sz w:val="16"/>
                                    </w:rPr>
                                  </w:pPr>
                                </w:p>
                                <w:p w14:paraId="5EB8FF8B" w14:textId="77777777" w:rsidR="00782256" w:rsidRDefault="00782256">
                                  <w:pPr>
                                    <w:pStyle w:val="TableParagraph"/>
                                    <w:rPr>
                                      <w:rFonts w:ascii="Times New Roman"/>
                                      <w:sz w:val="16"/>
                                    </w:rPr>
                                  </w:pPr>
                                </w:p>
                                <w:p w14:paraId="7A304DCF" w14:textId="77777777" w:rsidR="00782256" w:rsidRDefault="00782256">
                                  <w:pPr>
                                    <w:pStyle w:val="TableParagraph"/>
                                    <w:spacing w:before="137"/>
                                    <w:ind w:left="62"/>
                                    <w:rPr>
                                      <w:b/>
                                      <w:sz w:val="14"/>
                                    </w:rPr>
                                  </w:pPr>
                                  <w:r>
                                    <w:rPr>
                                      <w:b/>
                                      <w:w w:val="99"/>
                                      <w:sz w:val="14"/>
                                    </w:rPr>
                                    <w:t>2</w:t>
                                  </w:r>
                                </w:p>
                              </w:tc>
                              <w:tc>
                                <w:tcPr>
                                  <w:tcW w:w="3449" w:type="dxa"/>
                                  <w:tcBorders>
                                    <w:top w:val="single" w:sz="4" w:space="0" w:color="000000"/>
                                    <w:bottom w:val="single" w:sz="4" w:space="0" w:color="000000"/>
                                  </w:tcBorders>
                                </w:tcPr>
                                <w:p w14:paraId="2A2607FE" w14:textId="77777777" w:rsidR="00782256" w:rsidRDefault="00782256">
                                  <w:pPr>
                                    <w:pStyle w:val="TableParagraph"/>
                                    <w:spacing w:before="1"/>
                                    <w:rPr>
                                      <w:rFonts w:ascii="Times New Roman"/>
                                      <w:sz w:val="3"/>
                                    </w:rPr>
                                  </w:pPr>
                                </w:p>
                                <w:p w14:paraId="100D769D" w14:textId="77777777" w:rsidR="00782256" w:rsidRDefault="00782256">
                                  <w:pPr>
                                    <w:pStyle w:val="TableParagraph"/>
                                    <w:ind w:left="184"/>
                                    <w:rPr>
                                      <w:rFonts w:ascii="Times New Roman"/>
                                      <w:sz w:val="20"/>
                                    </w:rPr>
                                  </w:pPr>
                                  <w:r>
                                    <w:rPr>
                                      <w:rFonts w:ascii="Times New Roman"/>
                                      <w:noProof/>
                                      <w:sz w:val="20"/>
                                      <w:lang w:eastAsia="es-EC"/>
                                    </w:rPr>
                                    <w:drawing>
                                      <wp:inline distT="0" distB="0" distL="0" distR="0" wp14:anchorId="54651A68" wp14:editId="45B2E225">
                                        <wp:extent cx="1987448" cy="236600"/>
                                        <wp:effectExtent l="0" t="0" r="0" b="0"/>
                                        <wp:docPr id="12"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27.png"/>
                                                <pic:cNvPicPr/>
                                              </pic:nvPicPr>
                                              <pic:blipFill>
                                                <a:blip r:embed="rId15" cstate="print"/>
                                                <a:stretch>
                                                  <a:fillRect/>
                                                </a:stretch>
                                              </pic:blipFill>
                                              <pic:spPr>
                                                <a:xfrm>
                                                  <a:off x="0" y="0"/>
                                                  <a:ext cx="1987448" cy="236600"/>
                                                </a:xfrm>
                                                <a:prstGeom prst="rect">
                                                  <a:avLst/>
                                                </a:prstGeom>
                                              </pic:spPr>
                                            </pic:pic>
                                          </a:graphicData>
                                        </a:graphic>
                                      </wp:inline>
                                    </w:drawing>
                                  </w:r>
                                </w:p>
                                <w:p w14:paraId="6F8C289E" w14:textId="77777777" w:rsidR="00782256" w:rsidRDefault="00782256">
                                  <w:pPr>
                                    <w:pStyle w:val="TableParagraph"/>
                                    <w:rPr>
                                      <w:rFonts w:ascii="Times New Roman"/>
                                      <w:sz w:val="20"/>
                                    </w:rPr>
                                  </w:pPr>
                                </w:p>
                                <w:p w14:paraId="6EFF2F74" w14:textId="77777777" w:rsidR="00782256" w:rsidRDefault="00782256">
                                  <w:pPr>
                                    <w:pStyle w:val="TableParagraph"/>
                                    <w:rPr>
                                      <w:rFonts w:ascii="Times New Roman"/>
                                      <w:sz w:val="20"/>
                                    </w:rPr>
                                  </w:pPr>
                                </w:p>
                                <w:p w14:paraId="4ECC714C" w14:textId="77777777" w:rsidR="00782256" w:rsidRDefault="00782256">
                                  <w:pPr>
                                    <w:pStyle w:val="TableParagraph"/>
                                    <w:spacing w:before="4"/>
                                    <w:rPr>
                                      <w:rFonts w:ascii="Times New Roman"/>
                                      <w:sz w:val="28"/>
                                    </w:rPr>
                                  </w:pPr>
                                </w:p>
                              </w:tc>
                              <w:tc>
                                <w:tcPr>
                                  <w:tcW w:w="711" w:type="dxa"/>
                                  <w:tcBorders>
                                    <w:top w:val="single" w:sz="4" w:space="0" w:color="000000"/>
                                    <w:bottom w:val="single" w:sz="4" w:space="0" w:color="000000"/>
                                    <w:right w:val="single" w:sz="4" w:space="0" w:color="000000"/>
                                  </w:tcBorders>
                                </w:tcPr>
                                <w:p w14:paraId="142349B4" w14:textId="77777777" w:rsidR="00782256" w:rsidRDefault="00782256">
                                  <w:pPr>
                                    <w:pStyle w:val="TableParagraph"/>
                                    <w:spacing w:before="24" w:line="276" w:lineRule="auto"/>
                                    <w:ind w:left="62" w:right="64"/>
                                    <w:rPr>
                                      <w:sz w:val="14"/>
                                    </w:rPr>
                                  </w:pPr>
                                </w:p>
                              </w:tc>
                              <w:tc>
                                <w:tcPr>
                                  <w:tcW w:w="708" w:type="dxa"/>
                                  <w:tcBorders>
                                    <w:top w:val="single" w:sz="4" w:space="0" w:color="000000"/>
                                    <w:left w:val="single" w:sz="4" w:space="0" w:color="000000"/>
                                    <w:bottom w:val="single" w:sz="4" w:space="0" w:color="000000"/>
                                    <w:right w:val="single" w:sz="4" w:space="0" w:color="000000"/>
                                  </w:tcBorders>
                                </w:tcPr>
                                <w:p w14:paraId="28CF30BF" w14:textId="77777777" w:rsidR="00782256" w:rsidRDefault="00782256">
                                  <w:pPr>
                                    <w:pStyle w:val="TableParagraph"/>
                                    <w:spacing w:before="24" w:line="276" w:lineRule="auto"/>
                                    <w:ind w:left="64"/>
                                    <w:rPr>
                                      <w:sz w:val="14"/>
                                    </w:rPr>
                                  </w:pPr>
                                </w:p>
                              </w:tc>
                              <w:tc>
                                <w:tcPr>
                                  <w:tcW w:w="708" w:type="dxa"/>
                                  <w:tcBorders>
                                    <w:top w:val="single" w:sz="4" w:space="0" w:color="000000"/>
                                    <w:left w:val="single" w:sz="4" w:space="0" w:color="000000"/>
                                    <w:bottom w:val="single" w:sz="4" w:space="0" w:color="000000"/>
                                    <w:right w:val="single" w:sz="4" w:space="0" w:color="000000"/>
                                  </w:tcBorders>
                                </w:tcPr>
                                <w:p w14:paraId="2F8DC543" w14:textId="77777777" w:rsidR="00782256" w:rsidRDefault="00782256">
                                  <w:pPr>
                                    <w:pStyle w:val="TableParagraph"/>
                                    <w:tabs>
                                      <w:tab w:val="left" w:pos="489"/>
                                    </w:tabs>
                                    <w:spacing w:line="276" w:lineRule="auto"/>
                                    <w:ind w:left="67" w:right="59"/>
                                    <w:rPr>
                                      <w:sz w:val="14"/>
                                    </w:rPr>
                                  </w:pPr>
                                </w:p>
                              </w:tc>
                              <w:tc>
                                <w:tcPr>
                                  <w:tcW w:w="710" w:type="dxa"/>
                                  <w:tcBorders>
                                    <w:top w:val="single" w:sz="4" w:space="0" w:color="000000"/>
                                    <w:left w:val="single" w:sz="4" w:space="0" w:color="000000"/>
                                    <w:bottom w:val="single" w:sz="4" w:space="0" w:color="000000"/>
                                    <w:right w:val="single" w:sz="4" w:space="0" w:color="000000"/>
                                  </w:tcBorders>
                                </w:tcPr>
                                <w:p w14:paraId="6CD565D1" w14:textId="77777777" w:rsidR="00782256" w:rsidRDefault="00782256"/>
                              </w:tc>
                              <w:tc>
                                <w:tcPr>
                                  <w:tcW w:w="708" w:type="dxa"/>
                                  <w:tcBorders>
                                    <w:top w:val="single" w:sz="4" w:space="0" w:color="000000"/>
                                    <w:left w:val="single" w:sz="4" w:space="0" w:color="000000"/>
                                    <w:bottom w:val="single" w:sz="4" w:space="0" w:color="000000"/>
                                    <w:right w:val="single" w:sz="4" w:space="0" w:color="000000"/>
                                  </w:tcBorders>
                                </w:tcPr>
                                <w:p w14:paraId="51AFF1E5" w14:textId="77777777" w:rsidR="00782256" w:rsidRDefault="00782256"/>
                              </w:tc>
                              <w:tc>
                                <w:tcPr>
                                  <w:tcW w:w="711" w:type="dxa"/>
                                  <w:tcBorders>
                                    <w:top w:val="single" w:sz="4" w:space="0" w:color="000000"/>
                                    <w:left w:val="single" w:sz="4" w:space="0" w:color="000000"/>
                                    <w:bottom w:val="single" w:sz="4" w:space="0" w:color="000000"/>
                                    <w:right w:val="single" w:sz="4" w:space="0" w:color="000000"/>
                                  </w:tcBorders>
                                </w:tcPr>
                                <w:p w14:paraId="65DFB87A" w14:textId="77777777" w:rsidR="00782256" w:rsidRDefault="00782256"/>
                              </w:tc>
                              <w:tc>
                                <w:tcPr>
                                  <w:tcW w:w="708" w:type="dxa"/>
                                  <w:tcBorders>
                                    <w:top w:val="single" w:sz="4" w:space="0" w:color="000000"/>
                                    <w:left w:val="single" w:sz="4" w:space="0" w:color="000000"/>
                                    <w:bottom w:val="single" w:sz="4" w:space="0" w:color="000000"/>
                                  </w:tcBorders>
                                </w:tcPr>
                                <w:p w14:paraId="52B51BCD" w14:textId="77777777" w:rsidR="00782256" w:rsidRDefault="00782256"/>
                              </w:tc>
                            </w:tr>
                            <w:tr w:rsidR="00782256" w14:paraId="5ACD8FE4" w14:textId="77777777">
                              <w:trPr>
                                <w:trHeight w:hRule="exact" w:val="1008"/>
                              </w:trPr>
                              <w:tc>
                                <w:tcPr>
                                  <w:tcW w:w="1834" w:type="dxa"/>
                                  <w:vMerge/>
                                </w:tcPr>
                                <w:p w14:paraId="3DB3F4F9" w14:textId="77777777" w:rsidR="00782256" w:rsidRDefault="00782256"/>
                              </w:tc>
                              <w:tc>
                                <w:tcPr>
                                  <w:tcW w:w="1133" w:type="dxa"/>
                                  <w:tcBorders>
                                    <w:top w:val="single" w:sz="4" w:space="0" w:color="000000"/>
                                    <w:bottom w:val="single" w:sz="4" w:space="0" w:color="000000"/>
                                  </w:tcBorders>
                                </w:tcPr>
                                <w:p w14:paraId="3BC9D172" w14:textId="77777777" w:rsidR="00782256" w:rsidRPr="002F7FFE" w:rsidRDefault="00782256" w:rsidP="002F7FFE"/>
                              </w:tc>
                              <w:tc>
                                <w:tcPr>
                                  <w:tcW w:w="1844" w:type="dxa"/>
                                  <w:vMerge/>
                                </w:tcPr>
                                <w:p w14:paraId="4874C5D9" w14:textId="77777777" w:rsidR="00782256" w:rsidRPr="00752A9B" w:rsidRDefault="00782256"/>
                              </w:tc>
                              <w:tc>
                                <w:tcPr>
                                  <w:tcW w:w="773" w:type="dxa"/>
                                  <w:tcBorders>
                                    <w:top w:val="single" w:sz="4" w:space="0" w:color="000000"/>
                                    <w:bottom w:val="single" w:sz="4" w:space="0" w:color="000000"/>
                                  </w:tcBorders>
                                </w:tcPr>
                                <w:p w14:paraId="42D701F4" w14:textId="77777777" w:rsidR="00782256" w:rsidRPr="00752A9B" w:rsidRDefault="00782256">
                                  <w:pPr>
                                    <w:pStyle w:val="TableParagraph"/>
                                    <w:rPr>
                                      <w:rFonts w:ascii="Times New Roman"/>
                                      <w:sz w:val="16"/>
                                    </w:rPr>
                                  </w:pPr>
                                </w:p>
                                <w:p w14:paraId="4D72CB9A" w14:textId="77777777" w:rsidR="00782256" w:rsidRPr="00752A9B" w:rsidRDefault="00782256">
                                  <w:pPr>
                                    <w:pStyle w:val="TableParagraph"/>
                                    <w:spacing w:before="4"/>
                                    <w:rPr>
                                      <w:rFonts w:ascii="Times New Roman"/>
                                      <w:sz w:val="19"/>
                                    </w:rPr>
                                  </w:pPr>
                                </w:p>
                                <w:p w14:paraId="47F9A43E" w14:textId="77777777" w:rsidR="00782256" w:rsidRDefault="00782256">
                                  <w:pPr>
                                    <w:pStyle w:val="TableParagraph"/>
                                    <w:ind w:left="62"/>
                                    <w:rPr>
                                      <w:b/>
                                      <w:sz w:val="14"/>
                                    </w:rPr>
                                  </w:pPr>
                                  <w:r>
                                    <w:rPr>
                                      <w:b/>
                                      <w:w w:val="99"/>
                                      <w:sz w:val="14"/>
                                    </w:rPr>
                                    <w:t>2</w:t>
                                  </w:r>
                                </w:p>
                              </w:tc>
                              <w:tc>
                                <w:tcPr>
                                  <w:tcW w:w="3449" w:type="dxa"/>
                                  <w:tcBorders>
                                    <w:top w:val="single" w:sz="4" w:space="0" w:color="000000"/>
                                    <w:bottom w:val="single" w:sz="4" w:space="0" w:color="000000"/>
                                  </w:tcBorders>
                                </w:tcPr>
                                <w:p w14:paraId="4F1EBB6F" w14:textId="77777777" w:rsidR="00782256" w:rsidRDefault="00782256">
                                  <w:pPr>
                                    <w:pStyle w:val="TableParagraph"/>
                                    <w:spacing w:before="6"/>
                                    <w:rPr>
                                      <w:rFonts w:ascii="Times New Roman"/>
                                      <w:sz w:val="6"/>
                                    </w:rPr>
                                  </w:pPr>
                                </w:p>
                                <w:p w14:paraId="69097427" w14:textId="77777777" w:rsidR="00782256" w:rsidRDefault="00782256">
                                  <w:pPr>
                                    <w:pStyle w:val="TableParagraph"/>
                                    <w:ind w:left="84"/>
                                    <w:rPr>
                                      <w:rFonts w:ascii="Times New Roman"/>
                                      <w:sz w:val="20"/>
                                    </w:rPr>
                                  </w:pPr>
                                  <w:r>
                                    <w:rPr>
                                      <w:rFonts w:ascii="Times New Roman"/>
                                      <w:noProof/>
                                      <w:sz w:val="20"/>
                                      <w:lang w:eastAsia="es-EC"/>
                                    </w:rPr>
                                    <w:drawing>
                                      <wp:inline distT="0" distB="0" distL="0" distR="0" wp14:anchorId="7A9A8186" wp14:editId="1467FAF4">
                                        <wp:extent cx="2034621" cy="267462"/>
                                        <wp:effectExtent l="0" t="0" r="0" b="0"/>
                                        <wp:docPr id="13"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28.png"/>
                                                <pic:cNvPicPr/>
                                              </pic:nvPicPr>
                                              <pic:blipFill>
                                                <a:blip r:embed="rId16" cstate="print"/>
                                                <a:stretch>
                                                  <a:fillRect/>
                                                </a:stretch>
                                              </pic:blipFill>
                                              <pic:spPr>
                                                <a:xfrm>
                                                  <a:off x="0" y="0"/>
                                                  <a:ext cx="2034621" cy="267462"/>
                                                </a:xfrm>
                                                <a:prstGeom prst="rect">
                                                  <a:avLst/>
                                                </a:prstGeom>
                                              </pic:spPr>
                                            </pic:pic>
                                          </a:graphicData>
                                        </a:graphic>
                                      </wp:inline>
                                    </w:drawing>
                                  </w:r>
                                </w:p>
                                <w:p w14:paraId="2AB9EC6A" w14:textId="77777777" w:rsidR="00782256" w:rsidRDefault="00782256">
                                  <w:pPr>
                                    <w:pStyle w:val="TableParagraph"/>
                                    <w:rPr>
                                      <w:rFonts w:ascii="Times New Roman"/>
                                      <w:sz w:val="20"/>
                                    </w:rPr>
                                  </w:pPr>
                                </w:p>
                                <w:p w14:paraId="39AF55BB" w14:textId="77777777" w:rsidR="00782256" w:rsidRDefault="00782256">
                                  <w:pPr>
                                    <w:pStyle w:val="TableParagraph"/>
                                    <w:spacing w:before="7"/>
                                    <w:rPr>
                                      <w:rFonts w:ascii="Times New Roman"/>
                                      <w:sz w:val="23"/>
                                    </w:rPr>
                                  </w:pPr>
                                </w:p>
                              </w:tc>
                              <w:tc>
                                <w:tcPr>
                                  <w:tcW w:w="711" w:type="dxa"/>
                                  <w:tcBorders>
                                    <w:top w:val="single" w:sz="4" w:space="0" w:color="000000"/>
                                    <w:bottom w:val="single" w:sz="4" w:space="0" w:color="000000"/>
                                    <w:right w:val="single" w:sz="4" w:space="0" w:color="000000"/>
                                  </w:tcBorders>
                                </w:tcPr>
                                <w:p w14:paraId="1678BBC1" w14:textId="77777777" w:rsidR="00782256" w:rsidRDefault="00782256">
                                  <w:pPr>
                                    <w:pStyle w:val="TableParagraph"/>
                                    <w:tabs>
                                      <w:tab w:val="left" w:pos="484"/>
                                    </w:tabs>
                                    <w:spacing w:before="108" w:line="276" w:lineRule="auto"/>
                                    <w:ind w:left="62" w:right="62"/>
                                    <w:rPr>
                                      <w:sz w:val="14"/>
                                    </w:rPr>
                                  </w:pPr>
                                </w:p>
                              </w:tc>
                              <w:tc>
                                <w:tcPr>
                                  <w:tcW w:w="708" w:type="dxa"/>
                                  <w:tcBorders>
                                    <w:top w:val="single" w:sz="4" w:space="0" w:color="000000"/>
                                    <w:left w:val="single" w:sz="4" w:space="0" w:color="000000"/>
                                    <w:bottom w:val="single" w:sz="4" w:space="0" w:color="000000"/>
                                    <w:right w:val="single" w:sz="4" w:space="0" w:color="000000"/>
                                  </w:tcBorders>
                                </w:tcPr>
                                <w:p w14:paraId="30C7A645" w14:textId="77777777" w:rsidR="00782256" w:rsidRDefault="00782256">
                                  <w:pPr>
                                    <w:pStyle w:val="TableParagraph"/>
                                    <w:spacing w:before="25" w:line="276" w:lineRule="auto"/>
                                    <w:ind w:left="64" w:right="63"/>
                                    <w:rPr>
                                      <w:sz w:val="14"/>
                                    </w:rPr>
                                  </w:pPr>
                                </w:p>
                              </w:tc>
                              <w:tc>
                                <w:tcPr>
                                  <w:tcW w:w="708" w:type="dxa"/>
                                  <w:tcBorders>
                                    <w:top w:val="single" w:sz="4" w:space="0" w:color="000000"/>
                                    <w:left w:val="single" w:sz="4" w:space="0" w:color="000000"/>
                                    <w:bottom w:val="single" w:sz="4" w:space="0" w:color="000000"/>
                                    <w:right w:val="single" w:sz="4" w:space="0" w:color="000000"/>
                                  </w:tcBorders>
                                </w:tcPr>
                                <w:p w14:paraId="76425FA8" w14:textId="77777777" w:rsidR="00782256" w:rsidRDefault="00782256">
                                  <w:pPr>
                                    <w:pStyle w:val="TableParagraph"/>
                                    <w:spacing w:before="108" w:line="276" w:lineRule="auto"/>
                                    <w:ind w:left="67" w:right="53"/>
                                    <w:rPr>
                                      <w:sz w:val="14"/>
                                    </w:rPr>
                                  </w:pPr>
                                </w:p>
                              </w:tc>
                              <w:tc>
                                <w:tcPr>
                                  <w:tcW w:w="710" w:type="dxa"/>
                                  <w:tcBorders>
                                    <w:top w:val="single" w:sz="4" w:space="0" w:color="000000"/>
                                    <w:left w:val="single" w:sz="4" w:space="0" w:color="000000"/>
                                    <w:bottom w:val="single" w:sz="4" w:space="0" w:color="000000"/>
                                    <w:right w:val="single" w:sz="4" w:space="0" w:color="000000"/>
                                  </w:tcBorders>
                                </w:tcPr>
                                <w:p w14:paraId="6B5CB1E1" w14:textId="77777777" w:rsidR="00782256" w:rsidRDefault="00782256"/>
                              </w:tc>
                              <w:tc>
                                <w:tcPr>
                                  <w:tcW w:w="708" w:type="dxa"/>
                                  <w:tcBorders>
                                    <w:top w:val="single" w:sz="4" w:space="0" w:color="000000"/>
                                    <w:left w:val="single" w:sz="4" w:space="0" w:color="000000"/>
                                    <w:bottom w:val="single" w:sz="4" w:space="0" w:color="000000"/>
                                    <w:right w:val="single" w:sz="4" w:space="0" w:color="000000"/>
                                  </w:tcBorders>
                                </w:tcPr>
                                <w:p w14:paraId="5E20FCB2" w14:textId="77777777" w:rsidR="00782256" w:rsidRDefault="00782256"/>
                              </w:tc>
                              <w:tc>
                                <w:tcPr>
                                  <w:tcW w:w="711" w:type="dxa"/>
                                  <w:tcBorders>
                                    <w:top w:val="single" w:sz="4" w:space="0" w:color="000000"/>
                                    <w:left w:val="single" w:sz="4" w:space="0" w:color="000000"/>
                                    <w:bottom w:val="single" w:sz="4" w:space="0" w:color="000000"/>
                                    <w:right w:val="single" w:sz="4" w:space="0" w:color="000000"/>
                                  </w:tcBorders>
                                </w:tcPr>
                                <w:p w14:paraId="328B3186" w14:textId="77777777" w:rsidR="00782256" w:rsidRDefault="00782256"/>
                              </w:tc>
                              <w:tc>
                                <w:tcPr>
                                  <w:tcW w:w="708" w:type="dxa"/>
                                  <w:tcBorders>
                                    <w:top w:val="single" w:sz="4" w:space="0" w:color="000000"/>
                                    <w:left w:val="single" w:sz="4" w:space="0" w:color="000000"/>
                                    <w:bottom w:val="single" w:sz="4" w:space="0" w:color="000000"/>
                                  </w:tcBorders>
                                </w:tcPr>
                                <w:p w14:paraId="20F7BAFF" w14:textId="77777777" w:rsidR="00782256" w:rsidRDefault="00782256"/>
                              </w:tc>
                            </w:tr>
                            <w:tr w:rsidR="00782256" w14:paraId="5F9FCB5A" w14:textId="77777777">
                              <w:trPr>
                                <w:trHeight w:hRule="exact" w:val="818"/>
                              </w:trPr>
                              <w:tc>
                                <w:tcPr>
                                  <w:tcW w:w="1834" w:type="dxa"/>
                                  <w:vMerge/>
                                </w:tcPr>
                                <w:p w14:paraId="1B161411" w14:textId="77777777" w:rsidR="00782256" w:rsidRDefault="00782256"/>
                              </w:tc>
                              <w:tc>
                                <w:tcPr>
                                  <w:tcW w:w="1133" w:type="dxa"/>
                                  <w:tcBorders>
                                    <w:top w:val="single" w:sz="4" w:space="0" w:color="000000"/>
                                    <w:bottom w:val="single" w:sz="4" w:space="0" w:color="000000"/>
                                  </w:tcBorders>
                                </w:tcPr>
                                <w:p w14:paraId="390C9BC7" w14:textId="77777777" w:rsidR="00782256" w:rsidRPr="002F7FFE" w:rsidRDefault="00782256" w:rsidP="002F7FFE"/>
                              </w:tc>
                              <w:tc>
                                <w:tcPr>
                                  <w:tcW w:w="1844" w:type="dxa"/>
                                  <w:vMerge/>
                                </w:tcPr>
                                <w:p w14:paraId="33C105B3" w14:textId="77777777" w:rsidR="00782256" w:rsidRPr="00752A9B" w:rsidRDefault="00782256"/>
                              </w:tc>
                              <w:tc>
                                <w:tcPr>
                                  <w:tcW w:w="773" w:type="dxa"/>
                                  <w:tcBorders>
                                    <w:top w:val="single" w:sz="4" w:space="0" w:color="000000"/>
                                    <w:bottom w:val="single" w:sz="4" w:space="0" w:color="000000"/>
                                  </w:tcBorders>
                                </w:tcPr>
                                <w:p w14:paraId="0F0466CB" w14:textId="77777777" w:rsidR="00782256" w:rsidRPr="00752A9B" w:rsidRDefault="00782256">
                                  <w:pPr>
                                    <w:pStyle w:val="TableParagraph"/>
                                    <w:rPr>
                                      <w:rFonts w:ascii="Times New Roman"/>
                                      <w:sz w:val="16"/>
                                    </w:rPr>
                                  </w:pPr>
                                </w:p>
                                <w:p w14:paraId="36E82727" w14:textId="77777777" w:rsidR="00782256" w:rsidRDefault="00782256">
                                  <w:pPr>
                                    <w:pStyle w:val="TableParagraph"/>
                                    <w:spacing w:before="126"/>
                                    <w:ind w:left="62"/>
                                    <w:rPr>
                                      <w:b/>
                                      <w:sz w:val="14"/>
                                    </w:rPr>
                                  </w:pPr>
                                  <w:r>
                                    <w:rPr>
                                      <w:b/>
                                      <w:w w:val="99"/>
                                      <w:sz w:val="14"/>
                                    </w:rPr>
                                    <w:t>2</w:t>
                                  </w:r>
                                </w:p>
                              </w:tc>
                              <w:tc>
                                <w:tcPr>
                                  <w:tcW w:w="3449" w:type="dxa"/>
                                  <w:tcBorders>
                                    <w:top w:val="single" w:sz="4" w:space="0" w:color="000000"/>
                                    <w:bottom w:val="single" w:sz="4" w:space="0" w:color="000000"/>
                                  </w:tcBorders>
                                </w:tcPr>
                                <w:p w14:paraId="0332DFDC" w14:textId="77777777" w:rsidR="00782256" w:rsidRDefault="00782256"/>
                              </w:tc>
                              <w:tc>
                                <w:tcPr>
                                  <w:tcW w:w="711" w:type="dxa"/>
                                  <w:tcBorders>
                                    <w:top w:val="single" w:sz="4" w:space="0" w:color="000000"/>
                                    <w:bottom w:val="single" w:sz="4" w:space="0" w:color="000000"/>
                                    <w:right w:val="single" w:sz="4" w:space="0" w:color="000000"/>
                                  </w:tcBorders>
                                </w:tcPr>
                                <w:p w14:paraId="51C2A27C" w14:textId="77777777" w:rsidR="00782256" w:rsidRDefault="00782256">
                                  <w:pPr>
                                    <w:pStyle w:val="TableParagraph"/>
                                    <w:spacing w:before="25" w:line="276" w:lineRule="auto"/>
                                    <w:ind w:left="62" w:right="64"/>
                                    <w:rPr>
                                      <w:sz w:val="14"/>
                                    </w:rPr>
                                  </w:pPr>
                                </w:p>
                              </w:tc>
                              <w:tc>
                                <w:tcPr>
                                  <w:tcW w:w="708" w:type="dxa"/>
                                  <w:tcBorders>
                                    <w:top w:val="single" w:sz="4" w:space="0" w:color="000000"/>
                                    <w:left w:val="single" w:sz="4" w:space="0" w:color="000000"/>
                                    <w:bottom w:val="single" w:sz="4" w:space="0" w:color="000000"/>
                                    <w:right w:val="single" w:sz="4" w:space="0" w:color="000000"/>
                                  </w:tcBorders>
                                </w:tcPr>
                                <w:p w14:paraId="32E0454B" w14:textId="77777777" w:rsidR="00782256" w:rsidRDefault="00782256">
                                  <w:pPr>
                                    <w:pStyle w:val="TableParagraph"/>
                                    <w:tabs>
                                      <w:tab w:val="left" w:pos="487"/>
                                    </w:tabs>
                                    <w:spacing w:before="25" w:line="276" w:lineRule="auto"/>
                                    <w:ind w:left="64" w:right="63"/>
                                    <w:rPr>
                                      <w:sz w:val="14"/>
                                    </w:rPr>
                                  </w:pPr>
                                </w:p>
                              </w:tc>
                              <w:tc>
                                <w:tcPr>
                                  <w:tcW w:w="708" w:type="dxa"/>
                                  <w:tcBorders>
                                    <w:top w:val="single" w:sz="4" w:space="0" w:color="000000"/>
                                    <w:left w:val="single" w:sz="4" w:space="0" w:color="000000"/>
                                    <w:bottom w:val="single" w:sz="4" w:space="0" w:color="000000"/>
                                    <w:right w:val="single" w:sz="4" w:space="0" w:color="000000"/>
                                  </w:tcBorders>
                                </w:tcPr>
                                <w:p w14:paraId="60CF1B58" w14:textId="77777777" w:rsidR="00782256" w:rsidRDefault="00782256">
                                  <w:pPr>
                                    <w:pStyle w:val="TableParagraph"/>
                                    <w:tabs>
                                      <w:tab w:val="left" w:pos="489"/>
                                    </w:tabs>
                                    <w:spacing w:before="15" w:line="276" w:lineRule="auto"/>
                                    <w:ind w:left="67" w:right="59"/>
                                    <w:rPr>
                                      <w:sz w:val="14"/>
                                    </w:rPr>
                                  </w:pPr>
                                </w:p>
                              </w:tc>
                              <w:tc>
                                <w:tcPr>
                                  <w:tcW w:w="710" w:type="dxa"/>
                                  <w:tcBorders>
                                    <w:top w:val="single" w:sz="4" w:space="0" w:color="000000"/>
                                    <w:left w:val="single" w:sz="4" w:space="0" w:color="000000"/>
                                    <w:bottom w:val="single" w:sz="4" w:space="0" w:color="000000"/>
                                    <w:right w:val="single" w:sz="4" w:space="0" w:color="000000"/>
                                  </w:tcBorders>
                                </w:tcPr>
                                <w:p w14:paraId="0458FBA7" w14:textId="77777777" w:rsidR="00782256" w:rsidRDefault="00782256"/>
                              </w:tc>
                              <w:tc>
                                <w:tcPr>
                                  <w:tcW w:w="708" w:type="dxa"/>
                                  <w:tcBorders>
                                    <w:top w:val="single" w:sz="4" w:space="0" w:color="000000"/>
                                    <w:left w:val="single" w:sz="4" w:space="0" w:color="000000"/>
                                    <w:bottom w:val="single" w:sz="4" w:space="0" w:color="000000"/>
                                    <w:right w:val="single" w:sz="4" w:space="0" w:color="000000"/>
                                  </w:tcBorders>
                                </w:tcPr>
                                <w:p w14:paraId="64BAF2BC" w14:textId="77777777" w:rsidR="00782256" w:rsidRDefault="00782256"/>
                              </w:tc>
                              <w:tc>
                                <w:tcPr>
                                  <w:tcW w:w="711" w:type="dxa"/>
                                  <w:tcBorders>
                                    <w:top w:val="single" w:sz="4" w:space="0" w:color="000000"/>
                                    <w:left w:val="single" w:sz="4" w:space="0" w:color="000000"/>
                                    <w:bottom w:val="single" w:sz="4" w:space="0" w:color="000000"/>
                                    <w:right w:val="single" w:sz="4" w:space="0" w:color="000000"/>
                                  </w:tcBorders>
                                </w:tcPr>
                                <w:p w14:paraId="72FEF18F" w14:textId="77777777" w:rsidR="00782256" w:rsidRDefault="00782256"/>
                              </w:tc>
                              <w:tc>
                                <w:tcPr>
                                  <w:tcW w:w="708" w:type="dxa"/>
                                  <w:tcBorders>
                                    <w:top w:val="single" w:sz="4" w:space="0" w:color="000000"/>
                                    <w:left w:val="single" w:sz="4" w:space="0" w:color="000000"/>
                                    <w:bottom w:val="single" w:sz="4" w:space="0" w:color="000000"/>
                                  </w:tcBorders>
                                </w:tcPr>
                                <w:p w14:paraId="3985DDEE" w14:textId="77777777" w:rsidR="00782256" w:rsidRDefault="00782256"/>
                              </w:tc>
                            </w:tr>
                            <w:tr w:rsidR="00782256" w14:paraId="0731BDCB" w14:textId="77777777">
                              <w:trPr>
                                <w:trHeight w:hRule="exact" w:val="818"/>
                              </w:trPr>
                              <w:tc>
                                <w:tcPr>
                                  <w:tcW w:w="1834" w:type="dxa"/>
                                  <w:vMerge/>
                                </w:tcPr>
                                <w:p w14:paraId="10491803" w14:textId="77777777" w:rsidR="00782256" w:rsidRDefault="00782256"/>
                              </w:tc>
                              <w:tc>
                                <w:tcPr>
                                  <w:tcW w:w="1133" w:type="dxa"/>
                                  <w:tcBorders>
                                    <w:top w:val="single" w:sz="4" w:space="0" w:color="000000"/>
                                    <w:bottom w:val="single" w:sz="4" w:space="0" w:color="000000"/>
                                  </w:tcBorders>
                                </w:tcPr>
                                <w:p w14:paraId="5F2AD62C" w14:textId="77777777" w:rsidR="00782256" w:rsidRPr="002F7FFE" w:rsidRDefault="00782256" w:rsidP="002F7FFE"/>
                              </w:tc>
                              <w:tc>
                                <w:tcPr>
                                  <w:tcW w:w="1844" w:type="dxa"/>
                                  <w:vMerge/>
                                </w:tcPr>
                                <w:p w14:paraId="096740D6" w14:textId="77777777" w:rsidR="00782256" w:rsidRDefault="00782256"/>
                              </w:tc>
                              <w:tc>
                                <w:tcPr>
                                  <w:tcW w:w="773" w:type="dxa"/>
                                  <w:tcBorders>
                                    <w:top w:val="single" w:sz="4" w:space="0" w:color="000000"/>
                                    <w:bottom w:val="single" w:sz="4" w:space="0" w:color="000000"/>
                                  </w:tcBorders>
                                </w:tcPr>
                                <w:p w14:paraId="592F05F7" w14:textId="77777777" w:rsidR="00782256" w:rsidRDefault="00782256">
                                  <w:pPr>
                                    <w:pStyle w:val="TableParagraph"/>
                                    <w:rPr>
                                      <w:rFonts w:ascii="Times New Roman"/>
                                      <w:sz w:val="16"/>
                                    </w:rPr>
                                  </w:pPr>
                                </w:p>
                                <w:p w14:paraId="7C04C5B8" w14:textId="77777777" w:rsidR="00782256" w:rsidRDefault="00782256">
                                  <w:pPr>
                                    <w:pStyle w:val="TableParagraph"/>
                                    <w:spacing w:before="128"/>
                                    <w:ind w:left="62"/>
                                    <w:rPr>
                                      <w:b/>
                                      <w:sz w:val="14"/>
                                    </w:rPr>
                                  </w:pPr>
                                  <w:r>
                                    <w:rPr>
                                      <w:b/>
                                      <w:w w:val="99"/>
                                      <w:sz w:val="14"/>
                                    </w:rPr>
                                    <w:t>2</w:t>
                                  </w:r>
                                </w:p>
                              </w:tc>
                              <w:tc>
                                <w:tcPr>
                                  <w:tcW w:w="3449" w:type="dxa"/>
                                  <w:tcBorders>
                                    <w:top w:val="single" w:sz="4" w:space="0" w:color="000000"/>
                                    <w:bottom w:val="single" w:sz="4" w:space="0" w:color="000000"/>
                                  </w:tcBorders>
                                </w:tcPr>
                                <w:p w14:paraId="5E2220BF" w14:textId="77777777" w:rsidR="00782256" w:rsidRDefault="00782256"/>
                              </w:tc>
                              <w:tc>
                                <w:tcPr>
                                  <w:tcW w:w="711" w:type="dxa"/>
                                  <w:tcBorders>
                                    <w:top w:val="single" w:sz="4" w:space="0" w:color="000000"/>
                                    <w:bottom w:val="single" w:sz="4" w:space="0" w:color="000000"/>
                                    <w:right w:val="single" w:sz="4" w:space="0" w:color="000000"/>
                                  </w:tcBorders>
                                </w:tcPr>
                                <w:p w14:paraId="5E4F37CC" w14:textId="77777777" w:rsidR="00782256" w:rsidRDefault="00782256">
                                  <w:pPr>
                                    <w:pStyle w:val="TableParagraph"/>
                                    <w:spacing w:before="25" w:line="276" w:lineRule="auto"/>
                                    <w:ind w:left="62" w:right="64"/>
                                    <w:rPr>
                                      <w:sz w:val="14"/>
                                    </w:rPr>
                                  </w:pPr>
                                </w:p>
                              </w:tc>
                              <w:tc>
                                <w:tcPr>
                                  <w:tcW w:w="708" w:type="dxa"/>
                                  <w:tcBorders>
                                    <w:top w:val="single" w:sz="4" w:space="0" w:color="000000"/>
                                    <w:left w:val="single" w:sz="4" w:space="0" w:color="000000"/>
                                    <w:bottom w:val="single" w:sz="4" w:space="0" w:color="000000"/>
                                    <w:right w:val="single" w:sz="4" w:space="0" w:color="000000"/>
                                  </w:tcBorders>
                                </w:tcPr>
                                <w:p w14:paraId="201C62FB" w14:textId="77777777" w:rsidR="00782256" w:rsidRDefault="00782256">
                                  <w:pPr>
                                    <w:pStyle w:val="TableParagraph"/>
                                    <w:tabs>
                                      <w:tab w:val="left" w:pos="487"/>
                                    </w:tabs>
                                    <w:spacing w:before="25" w:line="276" w:lineRule="auto"/>
                                    <w:ind w:left="64" w:right="63"/>
                                    <w:rPr>
                                      <w:sz w:val="14"/>
                                    </w:rPr>
                                  </w:pPr>
                                </w:p>
                              </w:tc>
                              <w:tc>
                                <w:tcPr>
                                  <w:tcW w:w="708" w:type="dxa"/>
                                  <w:tcBorders>
                                    <w:top w:val="single" w:sz="4" w:space="0" w:color="000000"/>
                                    <w:left w:val="single" w:sz="4" w:space="0" w:color="000000"/>
                                    <w:bottom w:val="single" w:sz="4" w:space="0" w:color="000000"/>
                                    <w:right w:val="single" w:sz="4" w:space="0" w:color="000000"/>
                                  </w:tcBorders>
                                </w:tcPr>
                                <w:p w14:paraId="7C0DF0CD" w14:textId="77777777" w:rsidR="00782256" w:rsidRDefault="00782256">
                                  <w:pPr>
                                    <w:pStyle w:val="TableParagraph"/>
                                    <w:tabs>
                                      <w:tab w:val="left" w:pos="489"/>
                                    </w:tabs>
                                    <w:spacing w:before="15" w:line="276" w:lineRule="auto"/>
                                    <w:ind w:left="67" w:right="59"/>
                                    <w:rPr>
                                      <w:sz w:val="14"/>
                                    </w:rPr>
                                  </w:pPr>
                                </w:p>
                              </w:tc>
                              <w:tc>
                                <w:tcPr>
                                  <w:tcW w:w="710" w:type="dxa"/>
                                  <w:tcBorders>
                                    <w:top w:val="single" w:sz="4" w:space="0" w:color="000000"/>
                                    <w:left w:val="single" w:sz="4" w:space="0" w:color="000000"/>
                                    <w:bottom w:val="single" w:sz="4" w:space="0" w:color="000000"/>
                                    <w:right w:val="single" w:sz="4" w:space="0" w:color="000000"/>
                                  </w:tcBorders>
                                </w:tcPr>
                                <w:p w14:paraId="3DDBDC76" w14:textId="77777777" w:rsidR="00782256" w:rsidRDefault="00782256"/>
                              </w:tc>
                              <w:tc>
                                <w:tcPr>
                                  <w:tcW w:w="708" w:type="dxa"/>
                                  <w:tcBorders>
                                    <w:top w:val="single" w:sz="4" w:space="0" w:color="000000"/>
                                    <w:left w:val="single" w:sz="4" w:space="0" w:color="000000"/>
                                    <w:bottom w:val="single" w:sz="4" w:space="0" w:color="000000"/>
                                    <w:right w:val="single" w:sz="4" w:space="0" w:color="000000"/>
                                  </w:tcBorders>
                                </w:tcPr>
                                <w:p w14:paraId="36A57B9A" w14:textId="77777777" w:rsidR="00782256" w:rsidRDefault="00782256"/>
                              </w:tc>
                              <w:tc>
                                <w:tcPr>
                                  <w:tcW w:w="711" w:type="dxa"/>
                                  <w:tcBorders>
                                    <w:top w:val="single" w:sz="4" w:space="0" w:color="000000"/>
                                    <w:left w:val="single" w:sz="4" w:space="0" w:color="000000"/>
                                    <w:bottom w:val="single" w:sz="4" w:space="0" w:color="000000"/>
                                    <w:right w:val="single" w:sz="4" w:space="0" w:color="000000"/>
                                  </w:tcBorders>
                                </w:tcPr>
                                <w:p w14:paraId="05838988" w14:textId="77777777" w:rsidR="00782256" w:rsidRDefault="00782256"/>
                              </w:tc>
                              <w:tc>
                                <w:tcPr>
                                  <w:tcW w:w="708" w:type="dxa"/>
                                  <w:tcBorders>
                                    <w:top w:val="single" w:sz="4" w:space="0" w:color="000000"/>
                                    <w:left w:val="single" w:sz="4" w:space="0" w:color="000000"/>
                                    <w:bottom w:val="single" w:sz="4" w:space="0" w:color="000000"/>
                                  </w:tcBorders>
                                </w:tcPr>
                                <w:p w14:paraId="223FDDEE" w14:textId="77777777" w:rsidR="00782256" w:rsidRDefault="00782256"/>
                              </w:tc>
                            </w:tr>
                            <w:tr w:rsidR="00782256" w14:paraId="6C20D212" w14:textId="77777777">
                              <w:trPr>
                                <w:trHeight w:hRule="exact" w:val="1009"/>
                              </w:trPr>
                              <w:tc>
                                <w:tcPr>
                                  <w:tcW w:w="1834" w:type="dxa"/>
                                  <w:vMerge/>
                                </w:tcPr>
                                <w:p w14:paraId="1A4ACF6B" w14:textId="77777777" w:rsidR="00782256" w:rsidRDefault="00782256"/>
                              </w:tc>
                              <w:tc>
                                <w:tcPr>
                                  <w:tcW w:w="1133" w:type="dxa"/>
                                  <w:tcBorders>
                                    <w:top w:val="single" w:sz="4" w:space="0" w:color="000000"/>
                                    <w:bottom w:val="single" w:sz="4" w:space="0" w:color="000000"/>
                                  </w:tcBorders>
                                </w:tcPr>
                                <w:p w14:paraId="4303F7F7" w14:textId="77777777" w:rsidR="00782256" w:rsidRPr="002F7FFE" w:rsidRDefault="00782256" w:rsidP="002F7FFE"/>
                              </w:tc>
                              <w:tc>
                                <w:tcPr>
                                  <w:tcW w:w="1844" w:type="dxa"/>
                                  <w:vMerge/>
                                </w:tcPr>
                                <w:p w14:paraId="0A4C8C23" w14:textId="77777777" w:rsidR="00782256" w:rsidRDefault="00782256"/>
                              </w:tc>
                              <w:tc>
                                <w:tcPr>
                                  <w:tcW w:w="773" w:type="dxa"/>
                                  <w:tcBorders>
                                    <w:top w:val="single" w:sz="4" w:space="0" w:color="000000"/>
                                    <w:bottom w:val="single" w:sz="4" w:space="0" w:color="000000"/>
                                  </w:tcBorders>
                                </w:tcPr>
                                <w:p w14:paraId="35A8C02E" w14:textId="77777777" w:rsidR="00782256" w:rsidRDefault="00782256">
                                  <w:pPr>
                                    <w:pStyle w:val="TableParagraph"/>
                                    <w:rPr>
                                      <w:rFonts w:ascii="Times New Roman"/>
                                      <w:sz w:val="16"/>
                                    </w:rPr>
                                  </w:pPr>
                                </w:p>
                                <w:p w14:paraId="25E177A9" w14:textId="77777777" w:rsidR="00782256" w:rsidRDefault="00782256">
                                  <w:pPr>
                                    <w:pStyle w:val="TableParagraph"/>
                                    <w:spacing w:before="4"/>
                                    <w:rPr>
                                      <w:rFonts w:ascii="Times New Roman"/>
                                      <w:sz w:val="19"/>
                                    </w:rPr>
                                  </w:pPr>
                                </w:p>
                                <w:p w14:paraId="55B844CB" w14:textId="77777777" w:rsidR="00782256" w:rsidRDefault="00782256">
                                  <w:pPr>
                                    <w:pStyle w:val="TableParagraph"/>
                                    <w:ind w:left="62"/>
                                    <w:rPr>
                                      <w:b/>
                                      <w:sz w:val="14"/>
                                    </w:rPr>
                                  </w:pPr>
                                  <w:r>
                                    <w:rPr>
                                      <w:b/>
                                      <w:w w:val="99"/>
                                      <w:sz w:val="14"/>
                                    </w:rPr>
                                    <w:t>2</w:t>
                                  </w:r>
                                </w:p>
                              </w:tc>
                              <w:tc>
                                <w:tcPr>
                                  <w:tcW w:w="3449" w:type="dxa"/>
                                  <w:tcBorders>
                                    <w:top w:val="single" w:sz="4" w:space="0" w:color="000000"/>
                                    <w:bottom w:val="single" w:sz="4" w:space="0" w:color="000000"/>
                                  </w:tcBorders>
                                </w:tcPr>
                                <w:p w14:paraId="1933F4A4" w14:textId="77777777" w:rsidR="00782256" w:rsidRDefault="00782256">
                                  <w:pPr>
                                    <w:pStyle w:val="TableParagraph"/>
                                    <w:spacing w:before="6"/>
                                    <w:rPr>
                                      <w:rFonts w:ascii="Times New Roman"/>
                                      <w:sz w:val="19"/>
                                    </w:rPr>
                                  </w:pPr>
                                </w:p>
                                <w:p w14:paraId="793D09B2" w14:textId="77777777" w:rsidR="00782256" w:rsidRDefault="00782256">
                                  <w:pPr>
                                    <w:pStyle w:val="TableParagraph"/>
                                    <w:ind w:left="54"/>
                                    <w:rPr>
                                      <w:rFonts w:ascii="Times New Roman"/>
                                      <w:sz w:val="20"/>
                                    </w:rPr>
                                  </w:pPr>
                                  <w:r>
                                    <w:rPr>
                                      <w:rFonts w:ascii="Times New Roman"/>
                                      <w:noProof/>
                                      <w:sz w:val="20"/>
                                      <w:lang w:eastAsia="es-EC"/>
                                    </w:rPr>
                                    <w:drawing>
                                      <wp:inline distT="0" distB="0" distL="0" distR="0" wp14:anchorId="74130D1F" wp14:editId="19EB5E18">
                                        <wp:extent cx="2080533" cy="218503"/>
                                        <wp:effectExtent l="0" t="0" r="0" b="0"/>
                                        <wp:docPr id="14"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29.png"/>
                                                <pic:cNvPicPr/>
                                              </pic:nvPicPr>
                                              <pic:blipFill>
                                                <a:blip r:embed="rId17" cstate="print"/>
                                                <a:stretch>
                                                  <a:fillRect/>
                                                </a:stretch>
                                              </pic:blipFill>
                                              <pic:spPr>
                                                <a:xfrm>
                                                  <a:off x="0" y="0"/>
                                                  <a:ext cx="2080533" cy="218503"/>
                                                </a:xfrm>
                                                <a:prstGeom prst="rect">
                                                  <a:avLst/>
                                                </a:prstGeom>
                                              </pic:spPr>
                                            </pic:pic>
                                          </a:graphicData>
                                        </a:graphic>
                                      </wp:inline>
                                    </w:drawing>
                                  </w:r>
                                </w:p>
                                <w:p w14:paraId="35A9F4DD" w14:textId="77777777" w:rsidR="00782256" w:rsidRDefault="00782256">
                                  <w:pPr>
                                    <w:pStyle w:val="TableParagraph"/>
                                    <w:rPr>
                                      <w:rFonts w:ascii="Times New Roman"/>
                                      <w:sz w:val="20"/>
                                    </w:rPr>
                                  </w:pPr>
                                </w:p>
                                <w:p w14:paraId="54239E39" w14:textId="77777777" w:rsidR="00782256" w:rsidRDefault="00782256">
                                  <w:pPr>
                                    <w:pStyle w:val="TableParagraph"/>
                                    <w:spacing w:before="3"/>
                                    <w:rPr>
                                      <w:rFonts w:ascii="Times New Roman"/>
                                      <w:sz w:val="17"/>
                                    </w:rPr>
                                  </w:pPr>
                                </w:p>
                              </w:tc>
                              <w:tc>
                                <w:tcPr>
                                  <w:tcW w:w="711" w:type="dxa"/>
                                  <w:tcBorders>
                                    <w:top w:val="single" w:sz="4" w:space="0" w:color="000000"/>
                                    <w:bottom w:val="single" w:sz="4" w:space="0" w:color="000000"/>
                                    <w:right w:val="single" w:sz="4" w:space="0" w:color="000000"/>
                                  </w:tcBorders>
                                </w:tcPr>
                                <w:p w14:paraId="7579C5AC" w14:textId="77777777" w:rsidR="00782256" w:rsidRDefault="00782256">
                                  <w:pPr>
                                    <w:pStyle w:val="TableParagraph"/>
                                    <w:spacing w:before="24" w:line="276" w:lineRule="auto"/>
                                    <w:ind w:left="62" w:right="101"/>
                                    <w:rPr>
                                      <w:sz w:val="14"/>
                                    </w:rPr>
                                  </w:pPr>
                                </w:p>
                              </w:tc>
                              <w:tc>
                                <w:tcPr>
                                  <w:tcW w:w="708" w:type="dxa"/>
                                  <w:tcBorders>
                                    <w:top w:val="single" w:sz="4" w:space="0" w:color="000000"/>
                                    <w:left w:val="single" w:sz="4" w:space="0" w:color="000000"/>
                                    <w:bottom w:val="single" w:sz="4" w:space="0" w:color="000000"/>
                                    <w:right w:val="single" w:sz="4" w:space="0" w:color="000000"/>
                                  </w:tcBorders>
                                </w:tcPr>
                                <w:p w14:paraId="5BA156F0" w14:textId="77777777" w:rsidR="00782256" w:rsidRDefault="00782256">
                                  <w:pPr>
                                    <w:pStyle w:val="TableParagraph"/>
                                    <w:spacing w:before="24" w:line="276" w:lineRule="auto"/>
                                    <w:ind w:left="64" w:right="101"/>
                                    <w:rPr>
                                      <w:sz w:val="14"/>
                                    </w:rPr>
                                  </w:pPr>
                                </w:p>
                              </w:tc>
                              <w:tc>
                                <w:tcPr>
                                  <w:tcW w:w="708" w:type="dxa"/>
                                  <w:tcBorders>
                                    <w:top w:val="single" w:sz="4" w:space="0" w:color="000000"/>
                                    <w:left w:val="single" w:sz="4" w:space="0" w:color="000000"/>
                                    <w:bottom w:val="single" w:sz="4" w:space="0" w:color="000000"/>
                                    <w:right w:val="single" w:sz="4" w:space="0" w:color="000000"/>
                                  </w:tcBorders>
                                </w:tcPr>
                                <w:p w14:paraId="57910DFA" w14:textId="77777777" w:rsidR="00782256" w:rsidRDefault="00782256">
                                  <w:pPr>
                                    <w:pStyle w:val="TableParagraph"/>
                                    <w:spacing w:before="111" w:line="276" w:lineRule="auto"/>
                                    <w:ind w:left="67" w:right="53"/>
                                    <w:rPr>
                                      <w:sz w:val="14"/>
                                    </w:rPr>
                                  </w:pPr>
                                </w:p>
                              </w:tc>
                              <w:tc>
                                <w:tcPr>
                                  <w:tcW w:w="710" w:type="dxa"/>
                                  <w:tcBorders>
                                    <w:top w:val="single" w:sz="4" w:space="0" w:color="000000"/>
                                    <w:left w:val="single" w:sz="4" w:space="0" w:color="000000"/>
                                    <w:bottom w:val="single" w:sz="4" w:space="0" w:color="000000"/>
                                    <w:right w:val="single" w:sz="4" w:space="0" w:color="000000"/>
                                  </w:tcBorders>
                                </w:tcPr>
                                <w:p w14:paraId="72D21306" w14:textId="77777777" w:rsidR="00782256" w:rsidRDefault="00782256"/>
                              </w:tc>
                              <w:tc>
                                <w:tcPr>
                                  <w:tcW w:w="708" w:type="dxa"/>
                                  <w:tcBorders>
                                    <w:top w:val="single" w:sz="4" w:space="0" w:color="000000"/>
                                    <w:left w:val="single" w:sz="4" w:space="0" w:color="000000"/>
                                    <w:bottom w:val="single" w:sz="4" w:space="0" w:color="000000"/>
                                    <w:right w:val="single" w:sz="4" w:space="0" w:color="000000"/>
                                  </w:tcBorders>
                                </w:tcPr>
                                <w:p w14:paraId="0030B9E8" w14:textId="77777777" w:rsidR="00782256" w:rsidRDefault="00782256"/>
                              </w:tc>
                              <w:tc>
                                <w:tcPr>
                                  <w:tcW w:w="711" w:type="dxa"/>
                                  <w:tcBorders>
                                    <w:top w:val="single" w:sz="4" w:space="0" w:color="000000"/>
                                    <w:left w:val="single" w:sz="4" w:space="0" w:color="000000"/>
                                    <w:bottom w:val="single" w:sz="4" w:space="0" w:color="000000"/>
                                    <w:right w:val="single" w:sz="4" w:space="0" w:color="000000"/>
                                  </w:tcBorders>
                                </w:tcPr>
                                <w:p w14:paraId="68589BF9" w14:textId="77777777" w:rsidR="00782256" w:rsidRDefault="00782256"/>
                              </w:tc>
                              <w:tc>
                                <w:tcPr>
                                  <w:tcW w:w="708" w:type="dxa"/>
                                  <w:tcBorders>
                                    <w:top w:val="single" w:sz="4" w:space="0" w:color="000000"/>
                                    <w:left w:val="single" w:sz="4" w:space="0" w:color="000000"/>
                                    <w:bottom w:val="single" w:sz="4" w:space="0" w:color="000000"/>
                                  </w:tcBorders>
                                </w:tcPr>
                                <w:p w14:paraId="2A647D1F" w14:textId="77777777" w:rsidR="00782256" w:rsidRDefault="00782256"/>
                              </w:tc>
                            </w:tr>
                            <w:tr w:rsidR="00782256" w:rsidRPr="00972DE8" w14:paraId="212C6A3D" w14:textId="77777777">
                              <w:trPr>
                                <w:trHeight w:hRule="exact" w:val="823"/>
                              </w:trPr>
                              <w:tc>
                                <w:tcPr>
                                  <w:tcW w:w="1834" w:type="dxa"/>
                                  <w:vMerge/>
                                </w:tcPr>
                                <w:p w14:paraId="4227E524" w14:textId="77777777" w:rsidR="00782256" w:rsidRDefault="00782256"/>
                              </w:tc>
                              <w:tc>
                                <w:tcPr>
                                  <w:tcW w:w="1133" w:type="dxa"/>
                                  <w:tcBorders>
                                    <w:top w:val="single" w:sz="4" w:space="0" w:color="000000"/>
                                  </w:tcBorders>
                                </w:tcPr>
                                <w:p w14:paraId="0F8E5F70" w14:textId="77777777" w:rsidR="00782256" w:rsidRPr="002F7FFE" w:rsidRDefault="00782256" w:rsidP="002F7FFE"/>
                              </w:tc>
                              <w:tc>
                                <w:tcPr>
                                  <w:tcW w:w="1844" w:type="dxa"/>
                                  <w:vMerge/>
                                </w:tcPr>
                                <w:p w14:paraId="63EFF87E" w14:textId="77777777" w:rsidR="00782256" w:rsidRPr="00752A9B" w:rsidRDefault="00782256"/>
                              </w:tc>
                              <w:tc>
                                <w:tcPr>
                                  <w:tcW w:w="773" w:type="dxa"/>
                                  <w:tcBorders>
                                    <w:top w:val="single" w:sz="4" w:space="0" w:color="000000"/>
                                    <w:bottom w:val="nil"/>
                                  </w:tcBorders>
                                </w:tcPr>
                                <w:p w14:paraId="081CEB72" w14:textId="77777777" w:rsidR="00782256" w:rsidRPr="00752A9B" w:rsidRDefault="00782256">
                                  <w:pPr>
                                    <w:pStyle w:val="TableParagraph"/>
                                    <w:rPr>
                                      <w:rFonts w:ascii="Times New Roman"/>
                                      <w:sz w:val="16"/>
                                    </w:rPr>
                                  </w:pPr>
                                </w:p>
                                <w:p w14:paraId="58811695" w14:textId="77777777" w:rsidR="00782256" w:rsidRDefault="00782256">
                                  <w:pPr>
                                    <w:pStyle w:val="TableParagraph"/>
                                    <w:spacing w:before="126"/>
                                    <w:ind w:left="62"/>
                                    <w:rPr>
                                      <w:b/>
                                      <w:sz w:val="14"/>
                                    </w:rPr>
                                  </w:pPr>
                                  <w:r>
                                    <w:rPr>
                                      <w:b/>
                                      <w:w w:val="99"/>
                                      <w:sz w:val="14"/>
                                    </w:rPr>
                                    <w:t>2</w:t>
                                  </w:r>
                                </w:p>
                              </w:tc>
                              <w:tc>
                                <w:tcPr>
                                  <w:tcW w:w="3449" w:type="dxa"/>
                                  <w:tcBorders>
                                    <w:top w:val="single" w:sz="4" w:space="0" w:color="000000"/>
                                  </w:tcBorders>
                                </w:tcPr>
                                <w:p w14:paraId="6B4C255F" w14:textId="77777777" w:rsidR="00782256" w:rsidRDefault="00782256">
                                  <w:pPr>
                                    <w:pStyle w:val="TableParagraph"/>
                                    <w:spacing w:before="6"/>
                                    <w:rPr>
                                      <w:rFonts w:ascii="Times New Roman"/>
                                      <w:sz w:val="9"/>
                                    </w:rPr>
                                  </w:pPr>
                                </w:p>
                                <w:p w14:paraId="6342A625" w14:textId="77777777" w:rsidR="00782256" w:rsidRDefault="00782256">
                                  <w:pPr>
                                    <w:pStyle w:val="TableParagraph"/>
                                    <w:ind w:left="144"/>
                                    <w:rPr>
                                      <w:rFonts w:ascii="Times New Roman"/>
                                      <w:sz w:val="20"/>
                                    </w:rPr>
                                  </w:pPr>
                                  <w:r>
                                    <w:rPr>
                                      <w:rFonts w:ascii="Times New Roman"/>
                                      <w:noProof/>
                                      <w:sz w:val="20"/>
                                      <w:lang w:eastAsia="es-EC"/>
                                    </w:rPr>
                                    <w:drawing>
                                      <wp:inline distT="0" distB="0" distL="0" distR="0" wp14:anchorId="75856DB2" wp14:editId="1ACE4199">
                                        <wp:extent cx="1995249" cy="152019"/>
                                        <wp:effectExtent l="0" t="0" r="0" b="0"/>
                                        <wp:docPr id="1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30.png"/>
                                                <pic:cNvPicPr/>
                                              </pic:nvPicPr>
                                              <pic:blipFill>
                                                <a:blip r:embed="rId18" cstate="print"/>
                                                <a:stretch>
                                                  <a:fillRect/>
                                                </a:stretch>
                                              </pic:blipFill>
                                              <pic:spPr>
                                                <a:xfrm>
                                                  <a:off x="0" y="0"/>
                                                  <a:ext cx="1995249" cy="152019"/>
                                                </a:xfrm>
                                                <a:prstGeom prst="rect">
                                                  <a:avLst/>
                                                </a:prstGeom>
                                              </pic:spPr>
                                            </pic:pic>
                                          </a:graphicData>
                                        </a:graphic>
                                      </wp:inline>
                                    </w:drawing>
                                  </w:r>
                                </w:p>
                                <w:p w14:paraId="0EECC45E" w14:textId="77777777" w:rsidR="00782256" w:rsidRDefault="00782256">
                                  <w:pPr>
                                    <w:pStyle w:val="TableParagraph"/>
                                    <w:rPr>
                                      <w:rFonts w:ascii="Times New Roman"/>
                                      <w:sz w:val="20"/>
                                    </w:rPr>
                                  </w:pPr>
                                </w:p>
                                <w:p w14:paraId="2C360558" w14:textId="77777777" w:rsidR="00782256" w:rsidRDefault="00782256">
                                  <w:pPr>
                                    <w:pStyle w:val="TableParagraph"/>
                                    <w:spacing w:before="10"/>
                                    <w:rPr>
                                      <w:rFonts w:ascii="Times New Roman"/>
                                      <w:sz w:val="19"/>
                                    </w:rPr>
                                  </w:pPr>
                                </w:p>
                              </w:tc>
                              <w:tc>
                                <w:tcPr>
                                  <w:tcW w:w="4964" w:type="dxa"/>
                                  <w:gridSpan w:val="7"/>
                                  <w:tcBorders>
                                    <w:top w:val="single" w:sz="4" w:space="0" w:color="000000"/>
                                  </w:tcBorders>
                                </w:tcPr>
                                <w:p w14:paraId="2F77C77A" w14:textId="77777777" w:rsidR="00782256" w:rsidRPr="00752A9B" w:rsidRDefault="00782256">
                                  <w:pPr>
                                    <w:pStyle w:val="TableParagraph"/>
                                    <w:spacing w:before="113" w:line="276" w:lineRule="auto"/>
                                    <w:ind w:left="62" w:right="63"/>
                                    <w:jc w:val="both"/>
                                    <w:rPr>
                                      <w:sz w:val="14"/>
                                    </w:rPr>
                                  </w:pPr>
                                </w:p>
                              </w:tc>
                            </w:tr>
                          </w:tbl>
                          <w:p w14:paraId="3FF4749C" w14:textId="77777777" w:rsidR="00782256" w:rsidRPr="00752A9B" w:rsidRDefault="00782256">
                            <w:pPr>
                              <w:pStyle w:val="Textoindependiente"/>
                            </w:pPr>
                          </w:p>
                        </w:txbxContent>
                      </wps:txbx>
                      <wps:bodyPr rot="0" vert="horz" wrap="square" lIns="0" tIns="0" rIns="0" bIns="0" anchor="t" anchorCtr="0" upright="1">
                        <a:noAutofit/>
                      </wps:bodyPr>
                    </wps:wsp>
                  </a:graphicData>
                </a:graphic>
              </wp:inline>
            </w:drawing>
          </mc:Choice>
          <mc:Fallback>
            <w:pict>
              <v:shape w14:anchorId="33E349D1" id="Text Box 577" o:spid="_x0000_s1029" type="#_x0000_t202" style="width:701.3pt;height:3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unksgIAALQ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" filled="f" stroked="f">
                <v:textbox inset="0,0,0,0">
                  <w:txbxContent>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34"/>
                        <w:gridCol w:w="1133"/>
                        <w:gridCol w:w="1844"/>
                        <w:gridCol w:w="773"/>
                        <w:gridCol w:w="3449"/>
                        <w:gridCol w:w="711"/>
                        <w:gridCol w:w="708"/>
                        <w:gridCol w:w="708"/>
                        <w:gridCol w:w="710"/>
                        <w:gridCol w:w="708"/>
                        <w:gridCol w:w="711"/>
                        <w:gridCol w:w="708"/>
                      </w:tblGrid>
                      <w:tr w:rsidR="00782256" w:rsidRPr="00E65E85" w14:paraId="1EF11720" w14:textId="77777777">
                        <w:trPr>
                          <w:trHeight w:hRule="exact" w:val="456"/>
                        </w:trPr>
                        <w:tc>
                          <w:tcPr>
                            <w:tcW w:w="13997" w:type="dxa"/>
                            <w:gridSpan w:val="12"/>
                          </w:tcPr>
                          <w:p w14:paraId="3970D36E" w14:textId="77777777" w:rsidR="00782256" w:rsidRPr="00752A9B" w:rsidRDefault="00782256">
                            <w:pPr>
                              <w:pStyle w:val="TableParagraph"/>
                              <w:spacing w:before="22"/>
                              <w:ind w:left="62"/>
                              <w:rPr>
                                <w:b/>
                                <w:sz w:val="14"/>
                              </w:rPr>
                            </w:pPr>
                            <w:r w:rsidRPr="00752A9B">
                              <w:rPr>
                                <w:b/>
                                <w:sz w:val="14"/>
                              </w:rPr>
                              <w:t>CALIFICACIÓN ECONÓMICA Y FINANCIERA</w:t>
                            </w:r>
                          </w:p>
                          <w:p w14:paraId="386BE9B2" w14:textId="380FFAC1" w:rsidR="00782256" w:rsidRPr="00752A9B" w:rsidRDefault="00782256" w:rsidP="00584847">
                            <w:pPr>
                              <w:pStyle w:val="TableParagraph"/>
                              <w:spacing w:before="24"/>
                              <w:ind w:left="62"/>
                              <w:rPr>
                                <w:b/>
                                <w:sz w:val="14"/>
                              </w:rPr>
                            </w:pPr>
                            <w:r>
                              <w:rPr>
                                <w:b/>
                                <w:sz w:val="14"/>
                              </w:rPr>
                              <w:t>(máximo 15</w:t>
                            </w:r>
                            <w:r w:rsidRPr="00752A9B">
                              <w:rPr>
                                <w:b/>
                                <w:sz w:val="14"/>
                              </w:rPr>
                              <w:t xml:space="preserve"> puntos)</w:t>
                            </w:r>
                          </w:p>
                        </w:tc>
                      </w:tr>
                      <w:tr w:rsidR="00782256" w14:paraId="78FDD2E7" w14:textId="77777777">
                        <w:trPr>
                          <w:trHeight w:hRule="exact" w:val="456"/>
                        </w:trPr>
                        <w:tc>
                          <w:tcPr>
                            <w:tcW w:w="1834" w:type="dxa"/>
                          </w:tcPr>
                          <w:p w14:paraId="2210E8B7" w14:textId="77777777" w:rsidR="00782256" w:rsidRDefault="00782256">
                            <w:pPr>
                              <w:pStyle w:val="TableParagraph"/>
                              <w:spacing w:before="120"/>
                              <w:ind w:left="62"/>
                              <w:rPr>
                                <w:b/>
                                <w:sz w:val="14"/>
                              </w:rPr>
                            </w:pPr>
                            <w:r>
                              <w:rPr>
                                <w:b/>
                                <w:sz w:val="14"/>
                              </w:rPr>
                              <w:t>REQUERIMIENTO</w:t>
                            </w:r>
                          </w:p>
                        </w:tc>
                        <w:tc>
                          <w:tcPr>
                            <w:tcW w:w="1133" w:type="dxa"/>
                          </w:tcPr>
                          <w:p w14:paraId="7DBC6FE5" w14:textId="77777777" w:rsidR="00782256" w:rsidRDefault="00782256">
                            <w:pPr>
                              <w:pStyle w:val="TableParagraph"/>
                              <w:spacing w:before="120"/>
                              <w:ind w:left="62"/>
                              <w:rPr>
                                <w:b/>
                                <w:sz w:val="14"/>
                              </w:rPr>
                            </w:pPr>
                            <w:r>
                              <w:rPr>
                                <w:b/>
                                <w:sz w:val="14"/>
                              </w:rPr>
                              <w:t>CRITERIO</w:t>
                            </w:r>
                          </w:p>
                        </w:tc>
                        <w:tc>
                          <w:tcPr>
                            <w:tcW w:w="1844" w:type="dxa"/>
                          </w:tcPr>
                          <w:p w14:paraId="411DA5F8" w14:textId="77777777" w:rsidR="00782256" w:rsidRDefault="00782256">
                            <w:pPr>
                              <w:pStyle w:val="TableParagraph"/>
                              <w:tabs>
                                <w:tab w:val="left" w:pos="1590"/>
                              </w:tabs>
                              <w:spacing w:before="22" w:line="276" w:lineRule="auto"/>
                              <w:ind w:left="62" w:right="59"/>
                              <w:rPr>
                                <w:b/>
                                <w:sz w:val="14"/>
                              </w:rPr>
                            </w:pPr>
                            <w:r>
                              <w:rPr>
                                <w:b/>
                                <w:sz w:val="14"/>
                              </w:rPr>
                              <w:t>INSTRUMENTO</w:t>
                            </w:r>
                            <w:r>
                              <w:rPr>
                                <w:b/>
                                <w:sz w:val="14"/>
                              </w:rPr>
                              <w:tab/>
                              <w:t>DE COMPROBACIÓN</w:t>
                            </w:r>
                          </w:p>
                        </w:tc>
                        <w:tc>
                          <w:tcPr>
                            <w:tcW w:w="773" w:type="dxa"/>
                          </w:tcPr>
                          <w:p w14:paraId="2974E5A6" w14:textId="77777777" w:rsidR="00782256" w:rsidRDefault="00782256">
                            <w:pPr>
                              <w:pStyle w:val="TableParagraph"/>
                              <w:spacing w:before="120"/>
                              <w:ind w:left="62"/>
                              <w:rPr>
                                <w:b/>
                                <w:sz w:val="14"/>
                              </w:rPr>
                            </w:pPr>
                            <w:r>
                              <w:rPr>
                                <w:b/>
                                <w:sz w:val="14"/>
                              </w:rPr>
                              <w:t>PUNTAJE</w:t>
                            </w:r>
                          </w:p>
                        </w:tc>
                        <w:tc>
                          <w:tcPr>
                            <w:tcW w:w="3449" w:type="dxa"/>
                          </w:tcPr>
                          <w:p w14:paraId="049AE0E2" w14:textId="77777777" w:rsidR="00782256" w:rsidRDefault="00782256">
                            <w:pPr>
                              <w:pStyle w:val="TableParagraph"/>
                              <w:spacing w:before="120"/>
                              <w:ind w:left="62"/>
                              <w:rPr>
                                <w:b/>
                                <w:sz w:val="14"/>
                              </w:rPr>
                            </w:pPr>
                            <w:r>
                              <w:rPr>
                                <w:b/>
                                <w:sz w:val="14"/>
                              </w:rPr>
                              <w:t>FÓRMULAS DE CÁLCULO</w:t>
                            </w:r>
                          </w:p>
                        </w:tc>
                        <w:tc>
                          <w:tcPr>
                            <w:tcW w:w="4964" w:type="dxa"/>
                            <w:gridSpan w:val="7"/>
                          </w:tcPr>
                          <w:p w14:paraId="44B1EDD5" w14:textId="77777777" w:rsidR="00782256" w:rsidRDefault="00782256">
                            <w:pPr>
                              <w:pStyle w:val="TableParagraph"/>
                              <w:spacing w:before="120"/>
                              <w:ind w:left="62"/>
                              <w:rPr>
                                <w:b/>
                                <w:sz w:val="14"/>
                              </w:rPr>
                            </w:pPr>
                            <w:r>
                              <w:rPr>
                                <w:b/>
                                <w:sz w:val="14"/>
                              </w:rPr>
                              <w:t>CRITERIO DE EVALUACIÓN</w:t>
                            </w:r>
                          </w:p>
                        </w:tc>
                      </w:tr>
                      <w:tr w:rsidR="00782256" w14:paraId="4B2BE9C6" w14:textId="77777777">
                        <w:trPr>
                          <w:trHeight w:hRule="exact" w:val="1001"/>
                        </w:trPr>
                        <w:tc>
                          <w:tcPr>
                            <w:tcW w:w="1834" w:type="dxa"/>
                            <w:vMerge w:val="restart"/>
                          </w:tcPr>
                          <w:p w14:paraId="3C90CF8B" w14:textId="77777777" w:rsidR="00782256" w:rsidRPr="00752A9B" w:rsidRDefault="00782256">
                            <w:pPr>
                              <w:pStyle w:val="TableParagraph"/>
                              <w:rPr>
                                <w:rFonts w:ascii="Times New Roman"/>
                                <w:sz w:val="16"/>
                              </w:rPr>
                            </w:pPr>
                          </w:p>
                          <w:p w14:paraId="1A76E96E" w14:textId="77777777" w:rsidR="00782256" w:rsidRPr="00752A9B" w:rsidRDefault="00782256">
                            <w:pPr>
                              <w:pStyle w:val="TableParagraph"/>
                              <w:rPr>
                                <w:rFonts w:ascii="Times New Roman"/>
                                <w:sz w:val="16"/>
                              </w:rPr>
                            </w:pPr>
                          </w:p>
                          <w:p w14:paraId="5EE5E3F2" w14:textId="77777777" w:rsidR="00782256" w:rsidRPr="00752A9B" w:rsidRDefault="00782256">
                            <w:pPr>
                              <w:pStyle w:val="TableParagraph"/>
                              <w:rPr>
                                <w:rFonts w:ascii="Times New Roman"/>
                                <w:sz w:val="16"/>
                              </w:rPr>
                            </w:pPr>
                          </w:p>
                          <w:p w14:paraId="3466A397" w14:textId="77777777" w:rsidR="00782256" w:rsidRPr="00752A9B" w:rsidRDefault="00782256">
                            <w:pPr>
                              <w:pStyle w:val="TableParagraph"/>
                              <w:rPr>
                                <w:rFonts w:ascii="Times New Roman"/>
                                <w:sz w:val="16"/>
                              </w:rPr>
                            </w:pPr>
                          </w:p>
                          <w:p w14:paraId="609EA82D" w14:textId="77777777" w:rsidR="00782256" w:rsidRPr="00752A9B" w:rsidRDefault="00782256">
                            <w:pPr>
                              <w:pStyle w:val="TableParagraph"/>
                              <w:rPr>
                                <w:rFonts w:ascii="Times New Roman"/>
                                <w:sz w:val="16"/>
                              </w:rPr>
                            </w:pPr>
                          </w:p>
                          <w:p w14:paraId="41A6BBC3" w14:textId="77777777" w:rsidR="00782256" w:rsidRPr="00752A9B" w:rsidRDefault="00782256">
                            <w:pPr>
                              <w:pStyle w:val="TableParagraph"/>
                              <w:rPr>
                                <w:rFonts w:ascii="Times New Roman"/>
                                <w:sz w:val="16"/>
                              </w:rPr>
                            </w:pPr>
                          </w:p>
                          <w:p w14:paraId="347DF385" w14:textId="77777777" w:rsidR="00782256" w:rsidRPr="00752A9B" w:rsidRDefault="00782256">
                            <w:pPr>
                              <w:pStyle w:val="TableParagraph"/>
                              <w:rPr>
                                <w:rFonts w:ascii="Times New Roman"/>
                                <w:sz w:val="16"/>
                              </w:rPr>
                            </w:pPr>
                          </w:p>
                          <w:p w14:paraId="5EF3FA53" w14:textId="77777777" w:rsidR="00782256" w:rsidRPr="00752A9B" w:rsidRDefault="00782256">
                            <w:pPr>
                              <w:pStyle w:val="TableParagraph"/>
                              <w:rPr>
                                <w:rFonts w:ascii="Times New Roman"/>
                                <w:sz w:val="16"/>
                              </w:rPr>
                            </w:pPr>
                          </w:p>
                          <w:p w14:paraId="50D72728" w14:textId="77777777" w:rsidR="00782256" w:rsidRPr="00752A9B" w:rsidRDefault="00782256">
                            <w:pPr>
                              <w:pStyle w:val="TableParagraph"/>
                              <w:rPr>
                                <w:rFonts w:ascii="Times New Roman"/>
                                <w:sz w:val="16"/>
                              </w:rPr>
                            </w:pPr>
                          </w:p>
                          <w:p w14:paraId="6905FDAC" w14:textId="77777777" w:rsidR="00782256" w:rsidRPr="00752A9B" w:rsidRDefault="00782256">
                            <w:pPr>
                              <w:pStyle w:val="TableParagraph"/>
                              <w:rPr>
                                <w:rFonts w:ascii="Times New Roman"/>
                                <w:sz w:val="16"/>
                              </w:rPr>
                            </w:pPr>
                          </w:p>
                          <w:p w14:paraId="25E1AF04" w14:textId="77777777" w:rsidR="00782256" w:rsidRPr="00752A9B" w:rsidRDefault="00782256">
                            <w:pPr>
                              <w:pStyle w:val="TableParagraph"/>
                              <w:rPr>
                                <w:rFonts w:ascii="Times New Roman"/>
                                <w:sz w:val="16"/>
                              </w:rPr>
                            </w:pPr>
                          </w:p>
                          <w:p w14:paraId="5E03E5C6" w14:textId="77777777" w:rsidR="00782256" w:rsidRPr="00752A9B" w:rsidRDefault="00782256">
                            <w:pPr>
                              <w:pStyle w:val="TableParagraph"/>
                              <w:rPr>
                                <w:rFonts w:ascii="Times New Roman"/>
                                <w:sz w:val="16"/>
                              </w:rPr>
                            </w:pPr>
                          </w:p>
                          <w:p w14:paraId="5692B50B" w14:textId="77777777" w:rsidR="00782256" w:rsidRPr="00752A9B" w:rsidRDefault="00782256">
                            <w:pPr>
                              <w:pStyle w:val="TableParagraph"/>
                              <w:rPr>
                                <w:rFonts w:ascii="Times New Roman"/>
                                <w:sz w:val="16"/>
                              </w:rPr>
                            </w:pPr>
                          </w:p>
                          <w:p w14:paraId="55385836" w14:textId="77777777" w:rsidR="00782256" w:rsidRPr="00752A9B" w:rsidRDefault="00782256">
                            <w:pPr>
                              <w:pStyle w:val="TableParagraph"/>
                              <w:rPr>
                                <w:rFonts w:ascii="Times New Roman"/>
                                <w:sz w:val="16"/>
                              </w:rPr>
                            </w:pPr>
                          </w:p>
                          <w:p w14:paraId="6D9CFB10" w14:textId="77777777" w:rsidR="00782256" w:rsidRPr="00752A9B" w:rsidRDefault="00782256">
                            <w:pPr>
                              <w:pStyle w:val="TableParagraph"/>
                              <w:rPr>
                                <w:rFonts w:ascii="Times New Roman"/>
                                <w:sz w:val="16"/>
                              </w:rPr>
                            </w:pPr>
                          </w:p>
                          <w:p w14:paraId="3A5880C9" w14:textId="77777777" w:rsidR="00782256" w:rsidRPr="00752A9B" w:rsidRDefault="00782256">
                            <w:pPr>
                              <w:pStyle w:val="TableParagraph"/>
                              <w:rPr>
                                <w:rFonts w:ascii="Times New Roman"/>
                                <w:sz w:val="16"/>
                              </w:rPr>
                            </w:pPr>
                          </w:p>
                          <w:p w14:paraId="70516F1E" w14:textId="77777777" w:rsidR="00782256" w:rsidRPr="00752A9B" w:rsidRDefault="00782256">
                            <w:pPr>
                              <w:pStyle w:val="TableParagraph"/>
                              <w:spacing w:before="8"/>
                              <w:rPr>
                                <w:rFonts w:ascii="Times New Roman"/>
                                <w:sz w:val="16"/>
                              </w:rPr>
                            </w:pPr>
                          </w:p>
                          <w:p w14:paraId="7F20B267" w14:textId="77777777" w:rsidR="00782256" w:rsidRPr="00752A9B" w:rsidRDefault="00782256">
                            <w:pPr>
                              <w:pStyle w:val="TableParagraph"/>
                              <w:spacing w:line="276" w:lineRule="auto"/>
                              <w:ind w:left="62" w:right="16"/>
                              <w:rPr>
                                <w:sz w:val="14"/>
                              </w:rPr>
                            </w:pPr>
                            <w:r w:rsidRPr="00752A9B">
                              <w:rPr>
                                <w:sz w:val="14"/>
                              </w:rPr>
                              <w:t>4. Situación económico – financiera del oferente</w:t>
                            </w:r>
                          </w:p>
                        </w:tc>
                        <w:tc>
                          <w:tcPr>
                            <w:tcW w:w="1133" w:type="dxa"/>
                            <w:tcBorders>
                              <w:bottom w:val="single" w:sz="4" w:space="0" w:color="000000"/>
                            </w:tcBorders>
                          </w:tcPr>
                          <w:p w14:paraId="246917D3" w14:textId="77777777" w:rsidR="00782256" w:rsidRPr="00B23612" w:rsidRDefault="00782256" w:rsidP="002F7FFE"/>
                        </w:tc>
                        <w:tc>
                          <w:tcPr>
                            <w:tcW w:w="1844" w:type="dxa"/>
                            <w:vMerge w:val="restart"/>
                          </w:tcPr>
                          <w:p w14:paraId="6EC3BD9C" w14:textId="77777777" w:rsidR="00782256" w:rsidRPr="00752A9B" w:rsidRDefault="00782256">
                            <w:pPr>
                              <w:pStyle w:val="TableParagraph"/>
                              <w:rPr>
                                <w:rFonts w:ascii="Times New Roman"/>
                                <w:sz w:val="16"/>
                              </w:rPr>
                            </w:pPr>
                          </w:p>
                          <w:p w14:paraId="664E0035" w14:textId="77777777" w:rsidR="00782256" w:rsidRPr="00752A9B" w:rsidRDefault="00782256">
                            <w:pPr>
                              <w:pStyle w:val="TableParagraph"/>
                              <w:rPr>
                                <w:rFonts w:ascii="Times New Roman"/>
                                <w:sz w:val="16"/>
                              </w:rPr>
                            </w:pPr>
                          </w:p>
                          <w:p w14:paraId="596AD8E1" w14:textId="77777777" w:rsidR="00782256" w:rsidRPr="00752A9B" w:rsidRDefault="00782256">
                            <w:pPr>
                              <w:pStyle w:val="TableParagraph"/>
                              <w:rPr>
                                <w:rFonts w:ascii="Times New Roman"/>
                                <w:sz w:val="16"/>
                              </w:rPr>
                            </w:pPr>
                          </w:p>
                          <w:p w14:paraId="730F1198" w14:textId="77777777" w:rsidR="00782256" w:rsidRPr="00752A9B" w:rsidRDefault="00782256">
                            <w:pPr>
                              <w:pStyle w:val="TableParagraph"/>
                              <w:rPr>
                                <w:rFonts w:ascii="Times New Roman"/>
                                <w:sz w:val="16"/>
                              </w:rPr>
                            </w:pPr>
                          </w:p>
                          <w:p w14:paraId="2422D69A" w14:textId="77777777" w:rsidR="00782256" w:rsidRPr="00752A9B" w:rsidRDefault="00782256">
                            <w:pPr>
                              <w:pStyle w:val="TableParagraph"/>
                              <w:rPr>
                                <w:rFonts w:ascii="Times New Roman"/>
                                <w:sz w:val="16"/>
                              </w:rPr>
                            </w:pPr>
                          </w:p>
                          <w:p w14:paraId="678F9873" w14:textId="77777777" w:rsidR="00782256" w:rsidRPr="00752A9B" w:rsidRDefault="00782256">
                            <w:pPr>
                              <w:pStyle w:val="TableParagraph"/>
                              <w:rPr>
                                <w:rFonts w:ascii="Times New Roman"/>
                                <w:sz w:val="16"/>
                              </w:rPr>
                            </w:pPr>
                          </w:p>
                          <w:p w14:paraId="0AD87110" w14:textId="77777777" w:rsidR="00782256" w:rsidRPr="00752A9B" w:rsidRDefault="00782256">
                            <w:pPr>
                              <w:pStyle w:val="TableParagraph"/>
                              <w:rPr>
                                <w:rFonts w:ascii="Times New Roman"/>
                                <w:sz w:val="16"/>
                              </w:rPr>
                            </w:pPr>
                          </w:p>
                          <w:p w14:paraId="2C761AE7" w14:textId="77777777" w:rsidR="00782256" w:rsidRPr="00752A9B" w:rsidRDefault="00782256">
                            <w:pPr>
                              <w:pStyle w:val="TableParagraph"/>
                              <w:rPr>
                                <w:rFonts w:ascii="Times New Roman"/>
                                <w:sz w:val="16"/>
                              </w:rPr>
                            </w:pPr>
                          </w:p>
                          <w:p w14:paraId="49F2CA36" w14:textId="77777777" w:rsidR="00782256" w:rsidRPr="00752A9B" w:rsidRDefault="00782256">
                            <w:pPr>
                              <w:pStyle w:val="TableParagraph"/>
                              <w:rPr>
                                <w:rFonts w:ascii="Times New Roman"/>
                                <w:sz w:val="16"/>
                              </w:rPr>
                            </w:pPr>
                          </w:p>
                          <w:p w14:paraId="02445F99" w14:textId="77777777" w:rsidR="00782256" w:rsidRPr="00752A9B" w:rsidRDefault="00782256">
                            <w:pPr>
                              <w:pStyle w:val="TableParagraph"/>
                              <w:rPr>
                                <w:rFonts w:ascii="Times New Roman"/>
                                <w:sz w:val="16"/>
                              </w:rPr>
                            </w:pPr>
                          </w:p>
                          <w:p w14:paraId="14142C3A" w14:textId="77777777" w:rsidR="00782256" w:rsidRPr="00752A9B" w:rsidRDefault="00782256">
                            <w:pPr>
                              <w:pStyle w:val="TableParagraph"/>
                              <w:rPr>
                                <w:rFonts w:ascii="Times New Roman"/>
                                <w:sz w:val="16"/>
                              </w:rPr>
                            </w:pPr>
                          </w:p>
                          <w:p w14:paraId="64F17706" w14:textId="77777777" w:rsidR="00782256" w:rsidRPr="00752A9B" w:rsidRDefault="00782256">
                            <w:pPr>
                              <w:pStyle w:val="TableParagraph"/>
                              <w:rPr>
                                <w:rFonts w:ascii="Times New Roman"/>
                                <w:sz w:val="16"/>
                              </w:rPr>
                            </w:pPr>
                          </w:p>
                          <w:p w14:paraId="1E701CBD" w14:textId="77777777" w:rsidR="00782256" w:rsidRPr="00752A9B" w:rsidRDefault="00782256">
                            <w:pPr>
                              <w:pStyle w:val="TableParagraph"/>
                              <w:rPr>
                                <w:rFonts w:ascii="Times New Roman"/>
                                <w:sz w:val="16"/>
                              </w:rPr>
                            </w:pPr>
                          </w:p>
                          <w:p w14:paraId="4E0B464B" w14:textId="77777777" w:rsidR="00782256" w:rsidRPr="00752A9B" w:rsidRDefault="00782256">
                            <w:pPr>
                              <w:pStyle w:val="TableParagraph"/>
                              <w:rPr>
                                <w:rFonts w:ascii="Times New Roman"/>
                                <w:sz w:val="16"/>
                              </w:rPr>
                            </w:pPr>
                          </w:p>
                          <w:p w14:paraId="2194779A" w14:textId="77777777" w:rsidR="00782256" w:rsidRPr="00752A9B" w:rsidRDefault="00782256">
                            <w:pPr>
                              <w:pStyle w:val="TableParagraph"/>
                              <w:spacing w:before="9"/>
                              <w:rPr>
                                <w:rFonts w:ascii="Times New Roman"/>
                              </w:rPr>
                            </w:pPr>
                          </w:p>
                          <w:p w14:paraId="57BD05F1" w14:textId="77777777" w:rsidR="00782256" w:rsidRPr="00752A9B" w:rsidRDefault="00782256">
                            <w:pPr>
                              <w:pStyle w:val="TableParagraph"/>
                              <w:tabs>
                                <w:tab w:val="left" w:pos="1237"/>
                                <w:tab w:val="left" w:pos="1433"/>
                              </w:tabs>
                              <w:spacing w:before="1" w:line="276" w:lineRule="auto"/>
                              <w:ind w:left="62" w:right="60"/>
                              <w:rPr>
                                <w:sz w:val="14"/>
                              </w:rPr>
                            </w:pPr>
                            <w:r>
                              <w:rPr>
                                <w:sz w:val="14"/>
                              </w:rPr>
                              <w:t xml:space="preserve">Balance </w:t>
                            </w:r>
                            <w:r w:rsidRPr="00752A9B">
                              <w:rPr>
                                <w:w w:val="95"/>
                                <w:sz w:val="14"/>
                              </w:rPr>
                              <w:t xml:space="preserve">general </w:t>
                            </w:r>
                            <w:r w:rsidRPr="00752A9B">
                              <w:rPr>
                                <w:sz w:val="14"/>
                              </w:rPr>
                              <w:t>auditado y apostilla</w:t>
                            </w:r>
                            <w:r>
                              <w:rPr>
                                <w:sz w:val="14"/>
                              </w:rPr>
                              <w:t>do. Formulario correspondiente</w:t>
                            </w:r>
                            <w:r>
                              <w:rPr>
                                <w:sz w:val="14"/>
                              </w:rPr>
                              <w:tab/>
                            </w:r>
                            <w:r w:rsidRPr="00752A9B">
                              <w:rPr>
                                <w:sz w:val="14"/>
                              </w:rPr>
                              <w:t>para cada</w:t>
                            </w:r>
                            <w:r w:rsidRPr="00752A9B">
                              <w:rPr>
                                <w:spacing w:val="-4"/>
                                <w:sz w:val="14"/>
                              </w:rPr>
                              <w:t xml:space="preserve"> </w:t>
                            </w:r>
                            <w:r w:rsidRPr="00752A9B">
                              <w:rPr>
                                <w:sz w:val="14"/>
                              </w:rPr>
                              <w:t>caso.</w:t>
                            </w:r>
                          </w:p>
                        </w:tc>
                        <w:tc>
                          <w:tcPr>
                            <w:tcW w:w="773" w:type="dxa"/>
                            <w:tcBorders>
                              <w:bottom w:val="single" w:sz="4" w:space="0" w:color="000000"/>
                            </w:tcBorders>
                          </w:tcPr>
                          <w:p w14:paraId="0999D4D5" w14:textId="77777777" w:rsidR="00782256" w:rsidRPr="00752A9B" w:rsidRDefault="00782256">
                            <w:pPr>
                              <w:pStyle w:val="TableParagraph"/>
                              <w:rPr>
                                <w:rFonts w:ascii="Times New Roman"/>
                                <w:sz w:val="16"/>
                              </w:rPr>
                            </w:pPr>
                          </w:p>
                          <w:p w14:paraId="6D86A088" w14:textId="77777777" w:rsidR="00782256" w:rsidRPr="00752A9B" w:rsidRDefault="00782256">
                            <w:pPr>
                              <w:pStyle w:val="TableParagraph"/>
                              <w:spacing w:before="4"/>
                              <w:rPr>
                                <w:rFonts w:ascii="Times New Roman"/>
                                <w:sz w:val="18"/>
                              </w:rPr>
                            </w:pPr>
                          </w:p>
                          <w:p w14:paraId="60C9613D" w14:textId="77777777" w:rsidR="00782256" w:rsidRDefault="00782256">
                            <w:pPr>
                              <w:pStyle w:val="TableParagraph"/>
                              <w:ind w:left="62"/>
                              <w:rPr>
                                <w:b/>
                                <w:sz w:val="14"/>
                              </w:rPr>
                            </w:pPr>
                            <w:r>
                              <w:rPr>
                                <w:b/>
                                <w:w w:val="99"/>
                                <w:sz w:val="14"/>
                              </w:rPr>
                              <w:t>3</w:t>
                            </w:r>
                          </w:p>
                        </w:tc>
                        <w:tc>
                          <w:tcPr>
                            <w:tcW w:w="3449" w:type="dxa"/>
                            <w:tcBorders>
                              <w:bottom w:val="single" w:sz="4" w:space="0" w:color="000000"/>
                            </w:tcBorders>
                          </w:tcPr>
                          <w:p w14:paraId="28A4474A" w14:textId="77777777" w:rsidR="00782256" w:rsidRDefault="00782256">
                            <w:pPr>
                              <w:pStyle w:val="TableParagraph"/>
                              <w:spacing w:before="8"/>
                              <w:rPr>
                                <w:rFonts w:ascii="Times New Roman"/>
                                <w:sz w:val="12"/>
                              </w:rPr>
                            </w:pPr>
                          </w:p>
                          <w:p w14:paraId="414FAB76" w14:textId="77777777" w:rsidR="00782256" w:rsidRDefault="00782256">
                            <w:pPr>
                              <w:pStyle w:val="TableParagraph"/>
                              <w:ind w:left="86"/>
                              <w:rPr>
                                <w:rFonts w:ascii="Times New Roman"/>
                                <w:sz w:val="20"/>
                              </w:rPr>
                            </w:pPr>
                            <w:r>
                              <w:rPr>
                                <w:rFonts w:ascii="Times New Roman"/>
                                <w:noProof/>
                                <w:sz w:val="20"/>
                                <w:lang w:eastAsia="es-EC"/>
                              </w:rPr>
                              <w:drawing>
                                <wp:inline distT="0" distB="0" distL="0" distR="0" wp14:anchorId="7871D92A" wp14:editId="42A5240F">
                                  <wp:extent cx="1963788" cy="284607"/>
                                  <wp:effectExtent l="0" t="0" r="0" b="0"/>
                                  <wp:docPr id="1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26.png"/>
                                          <pic:cNvPicPr/>
                                        </pic:nvPicPr>
                                        <pic:blipFill>
                                          <a:blip r:embed="rId14" cstate="print"/>
                                          <a:stretch>
                                            <a:fillRect/>
                                          </a:stretch>
                                        </pic:blipFill>
                                        <pic:spPr>
                                          <a:xfrm>
                                            <a:off x="0" y="0"/>
                                            <a:ext cx="1963788" cy="284607"/>
                                          </a:xfrm>
                                          <a:prstGeom prst="rect">
                                            <a:avLst/>
                                          </a:prstGeom>
                                        </pic:spPr>
                                      </pic:pic>
                                    </a:graphicData>
                                  </a:graphic>
                                </wp:inline>
                              </w:drawing>
                            </w:r>
                          </w:p>
                          <w:p w14:paraId="2871B5F2" w14:textId="77777777" w:rsidR="00782256" w:rsidRDefault="00782256">
                            <w:pPr>
                              <w:pStyle w:val="TableParagraph"/>
                              <w:rPr>
                                <w:rFonts w:ascii="Times New Roman"/>
                                <w:sz w:val="20"/>
                              </w:rPr>
                            </w:pPr>
                          </w:p>
                        </w:tc>
                        <w:tc>
                          <w:tcPr>
                            <w:tcW w:w="711" w:type="dxa"/>
                            <w:tcBorders>
                              <w:bottom w:val="single" w:sz="4" w:space="0" w:color="000000"/>
                              <w:right w:val="single" w:sz="4" w:space="0" w:color="000000"/>
                            </w:tcBorders>
                          </w:tcPr>
                          <w:p w14:paraId="2D5DC3DB" w14:textId="77777777" w:rsidR="00782256" w:rsidRDefault="00782256">
                            <w:pPr>
                              <w:pStyle w:val="TableParagraph"/>
                              <w:spacing w:before="99" w:line="276" w:lineRule="auto"/>
                              <w:ind w:left="62" w:right="56"/>
                              <w:rPr>
                                <w:sz w:val="14"/>
                              </w:rPr>
                            </w:pPr>
                          </w:p>
                        </w:tc>
                        <w:tc>
                          <w:tcPr>
                            <w:tcW w:w="708" w:type="dxa"/>
                            <w:tcBorders>
                              <w:left w:val="single" w:sz="4" w:space="0" w:color="000000"/>
                              <w:bottom w:val="single" w:sz="4" w:space="0" w:color="000000"/>
                              <w:right w:val="single" w:sz="4" w:space="0" w:color="000000"/>
                            </w:tcBorders>
                          </w:tcPr>
                          <w:p w14:paraId="012F7238" w14:textId="77777777" w:rsidR="00782256" w:rsidRDefault="00782256">
                            <w:pPr>
                              <w:pStyle w:val="TableParagraph"/>
                              <w:spacing w:before="25" w:line="278" w:lineRule="auto"/>
                              <w:ind w:left="64" w:right="63"/>
                              <w:rPr>
                                <w:sz w:val="14"/>
                              </w:rPr>
                            </w:pPr>
                          </w:p>
                        </w:tc>
                        <w:tc>
                          <w:tcPr>
                            <w:tcW w:w="708" w:type="dxa"/>
                            <w:tcBorders>
                              <w:left w:val="single" w:sz="4" w:space="0" w:color="000000"/>
                              <w:bottom w:val="single" w:sz="4" w:space="0" w:color="000000"/>
                              <w:right w:val="single" w:sz="4" w:space="0" w:color="000000"/>
                            </w:tcBorders>
                          </w:tcPr>
                          <w:p w14:paraId="143D70AA" w14:textId="77777777" w:rsidR="00782256" w:rsidRDefault="00782256">
                            <w:pPr>
                              <w:pStyle w:val="TableParagraph"/>
                              <w:spacing w:before="25" w:line="278" w:lineRule="auto"/>
                              <w:ind w:left="67"/>
                              <w:rPr>
                                <w:sz w:val="14"/>
                              </w:rPr>
                            </w:pPr>
                          </w:p>
                        </w:tc>
                        <w:tc>
                          <w:tcPr>
                            <w:tcW w:w="710" w:type="dxa"/>
                            <w:tcBorders>
                              <w:left w:val="single" w:sz="4" w:space="0" w:color="000000"/>
                              <w:bottom w:val="single" w:sz="4" w:space="0" w:color="000000"/>
                              <w:right w:val="single" w:sz="4" w:space="0" w:color="000000"/>
                            </w:tcBorders>
                          </w:tcPr>
                          <w:p w14:paraId="1417E495" w14:textId="77777777" w:rsidR="00782256" w:rsidRDefault="00782256">
                            <w:pPr>
                              <w:pStyle w:val="TableParagraph"/>
                              <w:spacing w:before="25" w:line="278" w:lineRule="auto"/>
                              <w:ind w:left="67"/>
                              <w:rPr>
                                <w:sz w:val="14"/>
                              </w:rPr>
                            </w:pPr>
                          </w:p>
                        </w:tc>
                        <w:tc>
                          <w:tcPr>
                            <w:tcW w:w="708" w:type="dxa"/>
                            <w:tcBorders>
                              <w:left w:val="single" w:sz="4" w:space="0" w:color="000000"/>
                              <w:bottom w:val="single" w:sz="4" w:space="0" w:color="000000"/>
                              <w:right w:val="single" w:sz="4" w:space="0" w:color="000000"/>
                            </w:tcBorders>
                          </w:tcPr>
                          <w:p w14:paraId="73A8D74B" w14:textId="77777777" w:rsidR="00782256" w:rsidRDefault="00782256">
                            <w:pPr>
                              <w:pStyle w:val="TableParagraph"/>
                              <w:spacing w:before="25" w:line="276" w:lineRule="auto"/>
                              <w:ind w:left="64" w:right="101"/>
                              <w:rPr>
                                <w:sz w:val="14"/>
                              </w:rPr>
                            </w:pPr>
                          </w:p>
                        </w:tc>
                        <w:tc>
                          <w:tcPr>
                            <w:tcW w:w="711" w:type="dxa"/>
                            <w:tcBorders>
                              <w:left w:val="single" w:sz="4" w:space="0" w:color="000000"/>
                              <w:bottom w:val="single" w:sz="4" w:space="0" w:color="000000"/>
                              <w:right w:val="single" w:sz="4" w:space="0" w:color="000000"/>
                            </w:tcBorders>
                          </w:tcPr>
                          <w:p w14:paraId="2F58526B" w14:textId="77777777" w:rsidR="00782256" w:rsidRDefault="00782256">
                            <w:pPr>
                              <w:pStyle w:val="TableParagraph"/>
                              <w:spacing w:before="25" w:line="278" w:lineRule="auto"/>
                              <w:ind w:left="67"/>
                              <w:rPr>
                                <w:sz w:val="14"/>
                              </w:rPr>
                            </w:pPr>
                          </w:p>
                        </w:tc>
                        <w:tc>
                          <w:tcPr>
                            <w:tcW w:w="708" w:type="dxa"/>
                            <w:tcBorders>
                              <w:left w:val="single" w:sz="4" w:space="0" w:color="000000"/>
                              <w:bottom w:val="single" w:sz="4" w:space="0" w:color="000000"/>
                            </w:tcBorders>
                          </w:tcPr>
                          <w:p w14:paraId="6A5E9FF8" w14:textId="77777777" w:rsidR="00782256" w:rsidRDefault="00782256">
                            <w:pPr>
                              <w:pStyle w:val="TableParagraph"/>
                              <w:spacing w:before="28" w:line="276" w:lineRule="auto"/>
                              <w:ind w:left="64" w:right="96"/>
                              <w:rPr>
                                <w:sz w:val="14"/>
                              </w:rPr>
                            </w:pPr>
                          </w:p>
                        </w:tc>
                      </w:tr>
                      <w:tr w:rsidR="00782256" w14:paraId="08F86E81" w14:textId="77777777">
                        <w:trPr>
                          <w:trHeight w:hRule="exact" w:val="1205"/>
                        </w:trPr>
                        <w:tc>
                          <w:tcPr>
                            <w:tcW w:w="1834" w:type="dxa"/>
                            <w:vMerge/>
                          </w:tcPr>
                          <w:p w14:paraId="6EB4345B" w14:textId="77777777" w:rsidR="00782256" w:rsidRDefault="00782256"/>
                        </w:tc>
                        <w:tc>
                          <w:tcPr>
                            <w:tcW w:w="1133" w:type="dxa"/>
                            <w:tcBorders>
                              <w:top w:val="single" w:sz="4" w:space="0" w:color="000000"/>
                              <w:bottom w:val="single" w:sz="4" w:space="0" w:color="000000"/>
                            </w:tcBorders>
                          </w:tcPr>
                          <w:p w14:paraId="124988B0" w14:textId="77777777" w:rsidR="00782256" w:rsidRPr="002F7FFE" w:rsidRDefault="00782256" w:rsidP="002F7FFE"/>
                        </w:tc>
                        <w:tc>
                          <w:tcPr>
                            <w:tcW w:w="1844" w:type="dxa"/>
                            <w:vMerge/>
                          </w:tcPr>
                          <w:p w14:paraId="2A0D84B5" w14:textId="77777777" w:rsidR="00782256" w:rsidRDefault="00782256"/>
                        </w:tc>
                        <w:tc>
                          <w:tcPr>
                            <w:tcW w:w="773" w:type="dxa"/>
                            <w:tcBorders>
                              <w:top w:val="single" w:sz="4" w:space="0" w:color="000000"/>
                              <w:bottom w:val="single" w:sz="4" w:space="0" w:color="000000"/>
                            </w:tcBorders>
                          </w:tcPr>
                          <w:p w14:paraId="63A8D324" w14:textId="77777777" w:rsidR="00782256" w:rsidRDefault="00782256">
                            <w:pPr>
                              <w:pStyle w:val="TableParagraph"/>
                              <w:rPr>
                                <w:rFonts w:ascii="Times New Roman"/>
                                <w:sz w:val="16"/>
                              </w:rPr>
                            </w:pPr>
                          </w:p>
                          <w:p w14:paraId="5EB8FF8B" w14:textId="77777777" w:rsidR="00782256" w:rsidRDefault="00782256">
                            <w:pPr>
                              <w:pStyle w:val="TableParagraph"/>
                              <w:rPr>
                                <w:rFonts w:ascii="Times New Roman"/>
                                <w:sz w:val="16"/>
                              </w:rPr>
                            </w:pPr>
                          </w:p>
                          <w:p w14:paraId="7A304DCF" w14:textId="77777777" w:rsidR="00782256" w:rsidRDefault="00782256">
                            <w:pPr>
                              <w:pStyle w:val="TableParagraph"/>
                              <w:spacing w:before="137"/>
                              <w:ind w:left="62"/>
                              <w:rPr>
                                <w:b/>
                                <w:sz w:val="14"/>
                              </w:rPr>
                            </w:pPr>
                            <w:r>
                              <w:rPr>
                                <w:b/>
                                <w:w w:val="99"/>
                                <w:sz w:val="14"/>
                              </w:rPr>
                              <w:t>2</w:t>
                            </w:r>
                          </w:p>
                        </w:tc>
                        <w:tc>
                          <w:tcPr>
                            <w:tcW w:w="3449" w:type="dxa"/>
                            <w:tcBorders>
                              <w:top w:val="single" w:sz="4" w:space="0" w:color="000000"/>
                              <w:bottom w:val="single" w:sz="4" w:space="0" w:color="000000"/>
                            </w:tcBorders>
                          </w:tcPr>
                          <w:p w14:paraId="2A2607FE" w14:textId="77777777" w:rsidR="00782256" w:rsidRDefault="00782256">
                            <w:pPr>
                              <w:pStyle w:val="TableParagraph"/>
                              <w:spacing w:before="1"/>
                              <w:rPr>
                                <w:rFonts w:ascii="Times New Roman"/>
                                <w:sz w:val="3"/>
                              </w:rPr>
                            </w:pPr>
                          </w:p>
                          <w:p w14:paraId="100D769D" w14:textId="77777777" w:rsidR="00782256" w:rsidRDefault="00782256">
                            <w:pPr>
                              <w:pStyle w:val="TableParagraph"/>
                              <w:ind w:left="184"/>
                              <w:rPr>
                                <w:rFonts w:ascii="Times New Roman"/>
                                <w:sz w:val="20"/>
                              </w:rPr>
                            </w:pPr>
                            <w:r>
                              <w:rPr>
                                <w:rFonts w:ascii="Times New Roman"/>
                                <w:noProof/>
                                <w:sz w:val="20"/>
                                <w:lang w:eastAsia="es-EC"/>
                              </w:rPr>
                              <w:drawing>
                                <wp:inline distT="0" distB="0" distL="0" distR="0" wp14:anchorId="54651A68" wp14:editId="45B2E225">
                                  <wp:extent cx="1987448" cy="236600"/>
                                  <wp:effectExtent l="0" t="0" r="0" b="0"/>
                                  <wp:docPr id="12"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27.png"/>
                                          <pic:cNvPicPr/>
                                        </pic:nvPicPr>
                                        <pic:blipFill>
                                          <a:blip r:embed="rId15" cstate="print"/>
                                          <a:stretch>
                                            <a:fillRect/>
                                          </a:stretch>
                                        </pic:blipFill>
                                        <pic:spPr>
                                          <a:xfrm>
                                            <a:off x="0" y="0"/>
                                            <a:ext cx="1987448" cy="236600"/>
                                          </a:xfrm>
                                          <a:prstGeom prst="rect">
                                            <a:avLst/>
                                          </a:prstGeom>
                                        </pic:spPr>
                                      </pic:pic>
                                    </a:graphicData>
                                  </a:graphic>
                                </wp:inline>
                              </w:drawing>
                            </w:r>
                          </w:p>
                          <w:p w14:paraId="6F8C289E" w14:textId="77777777" w:rsidR="00782256" w:rsidRDefault="00782256">
                            <w:pPr>
                              <w:pStyle w:val="TableParagraph"/>
                              <w:rPr>
                                <w:rFonts w:ascii="Times New Roman"/>
                                <w:sz w:val="20"/>
                              </w:rPr>
                            </w:pPr>
                          </w:p>
                          <w:p w14:paraId="6EFF2F74" w14:textId="77777777" w:rsidR="00782256" w:rsidRDefault="00782256">
                            <w:pPr>
                              <w:pStyle w:val="TableParagraph"/>
                              <w:rPr>
                                <w:rFonts w:ascii="Times New Roman"/>
                                <w:sz w:val="20"/>
                              </w:rPr>
                            </w:pPr>
                          </w:p>
                          <w:p w14:paraId="4ECC714C" w14:textId="77777777" w:rsidR="00782256" w:rsidRDefault="00782256">
                            <w:pPr>
                              <w:pStyle w:val="TableParagraph"/>
                              <w:spacing w:before="4"/>
                              <w:rPr>
                                <w:rFonts w:ascii="Times New Roman"/>
                                <w:sz w:val="28"/>
                              </w:rPr>
                            </w:pPr>
                          </w:p>
                        </w:tc>
                        <w:tc>
                          <w:tcPr>
                            <w:tcW w:w="711" w:type="dxa"/>
                            <w:tcBorders>
                              <w:top w:val="single" w:sz="4" w:space="0" w:color="000000"/>
                              <w:bottom w:val="single" w:sz="4" w:space="0" w:color="000000"/>
                              <w:right w:val="single" w:sz="4" w:space="0" w:color="000000"/>
                            </w:tcBorders>
                          </w:tcPr>
                          <w:p w14:paraId="142349B4" w14:textId="77777777" w:rsidR="00782256" w:rsidRDefault="00782256">
                            <w:pPr>
                              <w:pStyle w:val="TableParagraph"/>
                              <w:spacing w:before="24" w:line="276" w:lineRule="auto"/>
                              <w:ind w:left="62" w:right="64"/>
                              <w:rPr>
                                <w:sz w:val="14"/>
                              </w:rPr>
                            </w:pPr>
                          </w:p>
                        </w:tc>
                        <w:tc>
                          <w:tcPr>
                            <w:tcW w:w="708" w:type="dxa"/>
                            <w:tcBorders>
                              <w:top w:val="single" w:sz="4" w:space="0" w:color="000000"/>
                              <w:left w:val="single" w:sz="4" w:space="0" w:color="000000"/>
                              <w:bottom w:val="single" w:sz="4" w:space="0" w:color="000000"/>
                              <w:right w:val="single" w:sz="4" w:space="0" w:color="000000"/>
                            </w:tcBorders>
                          </w:tcPr>
                          <w:p w14:paraId="28CF30BF" w14:textId="77777777" w:rsidR="00782256" w:rsidRDefault="00782256">
                            <w:pPr>
                              <w:pStyle w:val="TableParagraph"/>
                              <w:spacing w:before="24" w:line="276" w:lineRule="auto"/>
                              <w:ind w:left="64"/>
                              <w:rPr>
                                <w:sz w:val="14"/>
                              </w:rPr>
                            </w:pPr>
                          </w:p>
                        </w:tc>
                        <w:tc>
                          <w:tcPr>
                            <w:tcW w:w="708" w:type="dxa"/>
                            <w:tcBorders>
                              <w:top w:val="single" w:sz="4" w:space="0" w:color="000000"/>
                              <w:left w:val="single" w:sz="4" w:space="0" w:color="000000"/>
                              <w:bottom w:val="single" w:sz="4" w:space="0" w:color="000000"/>
                              <w:right w:val="single" w:sz="4" w:space="0" w:color="000000"/>
                            </w:tcBorders>
                          </w:tcPr>
                          <w:p w14:paraId="2F8DC543" w14:textId="77777777" w:rsidR="00782256" w:rsidRDefault="00782256">
                            <w:pPr>
                              <w:pStyle w:val="TableParagraph"/>
                              <w:tabs>
                                <w:tab w:val="left" w:pos="489"/>
                              </w:tabs>
                              <w:spacing w:line="276" w:lineRule="auto"/>
                              <w:ind w:left="67" w:right="59"/>
                              <w:rPr>
                                <w:sz w:val="14"/>
                              </w:rPr>
                            </w:pPr>
                          </w:p>
                        </w:tc>
                        <w:tc>
                          <w:tcPr>
                            <w:tcW w:w="710" w:type="dxa"/>
                            <w:tcBorders>
                              <w:top w:val="single" w:sz="4" w:space="0" w:color="000000"/>
                              <w:left w:val="single" w:sz="4" w:space="0" w:color="000000"/>
                              <w:bottom w:val="single" w:sz="4" w:space="0" w:color="000000"/>
                              <w:right w:val="single" w:sz="4" w:space="0" w:color="000000"/>
                            </w:tcBorders>
                          </w:tcPr>
                          <w:p w14:paraId="6CD565D1" w14:textId="77777777" w:rsidR="00782256" w:rsidRDefault="00782256"/>
                        </w:tc>
                        <w:tc>
                          <w:tcPr>
                            <w:tcW w:w="708" w:type="dxa"/>
                            <w:tcBorders>
                              <w:top w:val="single" w:sz="4" w:space="0" w:color="000000"/>
                              <w:left w:val="single" w:sz="4" w:space="0" w:color="000000"/>
                              <w:bottom w:val="single" w:sz="4" w:space="0" w:color="000000"/>
                              <w:right w:val="single" w:sz="4" w:space="0" w:color="000000"/>
                            </w:tcBorders>
                          </w:tcPr>
                          <w:p w14:paraId="51AFF1E5" w14:textId="77777777" w:rsidR="00782256" w:rsidRDefault="00782256"/>
                        </w:tc>
                        <w:tc>
                          <w:tcPr>
                            <w:tcW w:w="711" w:type="dxa"/>
                            <w:tcBorders>
                              <w:top w:val="single" w:sz="4" w:space="0" w:color="000000"/>
                              <w:left w:val="single" w:sz="4" w:space="0" w:color="000000"/>
                              <w:bottom w:val="single" w:sz="4" w:space="0" w:color="000000"/>
                              <w:right w:val="single" w:sz="4" w:space="0" w:color="000000"/>
                            </w:tcBorders>
                          </w:tcPr>
                          <w:p w14:paraId="65DFB87A" w14:textId="77777777" w:rsidR="00782256" w:rsidRDefault="00782256"/>
                        </w:tc>
                        <w:tc>
                          <w:tcPr>
                            <w:tcW w:w="708" w:type="dxa"/>
                            <w:tcBorders>
                              <w:top w:val="single" w:sz="4" w:space="0" w:color="000000"/>
                              <w:left w:val="single" w:sz="4" w:space="0" w:color="000000"/>
                              <w:bottom w:val="single" w:sz="4" w:space="0" w:color="000000"/>
                            </w:tcBorders>
                          </w:tcPr>
                          <w:p w14:paraId="52B51BCD" w14:textId="77777777" w:rsidR="00782256" w:rsidRDefault="00782256"/>
                        </w:tc>
                      </w:tr>
                      <w:tr w:rsidR="00782256" w14:paraId="5ACD8FE4" w14:textId="77777777">
                        <w:trPr>
                          <w:trHeight w:hRule="exact" w:val="1008"/>
                        </w:trPr>
                        <w:tc>
                          <w:tcPr>
                            <w:tcW w:w="1834" w:type="dxa"/>
                            <w:vMerge/>
                          </w:tcPr>
                          <w:p w14:paraId="3DB3F4F9" w14:textId="77777777" w:rsidR="00782256" w:rsidRDefault="00782256"/>
                        </w:tc>
                        <w:tc>
                          <w:tcPr>
                            <w:tcW w:w="1133" w:type="dxa"/>
                            <w:tcBorders>
                              <w:top w:val="single" w:sz="4" w:space="0" w:color="000000"/>
                              <w:bottom w:val="single" w:sz="4" w:space="0" w:color="000000"/>
                            </w:tcBorders>
                          </w:tcPr>
                          <w:p w14:paraId="3BC9D172" w14:textId="77777777" w:rsidR="00782256" w:rsidRPr="002F7FFE" w:rsidRDefault="00782256" w:rsidP="002F7FFE"/>
                        </w:tc>
                        <w:tc>
                          <w:tcPr>
                            <w:tcW w:w="1844" w:type="dxa"/>
                            <w:vMerge/>
                          </w:tcPr>
                          <w:p w14:paraId="4874C5D9" w14:textId="77777777" w:rsidR="00782256" w:rsidRPr="00752A9B" w:rsidRDefault="00782256"/>
                        </w:tc>
                        <w:tc>
                          <w:tcPr>
                            <w:tcW w:w="773" w:type="dxa"/>
                            <w:tcBorders>
                              <w:top w:val="single" w:sz="4" w:space="0" w:color="000000"/>
                              <w:bottom w:val="single" w:sz="4" w:space="0" w:color="000000"/>
                            </w:tcBorders>
                          </w:tcPr>
                          <w:p w14:paraId="42D701F4" w14:textId="77777777" w:rsidR="00782256" w:rsidRPr="00752A9B" w:rsidRDefault="00782256">
                            <w:pPr>
                              <w:pStyle w:val="TableParagraph"/>
                              <w:rPr>
                                <w:rFonts w:ascii="Times New Roman"/>
                                <w:sz w:val="16"/>
                              </w:rPr>
                            </w:pPr>
                          </w:p>
                          <w:p w14:paraId="4D72CB9A" w14:textId="77777777" w:rsidR="00782256" w:rsidRPr="00752A9B" w:rsidRDefault="00782256">
                            <w:pPr>
                              <w:pStyle w:val="TableParagraph"/>
                              <w:spacing w:before="4"/>
                              <w:rPr>
                                <w:rFonts w:ascii="Times New Roman"/>
                                <w:sz w:val="19"/>
                              </w:rPr>
                            </w:pPr>
                          </w:p>
                          <w:p w14:paraId="47F9A43E" w14:textId="77777777" w:rsidR="00782256" w:rsidRDefault="00782256">
                            <w:pPr>
                              <w:pStyle w:val="TableParagraph"/>
                              <w:ind w:left="62"/>
                              <w:rPr>
                                <w:b/>
                                <w:sz w:val="14"/>
                              </w:rPr>
                            </w:pPr>
                            <w:r>
                              <w:rPr>
                                <w:b/>
                                <w:w w:val="99"/>
                                <w:sz w:val="14"/>
                              </w:rPr>
                              <w:t>2</w:t>
                            </w:r>
                          </w:p>
                        </w:tc>
                        <w:tc>
                          <w:tcPr>
                            <w:tcW w:w="3449" w:type="dxa"/>
                            <w:tcBorders>
                              <w:top w:val="single" w:sz="4" w:space="0" w:color="000000"/>
                              <w:bottom w:val="single" w:sz="4" w:space="0" w:color="000000"/>
                            </w:tcBorders>
                          </w:tcPr>
                          <w:p w14:paraId="4F1EBB6F" w14:textId="77777777" w:rsidR="00782256" w:rsidRDefault="00782256">
                            <w:pPr>
                              <w:pStyle w:val="TableParagraph"/>
                              <w:spacing w:before="6"/>
                              <w:rPr>
                                <w:rFonts w:ascii="Times New Roman"/>
                                <w:sz w:val="6"/>
                              </w:rPr>
                            </w:pPr>
                          </w:p>
                          <w:p w14:paraId="69097427" w14:textId="77777777" w:rsidR="00782256" w:rsidRDefault="00782256">
                            <w:pPr>
                              <w:pStyle w:val="TableParagraph"/>
                              <w:ind w:left="84"/>
                              <w:rPr>
                                <w:rFonts w:ascii="Times New Roman"/>
                                <w:sz w:val="20"/>
                              </w:rPr>
                            </w:pPr>
                            <w:r>
                              <w:rPr>
                                <w:rFonts w:ascii="Times New Roman"/>
                                <w:noProof/>
                                <w:sz w:val="20"/>
                                <w:lang w:eastAsia="es-EC"/>
                              </w:rPr>
                              <w:drawing>
                                <wp:inline distT="0" distB="0" distL="0" distR="0" wp14:anchorId="7A9A8186" wp14:editId="1467FAF4">
                                  <wp:extent cx="2034621" cy="267462"/>
                                  <wp:effectExtent l="0" t="0" r="0" b="0"/>
                                  <wp:docPr id="13"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28.png"/>
                                          <pic:cNvPicPr/>
                                        </pic:nvPicPr>
                                        <pic:blipFill>
                                          <a:blip r:embed="rId16" cstate="print"/>
                                          <a:stretch>
                                            <a:fillRect/>
                                          </a:stretch>
                                        </pic:blipFill>
                                        <pic:spPr>
                                          <a:xfrm>
                                            <a:off x="0" y="0"/>
                                            <a:ext cx="2034621" cy="267462"/>
                                          </a:xfrm>
                                          <a:prstGeom prst="rect">
                                            <a:avLst/>
                                          </a:prstGeom>
                                        </pic:spPr>
                                      </pic:pic>
                                    </a:graphicData>
                                  </a:graphic>
                                </wp:inline>
                              </w:drawing>
                            </w:r>
                          </w:p>
                          <w:p w14:paraId="2AB9EC6A" w14:textId="77777777" w:rsidR="00782256" w:rsidRDefault="00782256">
                            <w:pPr>
                              <w:pStyle w:val="TableParagraph"/>
                              <w:rPr>
                                <w:rFonts w:ascii="Times New Roman"/>
                                <w:sz w:val="20"/>
                              </w:rPr>
                            </w:pPr>
                          </w:p>
                          <w:p w14:paraId="39AF55BB" w14:textId="77777777" w:rsidR="00782256" w:rsidRDefault="00782256">
                            <w:pPr>
                              <w:pStyle w:val="TableParagraph"/>
                              <w:spacing w:before="7"/>
                              <w:rPr>
                                <w:rFonts w:ascii="Times New Roman"/>
                                <w:sz w:val="23"/>
                              </w:rPr>
                            </w:pPr>
                          </w:p>
                        </w:tc>
                        <w:tc>
                          <w:tcPr>
                            <w:tcW w:w="711" w:type="dxa"/>
                            <w:tcBorders>
                              <w:top w:val="single" w:sz="4" w:space="0" w:color="000000"/>
                              <w:bottom w:val="single" w:sz="4" w:space="0" w:color="000000"/>
                              <w:right w:val="single" w:sz="4" w:space="0" w:color="000000"/>
                            </w:tcBorders>
                          </w:tcPr>
                          <w:p w14:paraId="1678BBC1" w14:textId="77777777" w:rsidR="00782256" w:rsidRDefault="00782256">
                            <w:pPr>
                              <w:pStyle w:val="TableParagraph"/>
                              <w:tabs>
                                <w:tab w:val="left" w:pos="484"/>
                              </w:tabs>
                              <w:spacing w:before="108" w:line="276" w:lineRule="auto"/>
                              <w:ind w:left="62" w:right="62"/>
                              <w:rPr>
                                <w:sz w:val="14"/>
                              </w:rPr>
                            </w:pPr>
                          </w:p>
                        </w:tc>
                        <w:tc>
                          <w:tcPr>
                            <w:tcW w:w="708" w:type="dxa"/>
                            <w:tcBorders>
                              <w:top w:val="single" w:sz="4" w:space="0" w:color="000000"/>
                              <w:left w:val="single" w:sz="4" w:space="0" w:color="000000"/>
                              <w:bottom w:val="single" w:sz="4" w:space="0" w:color="000000"/>
                              <w:right w:val="single" w:sz="4" w:space="0" w:color="000000"/>
                            </w:tcBorders>
                          </w:tcPr>
                          <w:p w14:paraId="30C7A645" w14:textId="77777777" w:rsidR="00782256" w:rsidRDefault="00782256">
                            <w:pPr>
                              <w:pStyle w:val="TableParagraph"/>
                              <w:spacing w:before="25" w:line="276" w:lineRule="auto"/>
                              <w:ind w:left="64" w:right="63"/>
                              <w:rPr>
                                <w:sz w:val="14"/>
                              </w:rPr>
                            </w:pPr>
                          </w:p>
                        </w:tc>
                        <w:tc>
                          <w:tcPr>
                            <w:tcW w:w="708" w:type="dxa"/>
                            <w:tcBorders>
                              <w:top w:val="single" w:sz="4" w:space="0" w:color="000000"/>
                              <w:left w:val="single" w:sz="4" w:space="0" w:color="000000"/>
                              <w:bottom w:val="single" w:sz="4" w:space="0" w:color="000000"/>
                              <w:right w:val="single" w:sz="4" w:space="0" w:color="000000"/>
                            </w:tcBorders>
                          </w:tcPr>
                          <w:p w14:paraId="76425FA8" w14:textId="77777777" w:rsidR="00782256" w:rsidRDefault="00782256">
                            <w:pPr>
                              <w:pStyle w:val="TableParagraph"/>
                              <w:spacing w:before="108" w:line="276" w:lineRule="auto"/>
                              <w:ind w:left="67" w:right="53"/>
                              <w:rPr>
                                <w:sz w:val="14"/>
                              </w:rPr>
                            </w:pPr>
                          </w:p>
                        </w:tc>
                        <w:tc>
                          <w:tcPr>
                            <w:tcW w:w="710" w:type="dxa"/>
                            <w:tcBorders>
                              <w:top w:val="single" w:sz="4" w:space="0" w:color="000000"/>
                              <w:left w:val="single" w:sz="4" w:space="0" w:color="000000"/>
                              <w:bottom w:val="single" w:sz="4" w:space="0" w:color="000000"/>
                              <w:right w:val="single" w:sz="4" w:space="0" w:color="000000"/>
                            </w:tcBorders>
                          </w:tcPr>
                          <w:p w14:paraId="6B5CB1E1" w14:textId="77777777" w:rsidR="00782256" w:rsidRDefault="00782256"/>
                        </w:tc>
                        <w:tc>
                          <w:tcPr>
                            <w:tcW w:w="708" w:type="dxa"/>
                            <w:tcBorders>
                              <w:top w:val="single" w:sz="4" w:space="0" w:color="000000"/>
                              <w:left w:val="single" w:sz="4" w:space="0" w:color="000000"/>
                              <w:bottom w:val="single" w:sz="4" w:space="0" w:color="000000"/>
                              <w:right w:val="single" w:sz="4" w:space="0" w:color="000000"/>
                            </w:tcBorders>
                          </w:tcPr>
                          <w:p w14:paraId="5E20FCB2" w14:textId="77777777" w:rsidR="00782256" w:rsidRDefault="00782256"/>
                        </w:tc>
                        <w:tc>
                          <w:tcPr>
                            <w:tcW w:w="711" w:type="dxa"/>
                            <w:tcBorders>
                              <w:top w:val="single" w:sz="4" w:space="0" w:color="000000"/>
                              <w:left w:val="single" w:sz="4" w:space="0" w:color="000000"/>
                              <w:bottom w:val="single" w:sz="4" w:space="0" w:color="000000"/>
                              <w:right w:val="single" w:sz="4" w:space="0" w:color="000000"/>
                            </w:tcBorders>
                          </w:tcPr>
                          <w:p w14:paraId="328B3186" w14:textId="77777777" w:rsidR="00782256" w:rsidRDefault="00782256"/>
                        </w:tc>
                        <w:tc>
                          <w:tcPr>
                            <w:tcW w:w="708" w:type="dxa"/>
                            <w:tcBorders>
                              <w:top w:val="single" w:sz="4" w:space="0" w:color="000000"/>
                              <w:left w:val="single" w:sz="4" w:space="0" w:color="000000"/>
                              <w:bottom w:val="single" w:sz="4" w:space="0" w:color="000000"/>
                            </w:tcBorders>
                          </w:tcPr>
                          <w:p w14:paraId="20F7BAFF" w14:textId="77777777" w:rsidR="00782256" w:rsidRDefault="00782256"/>
                        </w:tc>
                      </w:tr>
                      <w:tr w:rsidR="00782256" w14:paraId="5F9FCB5A" w14:textId="77777777">
                        <w:trPr>
                          <w:trHeight w:hRule="exact" w:val="818"/>
                        </w:trPr>
                        <w:tc>
                          <w:tcPr>
                            <w:tcW w:w="1834" w:type="dxa"/>
                            <w:vMerge/>
                          </w:tcPr>
                          <w:p w14:paraId="1B161411" w14:textId="77777777" w:rsidR="00782256" w:rsidRDefault="00782256"/>
                        </w:tc>
                        <w:tc>
                          <w:tcPr>
                            <w:tcW w:w="1133" w:type="dxa"/>
                            <w:tcBorders>
                              <w:top w:val="single" w:sz="4" w:space="0" w:color="000000"/>
                              <w:bottom w:val="single" w:sz="4" w:space="0" w:color="000000"/>
                            </w:tcBorders>
                          </w:tcPr>
                          <w:p w14:paraId="390C9BC7" w14:textId="77777777" w:rsidR="00782256" w:rsidRPr="002F7FFE" w:rsidRDefault="00782256" w:rsidP="002F7FFE"/>
                        </w:tc>
                        <w:tc>
                          <w:tcPr>
                            <w:tcW w:w="1844" w:type="dxa"/>
                            <w:vMerge/>
                          </w:tcPr>
                          <w:p w14:paraId="33C105B3" w14:textId="77777777" w:rsidR="00782256" w:rsidRPr="00752A9B" w:rsidRDefault="00782256"/>
                        </w:tc>
                        <w:tc>
                          <w:tcPr>
                            <w:tcW w:w="773" w:type="dxa"/>
                            <w:tcBorders>
                              <w:top w:val="single" w:sz="4" w:space="0" w:color="000000"/>
                              <w:bottom w:val="single" w:sz="4" w:space="0" w:color="000000"/>
                            </w:tcBorders>
                          </w:tcPr>
                          <w:p w14:paraId="0F0466CB" w14:textId="77777777" w:rsidR="00782256" w:rsidRPr="00752A9B" w:rsidRDefault="00782256">
                            <w:pPr>
                              <w:pStyle w:val="TableParagraph"/>
                              <w:rPr>
                                <w:rFonts w:ascii="Times New Roman"/>
                                <w:sz w:val="16"/>
                              </w:rPr>
                            </w:pPr>
                          </w:p>
                          <w:p w14:paraId="36E82727" w14:textId="77777777" w:rsidR="00782256" w:rsidRDefault="00782256">
                            <w:pPr>
                              <w:pStyle w:val="TableParagraph"/>
                              <w:spacing w:before="126"/>
                              <w:ind w:left="62"/>
                              <w:rPr>
                                <w:b/>
                                <w:sz w:val="14"/>
                              </w:rPr>
                            </w:pPr>
                            <w:r>
                              <w:rPr>
                                <w:b/>
                                <w:w w:val="99"/>
                                <w:sz w:val="14"/>
                              </w:rPr>
                              <w:t>2</w:t>
                            </w:r>
                          </w:p>
                        </w:tc>
                        <w:tc>
                          <w:tcPr>
                            <w:tcW w:w="3449" w:type="dxa"/>
                            <w:tcBorders>
                              <w:top w:val="single" w:sz="4" w:space="0" w:color="000000"/>
                              <w:bottom w:val="single" w:sz="4" w:space="0" w:color="000000"/>
                            </w:tcBorders>
                          </w:tcPr>
                          <w:p w14:paraId="0332DFDC" w14:textId="77777777" w:rsidR="00782256" w:rsidRDefault="00782256"/>
                        </w:tc>
                        <w:tc>
                          <w:tcPr>
                            <w:tcW w:w="711" w:type="dxa"/>
                            <w:tcBorders>
                              <w:top w:val="single" w:sz="4" w:space="0" w:color="000000"/>
                              <w:bottom w:val="single" w:sz="4" w:space="0" w:color="000000"/>
                              <w:right w:val="single" w:sz="4" w:space="0" w:color="000000"/>
                            </w:tcBorders>
                          </w:tcPr>
                          <w:p w14:paraId="51C2A27C" w14:textId="77777777" w:rsidR="00782256" w:rsidRDefault="00782256">
                            <w:pPr>
                              <w:pStyle w:val="TableParagraph"/>
                              <w:spacing w:before="25" w:line="276" w:lineRule="auto"/>
                              <w:ind w:left="62" w:right="64"/>
                              <w:rPr>
                                <w:sz w:val="14"/>
                              </w:rPr>
                            </w:pPr>
                          </w:p>
                        </w:tc>
                        <w:tc>
                          <w:tcPr>
                            <w:tcW w:w="708" w:type="dxa"/>
                            <w:tcBorders>
                              <w:top w:val="single" w:sz="4" w:space="0" w:color="000000"/>
                              <w:left w:val="single" w:sz="4" w:space="0" w:color="000000"/>
                              <w:bottom w:val="single" w:sz="4" w:space="0" w:color="000000"/>
                              <w:right w:val="single" w:sz="4" w:space="0" w:color="000000"/>
                            </w:tcBorders>
                          </w:tcPr>
                          <w:p w14:paraId="32E0454B" w14:textId="77777777" w:rsidR="00782256" w:rsidRDefault="00782256">
                            <w:pPr>
                              <w:pStyle w:val="TableParagraph"/>
                              <w:tabs>
                                <w:tab w:val="left" w:pos="487"/>
                              </w:tabs>
                              <w:spacing w:before="25" w:line="276" w:lineRule="auto"/>
                              <w:ind w:left="64" w:right="63"/>
                              <w:rPr>
                                <w:sz w:val="14"/>
                              </w:rPr>
                            </w:pPr>
                          </w:p>
                        </w:tc>
                        <w:tc>
                          <w:tcPr>
                            <w:tcW w:w="708" w:type="dxa"/>
                            <w:tcBorders>
                              <w:top w:val="single" w:sz="4" w:space="0" w:color="000000"/>
                              <w:left w:val="single" w:sz="4" w:space="0" w:color="000000"/>
                              <w:bottom w:val="single" w:sz="4" w:space="0" w:color="000000"/>
                              <w:right w:val="single" w:sz="4" w:space="0" w:color="000000"/>
                            </w:tcBorders>
                          </w:tcPr>
                          <w:p w14:paraId="60CF1B58" w14:textId="77777777" w:rsidR="00782256" w:rsidRDefault="00782256">
                            <w:pPr>
                              <w:pStyle w:val="TableParagraph"/>
                              <w:tabs>
                                <w:tab w:val="left" w:pos="489"/>
                              </w:tabs>
                              <w:spacing w:before="15" w:line="276" w:lineRule="auto"/>
                              <w:ind w:left="67" w:right="59"/>
                              <w:rPr>
                                <w:sz w:val="14"/>
                              </w:rPr>
                            </w:pPr>
                          </w:p>
                        </w:tc>
                        <w:tc>
                          <w:tcPr>
                            <w:tcW w:w="710" w:type="dxa"/>
                            <w:tcBorders>
                              <w:top w:val="single" w:sz="4" w:space="0" w:color="000000"/>
                              <w:left w:val="single" w:sz="4" w:space="0" w:color="000000"/>
                              <w:bottom w:val="single" w:sz="4" w:space="0" w:color="000000"/>
                              <w:right w:val="single" w:sz="4" w:space="0" w:color="000000"/>
                            </w:tcBorders>
                          </w:tcPr>
                          <w:p w14:paraId="0458FBA7" w14:textId="77777777" w:rsidR="00782256" w:rsidRDefault="00782256"/>
                        </w:tc>
                        <w:tc>
                          <w:tcPr>
                            <w:tcW w:w="708" w:type="dxa"/>
                            <w:tcBorders>
                              <w:top w:val="single" w:sz="4" w:space="0" w:color="000000"/>
                              <w:left w:val="single" w:sz="4" w:space="0" w:color="000000"/>
                              <w:bottom w:val="single" w:sz="4" w:space="0" w:color="000000"/>
                              <w:right w:val="single" w:sz="4" w:space="0" w:color="000000"/>
                            </w:tcBorders>
                          </w:tcPr>
                          <w:p w14:paraId="64BAF2BC" w14:textId="77777777" w:rsidR="00782256" w:rsidRDefault="00782256"/>
                        </w:tc>
                        <w:tc>
                          <w:tcPr>
                            <w:tcW w:w="711" w:type="dxa"/>
                            <w:tcBorders>
                              <w:top w:val="single" w:sz="4" w:space="0" w:color="000000"/>
                              <w:left w:val="single" w:sz="4" w:space="0" w:color="000000"/>
                              <w:bottom w:val="single" w:sz="4" w:space="0" w:color="000000"/>
                              <w:right w:val="single" w:sz="4" w:space="0" w:color="000000"/>
                            </w:tcBorders>
                          </w:tcPr>
                          <w:p w14:paraId="72FEF18F" w14:textId="77777777" w:rsidR="00782256" w:rsidRDefault="00782256"/>
                        </w:tc>
                        <w:tc>
                          <w:tcPr>
                            <w:tcW w:w="708" w:type="dxa"/>
                            <w:tcBorders>
                              <w:top w:val="single" w:sz="4" w:space="0" w:color="000000"/>
                              <w:left w:val="single" w:sz="4" w:space="0" w:color="000000"/>
                              <w:bottom w:val="single" w:sz="4" w:space="0" w:color="000000"/>
                            </w:tcBorders>
                          </w:tcPr>
                          <w:p w14:paraId="3985DDEE" w14:textId="77777777" w:rsidR="00782256" w:rsidRDefault="00782256"/>
                        </w:tc>
                      </w:tr>
                      <w:tr w:rsidR="00782256" w14:paraId="0731BDCB" w14:textId="77777777">
                        <w:trPr>
                          <w:trHeight w:hRule="exact" w:val="818"/>
                        </w:trPr>
                        <w:tc>
                          <w:tcPr>
                            <w:tcW w:w="1834" w:type="dxa"/>
                            <w:vMerge/>
                          </w:tcPr>
                          <w:p w14:paraId="10491803" w14:textId="77777777" w:rsidR="00782256" w:rsidRDefault="00782256"/>
                        </w:tc>
                        <w:tc>
                          <w:tcPr>
                            <w:tcW w:w="1133" w:type="dxa"/>
                            <w:tcBorders>
                              <w:top w:val="single" w:sz="4" w:space="0" w:color="000000"/>
                              <w:bottom w:val="single" w:sz="4" w:space="0" w:color="000000"/>
                            </w:tcBorders>
                          </w:tcPr>
                          <w:p w14:paraId="5F2AD62C" w14:textId="77777777" w:rsidR="00782256" w:rsidRPr="002F7FFE" w:rsidRDefault="00782256" w:rsidP="002F7FFE"/>
                        </w:tc>
                        <w:tc>
                          <w:tcPr>
                            <w:tcW w:w="1844" w:type="dxa"/>
                            <w:vMerge/>
                          </w:tcPr>
                          <w:p w14:paraId="096740D6" w14:textId="77777777" w:rsidR="00782256" w:rsidRDefault="00782256"/>
                        </w:tc>
                        <w:tc>
                          <w:tcPr>
                            <w:tcW w:w="773" w:type="dxa"/>
                            <w:tcBorders>
                              <w:top w:val="single" w:sz="4" w:space="0" w:color="000000"/>
                              <w:bottom w:val="single" w:sz="4" w:space="0" w:color="000000"/>
                            </w:tcBorders>
                          </w:tcPr>
                          <w:p w14:paraId="592F05F7" w14:textId="77777777" w:rsidR="00782256" w:rsidRDefault="00782256">
                            <w:pPr>
                              <w:pStyle w:val="TableParagraph"/>
                              <w:rPr>
                                <w:rFonts w:ascii="Times New Roman"/>
                                <w:sz w:val="16"/>
                              </w:rPr>
                            </w:pPr>
                          </w:p>
                          <w:p w14:paraId="7C04C5B8" w14:textId="77777777" w:rsidR="00782256" w:rsidRDefault="00782256">
                            <w:pPr>
                              <w:pStyle w:val="TableParagraph"/>
                              <w:spacing w:before="128"/>
                              <w:ind w:left="62"/>
                              <w:rPr>
                                <w:b/>
                                <w:sz w:val="14"/>
                              </w:rPr>
                            </w:pPr>
                            <w:r>
                              <w:rPr>
                                <w:b/>
                                <w:w w:val="99"/>
                                <w:sz w:val="14"/>
                              </w:rPr>
                              <w:t>2</w:t>
                            </w:r>
                          </w:p>
                        </w:tc>
                        <w:tc>
                          <w:tcPr>
                            <w:tcW w:w="3449" w:type="dxa"/>
                            <w:tcBorders>
                              <w:top w:val="single" w:sz="4" w:space="0" w:color="000000"/>
                              <w:bottom w:val="single" w:sz="4" w:space="0" w:color="000000"/>
                            </w:tcBorders>
                          </w:tcPr>
                          <w:p w14:paraId="5E2220BF" w14:textId="77777777" w:rsidR="00782256" w:rsidRDefault="00782256"/>
                        </w:tc>
                        <w:tc>
                          <w:tcPr>
                            <w:tcW w:w="711" w:type="dxa"/>
                            <w:tcBorders>
                              <w:top w:val="single" w:sz="4" w:space="0" w:color="000000"/>
                              <w:bottom w:val="single" w:sz="4" w:space="0" w:color="000000"/>
                              <w:right w:val="single" w:sz="4" w:space="0" w:color="000000"/>
                            </w:tcBorders>
                          </w:tcPr>
                          <w:p w14:paraId="5E4F37CC" w14:textId="77777777" w:rsidR="00782256" w:rsidRDefault="00782256">
                            <w:pPr>
                              <w:pStyle w:val="TableParagraph"/>
                              <w:spacing w:before="25" w:line="276" w:lineRule="auto"/>
                              <w:ind w:left="62" w:right="64"/>
                              <w:rPr>
                                <w:sz w:val="14"/>
                              </w:rPr>
                            </w:pPr>
                          </w:p>
                        </w:tc>
                        <w:tc>
                          <w:tcPr>
                            <w:tcW w:w="708" w:type="dxa"/>
                            <w:tcBorders>
                              <w:top w:val="single" w:sz="4" w:space="0" w:color="000000"/>
                              <w:left w:val="single" w:sz="4" w:space="0" w:color="000000"/>
                              <w:bottom w:val="single" w:sz="4" w:space="0" w:color="000000"/>
                              <w:right w:val="single" w:sz="4" w:space="0" w:color="000000"/>
                            </w:tcBorders>
                          </w:tcPr>
                          <w:p w14:paraId="201C62FB" w14:textId="77777777" w:rsidR="00782256" w:rsidRDefault="00782256">
                            <w:pPr>
                              <w:pStyle w:val="TableParagraph"/>
                              <w:tabs>
                                <w:tab w:val="left" w:pos="487"/>
                              </w:tabs>
                              <w:spacing w:before="25" w:line="276" w:lineRule="auto"/>
                              <w:ind w:left="64" w:right="63"/>
                              <w:rPr>
                                <w:sz w:val="14"/>
                              </w:rPr>
                            </w:pPr>
                          </w:p>
                        </w:tc>
                        <w:tc>
                          <w:tcPr>
                            <w:tcW w:w="708" w:type="dxa"/>
                            <w:tcBorders>
                              <w:top w:val="single" w:sz="4" w:space="0" w:color="000000"/>
                              <w:left w:val="single" w:sz="4" w:space="0" w:color="000000"/>
                              <w:bottom w:val="single" w:sz="4" w:space="0" w:color="000000"/>
                              <w:right w:val="single" w:sz="4" w:space="0" w:color="000000"/>
                            </w:tcBorders>
                          </w:tcPr>
                          <w:p w14:paraId="7C0DF0CD" w14:textId="77777777" w:rsidR="00782256" w:rsidRDefault="00782256">
                            <w:pPr>
                              <w:pStyle w:val="TableParagraph"/>
                              <w:tabs>
                                <w:tab w:val="left" w:pos="489"/>
                              </w:tabs>
                              <w:spacing w:before="15" w:line="276" w:lineRule="auto"/>
                              <w:ind w:left="67" w:right="59"/>
                              <w:rPr>
                                <w:sz w:val="14"/>
                              </w:rPr>
                            </w:pPr>
                          </w:p>
                        </w:tc>
                        <w:tc>
                          <w:tcPr>
                            <w:tcW w:w="710" w:type="dxa"/>
                            <w:tcBorders>
                              <w:top w:val="single" w:sz="4" w:space="0" w:color="000000"/>
                              <w:left w:val="single" w:sz="4" w:space="0" w:color="000000"/>
                              <w:bottom w:val="single" w:sz="4" w:space="0" w:color="000000"/>
                              <w:right w:val="single" w:sz="4" w:space="0" w:color="000000"/>
                            </w:tcBorders>
                          </w:tcPr>
                          <w:p w14:paraId="3DDBDC76" w14:textId="77777777" w:rsidR="00782256" w:rsidRDefault="00782256"/>
                        </w:tc>
                        <w:tc>
                          <w:tcPr>
                            <w:tcW w:w="708" w:type="dxa"/>
                            <w:tcBorders>
                              <w:top w:val="single" w:sz="4" w:space="0" w:color="000000"/>
                              <w:left w:val="single" w:sz="4" w:space="0" w:color="000000"/>
                              <w:bottom w:val="single" w:sz="4" w:space="0" w:color="000000"/>
                              <w:right w:val="single" w:sz="4" w:space="0" w:color="000000"/>
                            </w:tcBorders>
                          </w:tcPr>
                          <w:p w14:paraId="36A57B9A" w14:textId="77777777" w:rsidR="00782256" w:rsidRDefault="00782256"/>
                        </w:tc>
                        <w:tc>
                          <w:tcPr>
                            <w:tcW w:w="711" w:type="dxa"/>
                            <w:tcBorders>
                              <w:top w:val="single" w:sz="4" w:space="0" w:color="000000"/>
                              <w:left w:val="single" w:sz="4" w:space="0" w:color="000000"/>
                              <w:bottom w:val="single" w:sz="4" w:space="0" w:color="000000"/>
                              <w:right w:val="single" w:sz="4" w:space="0" w:color="000000"/>
                            </w:tcBorders>
                          </w:tcPr>
                          <w:p w14:paraId="05838988" w14:textId="77777777" w:rsidR="00782256" w:rsidRDefault="00782256"/>
                        </w:tc>
                        <w:tc>
                          <w:tcPr>
                            <w:tcW w:w="708" w:type="dxa"/>
                            <w:tcBorders>
                              <w:top w:val="single" w:sz="4" w:space="0" w:color="000000"/>
                              <w:left w:val="single" w:sz="4" w:space="0" w:color="000000"/>
                              <w:bottom w:val="single" w:sz="4" w:space="0" w:color="000000"/>
                            </w:tcBorders>
                          </w:tcPr>
                          <w:p w14:paraId="223FDDEE" w14:textId="77777777" w:rsidR="00782256" w:rsidRDefault="00782256"/>
                        </w:tc>
                      </w:tr>
                      <w:tr w:rsidR="00782256" w14:paraId="6C20D212" w14:textId="77777777">
                        <w:trPr>
                          <w:trHeight w:hRule="exact" w:val="1009"/>
                        </w:trPr>
                        <w:tc>
                          <w:tcPr>
                            <w:tcW w:w="1834" w:type="dxa"/>
                            <w:vMerge/>
                          </w:tcPr>
                          <w:p w14:paraId="1A4ACF6B" w14:textId="77777777" w:rsidR="00782256" w:rsidRDefault="00782256"/>
                        </w:tc>
                        <w:tc>
                          <w:tcPr>
                            <w:tcW w:w="1133" w:type="dxa"/>
                            <w:tcBorders>
                              <w:top w:val="single" w:sz="4" w:space="0" w:color="000000"/>
                              <w:bottom w:val="single" w:sz="4" w:space="0" w:color="000000"/>
                            </w:tcBorders>
                          </w:tcPr>
                          <w:p w14:paraId="4303F7F7" w14:textId="77777777" w:rsidR="00782256" w:rsidRPr="002F7FFE" w:rsidRDefault="00782256" w:rsidP="002F7FFE"/>
                        </w:tc>
                        <w:tc>
                          <w:tcPr>
                            <w:tcW w:w="1844" w:type="dxa"/>
                            <w:vMerge/>
                          </w:tcPr>
                          <w:p w14:paraId="0A4C8C23" w14:textId="77777777" w:rsidR="00782256" w:rsidRDefault="00782256"/>
                        </w:tc>
                        <w:tc>
                          <w:tcPr>
                            <w:tcW w:w="773" w:type="dxa"/>
                            <w:tcBorders>
                              <w:top w:val="single" w:sz="4" w:space="0" w:color="000000"/>
                              <w:bottom w:val="single" w:sz="4" w:space="0" w:color="000000"/>
                            </w:tcBorders>
                          </w:tcPr>
                          <w:p w14:paraId="35A8C02E" w14:textId="77777777" w:rsidR="00782256" w:rsidRDefault="00782256">
                            <w:pPr>
                              <w:pStyle w:val="TableParagraph"/>
                              <w:rPr>
                                <w:rFonts w:ascii="Times New Roman"/>
                                <w:sz w:val="16"/>
                              </w:rPr>
                            </w:pPr>
                          </w:p>
                          <w:p w14:paraId="25E177A9" w14:textId="77777777" w:rsidR="00782256" w:rsidRDefault="00782256">
                            <w:pPr>
                              <w:pStyle w:val="TableParagraph"/>
                              <w:spacing w:before="4"/>
                              <w:rPr>
                                <w:rFonts w:ascii="Times New Roman"/>
                                <w:sz w:val="19"/>
                              </w:rPr>
                            </w:pPr>
                          </w:p>
                          <w:p w14:paraId="55B844CB" w14:textId="77777777" w:rsidR="00782256" w:rsidRDefault="00782256">
                            <w:pPr>
                              <w:pStyle w:val="TableParagraph"/>
                              <w:ind w:left="62"/>
                              <w:rPr>
                                <w:b/>
                                <w:sz w:val="14"/>
                              </w:rPr>
                            </w:pPr>
                            <w:r>
                              <w:rPr>
                                <w:b/>
                                <w:w w:val="99"/>
                                <w:sz w:val="14"/>
                              </w:rPr>
                              <w:t>2</w:t>
                            </w:r>
                          </w:p>
                        </w:tc>
                        <w:tc>
                          <w:tcPr>
                            <w:tcW w:w="3449" w:type="dxa"/>
                            <w:tcBorders>
                              <w:top w:val="single" w:sz="4" w:space="0" w:color="000000"/>
                              <w:bottom w:val="single" w:sz="4" w:space="0" w:color="000000"/>
                            </w:tcBorders>
                          </w:tcPr>
                          <w:p w14:paraId="1933F4A4" w14:textId="77777777" w:rsidR="00782256" w:rsidRDefault="00782256">
                            <w:pPr>
                              <w:pStyle w:val="TableParagraph"/>
                              <w:spacing w:before="6"/>
                              <w:rPr>
                                <w:rFonts w:ascii="Times New Roman"/>
                                <w:sz w:val="19"/>
                              </w:rPr>
                            </w:pPr>
                          </w:p>
                          <w:p w14:paraId="793D09B2" w14:textId="77777777" w:rsidR="00782256" w:rsidRDefault="00782256">
                            <w:pPr>
                              <w:pStyle w:val="TableParagraph"/>
                              <w:ind w:left="54"/>
                              <w:rPr>
                                <w:rFonts w:ascii="Times New Roman"/>
                                <w:sz w:val="20"/>
                              </w:rPr>
                            </w:pPr>
                            <w:r>
                              <w:rPr>
                                <w:rFonts w:ascii="Times New Roman"/>
                                <w:noProof/>
                                <w:sz w:val="20"/>
                                <w:lang w:eastAsia="es-EC"/>
                              </w:rPr>
                              <w:drawing>
                                <wp:inline distT="0" distB="0" distL="0" distR="0" wp14:anchorId="74130D1F" wp14:editId="19EB5E18">
                                  <wp:extent cx="2080533" cy="218503"/>
                                  <wp:effectExtent l="0" t="0" r="0" b="0"/>
                                  <wp:docPr id="14"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29.png"/>
                                          <pic:cNvPicPr/>
                                        </pic:nvPicPr>
                                        <pic:blipFill>
                                          <a:blip r:embed="rId17" cstate="print"/>
                                          <a:stretch>
                                            <a:fillRect/>
                                          </a:stretch>
                                        </pic:blipFill>
                                        <pic:spPr>
                                          <a:xfrm>
                                            <a:off x="0" y="0"/>
                                            <a:ext cx="2080533" cy="218503"/>
                                          </a:xfrm>
                                          <a:prstGeom prst="rect">
                                            <a:avLst/>
                                          </a:prstGeom>
                                        </pic:spPr>
                                      </pic:pic>
                                    </a:graphicData>
                                  </a:graphic>
                                </wp:inline>
                              </w:drawing>
                            </w:r>
                          </w:p>
                          <w:p w14:paraId="35A9F4DD" w14:textId="77777777" w:rsidR="00782256" w:rsidRDefault="00782256">
                            <w:pPr>
                              <w:pStyle w:val="TableParagraph"/>
                              <w:rPr>
                                <w:rFonts w:ascii="Times New Roman"/>
                                <w:sz w:val="20"/>
                              </w:rPr>
                            </w:pPr>
                          </w:p>
                          <w:p w14:paraId="54239E39" w14:textId="77777777" w:rsidR="00782256" w:rsidRDefault="00782256">
                            <w:pPr>
                              <w:pStyle w:val="TableParagraph"/>
                              <w:spacing w:before="3"/>
                              <w:rPr>
                                <w:rFonts w:ascii="Times New Roman"/>
                                <w:sz w:val="17"/>
                              </w:rPr>
                            </w:pPr>
                          </w:p>
                        </w:tc>
                        <w:tc>
                          <w:tcPr>
                            <w:tcW w:w="711" w:type="dxa"/>
                            <w:tcBorders>
                              <w:top w:val="single" w:sz="4" w:space="0" w:color="000000"/>
                              <w:bottom w:val="single" w:sz="4" w:space="0" w:color="000000"/>
                              <w:right w:val="single" w:sz="4" w:space="0" w:color="000000"/>
                            </w:tcBorders>
                          </w:tcPr>
                          <w:p w14:paraId="7579C5AC" w14:textId="77777777" w:rsidR="00782256" w:rsidRDefault="00782256">
                            <w:pPr>
                              <w:pStyle w:val="TableParagraph"/>
                              <w:spacing w:before="24" w:line="276" w:lineRule="auto"/>
                              <w:ind w:left="62" w:right="101"/>
                              <w:rPr>
                                <w:sz w:val="14"/>
                              </w:rPr>
                            </w:pPr>
                          </w:p>
                        </w:tc>
                        <w:tc>
                          <w:tcPr>
                            <w:tcW w:w="708" w:type="dxa"/>
                            <w:tcBorders>
                              <w:top w:val="single" w:sz="4" w:space="0" w:color="000000"/>
                              <w:left w:val="single" w:sz="4" w:space="0" w:color="000000"/>
                              <w:bottom w:val="single" w:sz="4" w:space="0" w:color="000000"/>
                              <w:right w:val="single" w:sz="4" w:space="0" w:color="000000"/>
                            </w:tcBorders>
                          </w:tcPr>
                          <w:p w14:paraId="5BA156F0" w14:textId="77777777" w:rsidR="00782256" w:rsidRDefault="00782256">
                            <w:pPr>
                              <w:pStyle w:val="TableParagraph"/>
                              <w:spacing w:before="24" w:line="276" w:lineRule="auto"/>
                              <w:ind w:left="64" w:right="101"/>
                              <w:rPr>
                                <w:sz w:val="14"/>
                              </w:rPr>
                            </w:pPr>
                          </w:p>
                        </w:tc>
                        <w:tc>
                          <w:tcPr>
                            <w:tcW w:w="708" w:type="dxa"/>
                            <w:tcBorders>
                              <w:top w:val="single" w:sz="4" w:space="0" w:color="000000"/>
                              <w:left w:val="single" w:sz="4" w:space="0" w:color="000000"/>
                              <w:bottom w:val="single" w:sz="4" w:space="0" w:color="000000"/>
                              <w:right w:val="single" w:sz="4" w:space="0" w:color="000000"/>
                            </w:tcBorders>
                          </w:tcPr>
                          <w:p w14:paraId="57910DFA" w14:textId="77777777" w:rsidR="00782256" w:rsidRDefault="00782256">
                            <w:pPr>
                              <w:pStyle w:val="TableParagraph"/>
                              <w:spacing w:before="111" w:line="276" w:lineRule="auto"/>
                              <w:ind w:left="67" w:right="53"/>
                              <w:rPr>
                                <w:sz w:val="14"/>
                              </w:rPr>
                            </w:pPr>
                          </w:p>
                        </w:tc>
                        <w:tc>
                          <w:tcPr>
                            <w:tcW w:w="710" w:type="dxa"/>
                            <w:tcBorders>
                              <w:top w:val="single" w:sz="4" w:space="0" w:color="000000"/>
                              <w:left w:val="single" w:sz="4" w:space="0" w:color="000000"/>
                              <w:bottom w:val="single" w:sz="4" w:space="0" w:color="000000"/>
                              <w:right w:val="single" w:sz="4" w:space="0" w:color="000000"/>
                            </w:tcBorders>
                          </w:tcPr>
                          <w:p w14:paraId="72D21306" w14:textId="77777777" w:rsidR="00782256" w:rsidRDefault="00782256"/>
                        </w:tc>
                        <w:tc>
                          <w:tcPr>
                            <w:tcW w:w="708" w:type="dxa"/>
                            <w:tcBorders>
                              <w:top w:val="single" w:sz="4" w:space="0" w:color="000000"/>
                              <w:left w:val="single" w:sz="4" w:space="0" w:color="000000"/>
                              <w:bottom w:val="single" w:sz="4" w:space="0" w:color="000000"/>
                              <w:right w:val="single" w:sz="4" w:space="0" w:color="000000"/>
                            </w:tcBorders>
                          </w:tcPr>
                          <w:p w14:paraId="0030B9E8" w14:textId="77777777" w:rsidR="00782256" w:rsidRDefault="00782256"/>
                        </w:tc>
                        <w:tc>
                          <w:tcPr>
                            <w:tcW w:w="711" w:type="dxa"/>
                            <w:tcBorders>
                              <w:top w:val="single" w:sz="4" w:space="0" w:color="000000"/>
                              <w:left w:val="single" w:sz="4" w:space="0" w:color="000000"/>
                              <w:bottom w:val="single" w:sz="4" w:space="0" w:color="000000"/>
                              <w:right w:val="single" w:sz="4" w:space="0" w:color="000000"/>
                            </w:tcBorders>
                          </w:tcPr>
                          <w:p w14:paraId="68589BF9" w14:textId="77777777" w:rsidR="00782256" w:rsidRDefault="00782256"/>
                        </w:tc>
                        <w:tc>
                          <w:tcPr>
                            <w:tcW w:w="708" w:type="dxa"/>
                            <w:tcBorders>
                              <w:top w:val="single" w:sz="4" w:space="0" w:color="000000"/>
                              <w:left w:val="single" w:sz="4" w:space="0" w:color="000000"/>
                              <w:bottom w:val="single" w:sz="4" w:space="0" w:color="000000"/>
                            </w:tcBorders>
                          </w:tcPr>
                          <w:p w14:paraId="2A647D1F" w14:textId="77777777" w:rsidR="00782256" w:rsidRDefault="00782256"/>
                        </w:tc>
                      </w:tr>
                      <w:tr w:rsidR="00782256" w:rsidRPr="00972DE8" w14:paraId="212C6A3D" w14:textId="77777777">
                        <w:trPr>
                          <w:trHeight w:hRule="exact" w:val="823"/>
                        </w:trPr>
                        <w:tc>
                          <w:tcPr>
                            <w:tcW w:w="1834" w:type="dxa"/>
                            <w:vMerge/>
                          </w:tcPr>
                          <w:p w14:paraId="4227E524" w14:textId="77777777" w:rsidR="00782256" w:rsidRDefault="00782256"/>
                        </w:tc>
                        <w:tc>
                          <w:tcPr>
                            <w:tcW w:w="1133" w:type="dxa"/>
                            <w:tcBorders>
                              <w:top w:val="single" w:sz="4" w:space="0" w:color="000000"/>
                            </w:tcBorders>
                          </w:tcPr>
                          <w:p w14:paraId="0F8E5F70" w14:textId="77777777" w:rsidR="00782256" w:rsidRPr="002F7FFE" w:rsidRDefault="00782256" w:rsidP="002F7FFE"/>
                        </w:tc>
                        <w:tc>
                          <w:tcPr>
                            <w:tcW w:w="1844" w:type="dxa"/>
                            <w:vMerge/>
                          </w:tcPr>
                          <w:p w14:paraId="63EFF87E" w14:textId="77777777" w:rsidR="00782256" w:rsidRPr="00752A9B" w:rsidRDefault="00782256"/>
                        </w:tc>
                        <w:tc>
                          <w:tcPr>
                            <w:tcW w:w="773" w:type="dxa"/>
                            <w:tcBorders>
                              <w:top w:val="single" w:sz="4" w:space="0" w:color="000000"/>
                              <w:bottom w:val="nil"/>
                            </w:tcBorders>
                          </w:tcPr>
                          <w:p w14:paraId="081CEB72" w14:textId="77777777" w:rsidR="00782256" w:rsidRPr="00752A9B" w:rsidRDefault="00782256">
                            <w:pPr>
                              <w:pStyle w:val="TableParagraph"/>
                              <w:rPr>
                                <w:rFonts w:ascii="Times New Roman"/>
                                <w:sz w:val="16"/>
                              </w:rPr>
                            </w:pPr>
                          </w:p>
                          <w:p w14:paraId="58811695" w14:textId="77777777" w:rsidR="00782256" w:rsidRDefault="00782256">
                            <w:pPr>
                              <w:pStyle w:val="TableParagraph"/>
                              <w:spacing w:before="126"/>
                              <w:ind w:left="62"/>
                              <w:rPr>
                                <w:b/>
                                <w:sz w:val="14"/>
                              </w:rPr>
                            </w:pPr>
                            <w:r>
                              <w:rPr>
                                <w:b/>
                                <w:w w:val="99"/>
                                <w:sz w:val="14"/>
                              </w:rPr>
                              <w:t>2</w:t>
                            </w:r>
                          </w:p>
                        </w:tc>
                        <w:tc>
                          <w:tcPr>
                            <w:tcW w:w="3449" w:type="dxa"/>
                            <w:tcBorders>
                              <w:top w:val="single" w:sz="4" w:space="0" w:color="000000"/>
                            </w:tcBorders>
                          </w:tcPr>
                          <w:p w14:paraId="6B4C255F" w14:textId="77777777" w:rsidR="00782256" w:rsidRDefault="00782256">
                            <w:pPr>
                              <w:pStyle w:val="TableParagraph"/>
                              <w:spacing w:before="6"/>
                              <w:rPr>
                                <w:rFonts w:ascii="Times New Roman"/>
                                <w:sz w:val="9"/>
                              </w:rPr>
                            </w:pPr>
                          </w:p>
                          <w:p w14:paraId="6342A625" w14:textId="77777777" w:rsidR="00782256" w:rsidRDefault="00782256">
                            <w:pPr>
                              <w:pStyle w:val="TableParagraph"/>
                              <w:ind w:left="144"/>
                              <w:rPr>
                                <w:rFonts w:ascii="Times New Roman"/>
                                <w:sz w:val="20"/>
                              </w:rPr>
                            </w:pPr>
                            <w:r>
                              <w:rPr>
                                <w:rFonts w:ascii="Times New Roman"/>
                                <w:noProof/>
                                <w:sz w:val="20"/>
                                <w:lang w:eastAsia="es-EC"/>
                              </w:rPr>
                              <w:drawing>
                                <wp:inline distT="0" distB="0" distL="0" distR="0" wp14:anchorId="75856DB2" wp14:editId="1ACE4199">
                                  <wp:extent cx="1995249" cy="152019"/>
                                  <wp:effectExtent l="0" t="0" r="0" b="0"/>
                                  <wp:docPr id="1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30.png"/>
                                          <pic:cNvPicPr/>
                                        </pic:nvPicPr>
                                        <pic:blipFill>
                                          <a:blip r:embed="rId18" cstate="print"/>
                                          <a:stretch>
                                            <a:fillRect/>
                                          </a:stretch>
                                        </pic:blipFill>
                                        <pic:spPr>
                                          <a:xfrm>
                                            <a:off x="0" y="0"/>
                                            <a:ext cx="1995249" cy="152019"/>
                                          </a:xfrm>
                                          <a:prstGeom prst="rect">
                                            <a:avLst/>
                                          </a:prstGeom>
                                        </pic:spPr>
                                      </pic:pic>
                                    </a:graphicData>
                                  </a:graphic>
                                </wp:inline>
                              </w:drawing>
                            </w:r>
                          </w:p>
                          <w:p w14:paraId="0EECC45E" w14:textId="77777777" w:rsidR="00782256" w:rsidRDefault="00782256">
                            <w:pPr>
                              <w:pStyle w:val="TableParagraph"/>
                              <w:rPr>
                                <w:rFonts w:ascii="Times New Roman"/>
                                <w:sz w:val="20"/>
                              </w:rPr>
                            </w:pPr>
                          </w:p>
                          <w:p w14:paraId="2C360558" w14:textId="77777777" w:rsidR="00782256" w:rsidRDefault="00782256">
                            <w:pPr>
                              <w:pStyle w:val="TableParagraph"/>
                              <w:spacing w:before="10"/>
                              <w:rPr>
                                <w:rFonts w:ascii="Times New Roman"/>
                                <w:sz w:val="19"/>
                              </w:rPr>
                            </w:pPr>
                          </w:p>
                        </w:tc>
                        <w:tc>
                          <w:tcPr>
                            <w:tcW w:w="4964" w:type="dxa"/>
                            <w:gridSpan w:val="7"/>
                            <w:tcBorders>
                              <w:top w:val="single" w:sz="4" w:space="0" w:color="000000"/>
                            </w:tcBorders>
                          </w:tcPr>
                          <w:p w14:paraId="2F77C77A" w14:textId="77777777" w:rsidR="00782256" w:rsidRPr="00752A9B" w:rsidRDefault="00782256">
                            <w:pPr>
                              <w:pStyle w:val="TableParagraph"/>
                              <w:spacing w:before="113" w:line="276" w:lineRule="auto"/>
                              <w:ind w:left="62" w:right="63"/>
                              <w:jc w:val="both"/>
                              <w:rPr>
                                <w:sz w:val="14"/>
                              </w:rPr>
                            </w:pPr>
                          </w:p>
                        </w:tc>
                      </w:tr>
                    </w:tbl>
                    <w:p w14:paraId="3FF4749C" w14:textId="77777777" w:rsidR="00782256" w:rsidRPr="00752A9B" w:rsidRDefault="00782256">
                      <w:pPr>
                        <w:pStyle w:val="Textoindependiente"/>
                      </w:pPr>
                    </w:p>
                  </w:txbxContent>
                </v:textbox>
                <w10:anchorlock/>
              </v:shape>
            </w:pict>
          </mc:Fallback>
        </mc:AlternateContent>
      </w:r>
      <w:r w:rsidR="00752A9B" w:rsidRPr="00D827D1">
        <w:rPr>
          <w:sz w:val="20"/>
        </w:rPr>
        <w:tab/>
      </w:r>
    </w:p>
    <w:p w14:paraId="21155E3D" w14:textId="77777777" w:rsidR="007D4E66" w:rsidRPr="00D827D1" w:rsidRDefault="007D4E66">
      <w:pPr>
        <w:rPr>
          <w:sz w:val="20"/>
        </w:rPr>
        <w:sectPr w:rsidR="007D4E66" w:rsidRPr="00D827D1">
          <w:headerReference w:type="default" r:id="rId19"/>
          <w:footerReference w:type="default" r:id="rId20"/>
          <w:pgSz w:w="16840" w:h="11910" w:orient="landscape"/>
          <w:pgMar w:top="1660" w:right="220" w:bottom="1340" w:left="1240" w:header="708" w:footer="1144" w:gutter="0"/>
          <w:cols w:space="720"/>
        </w:sectPr>
      </w:pPr>
    </w:p>
    <w:p w14:paraId="4BCCFD69" w14:textId="77777777" w:rsidR="007D4E66" w:rsidRPr="00D827D1" w:rsidRDefault="00F70919">
      <w:pPr>
        <w:pStyle w:val="Textoindependiente"/>
        <w:spacing w:before="6"/>
        <w:rPr>
          <w:sz w:val="26"/>
        </w:rPr>
      </w:pPr>
      <w:r w:rsidRPr="00D827D1">
        <w:rPr>
          <w:noProof/>
          <w:lang w:eastAsia="es-EC"/>
        </w:rPr>
        <w:lastRenderedPageBreak/>
        <mc:AlternateContent>
          <mc:Choice Requires="wps">
            <w:drawing>
              <wp:anchor distT="0" distB="0" distL="114300" distR="114300" simplePos="0" relativeHeight="251756544" behindDoc="1" locked="0" layoutInCell="1" allowOverlap="1" wp14:anchorId="09084B5B" wp14:editId="1E3F89A0">
                <wp:simplePos x="0" y="0"/>
                <wp:positionH relativeFrom="page">
                  <wp:posOffset>5540375</wp:posOffset>
                </wp:positionH>
                <wp:positionV relativeFrom="page">
                  <wp:posOffset>3225165</wp:posOffset>
                </wp:positionV>
                <wp:extent cx="939800" cy="0"/>
                <wp:effectExtent l="6350" t="5715" r="6350" b="13335"/>
                <wp:wrapNone/>
                <wp:docPr id="67"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0" cy="0"/>
                        </a:xfrm>
                        <a:prstGeom prst="line">
                          <a:avLst/>
                        </a:prstGeom>
                        <a:noFill/>
                        <a:ln w="658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9C598" id="Line 347" o:spid="_x0000_s1026" style="position:absolute;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6.25pt,253.95pt" to="510.25pt,2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IGWFAIAACo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" strokeweight=".18303mm">
                <w10:wrap anchorx="page" anchory="page"/>
              </v:line>
            </w:pict>
          </mc:Fallback>
        </mc:AlternateContent>
      </w:r>
    </w:p>
    <w:p w14:paraId="12228847" w14:textId="77777777" w:rsidR="007D4E66" w:rsidRPr="00D827D1" w:rsidRDefault="00F70919">
      <w:pPr>
        <w:tabs>
          <w:tab w:val="left" w:pos="14507"/>
        </w:tabs>
        <w:ind w:left="176"/>
        <w:rPr>
          <w:sz w:val="20"/>
        </w:rPr>
      </w:pPr>
      <w:r w:rsidRPr="00D827D1">
        <w:rPr>
          <w:noProof/>
          <w:sz w:val="20"/>
          <w:lang w:eastAsia="es-EC"/>
        </w:rPr>
        <mc:AlternateContent>
          <mc:Choice Requires="wps">
            <w:drawing>
              <wp:inline distT="0" distB="0" distL="0" distR="0" wp14:anchorId="068F6F02" wp14:editId="47A255D3">
                <wp:extent cx="8906510" cy="2556510"/>
                <wp:effectExtent l="3810" t="0" r="0" b="0"/>
                <wp:docPr id="66"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6510" cy="255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34"/>
                              <w:gridCol w:w="1133"/>
                              <w:gridCol w:w="1844"/>
                              <w:gridCol w:w="773"/>
                              <w:gridCol w:w="3449"/>
                              <w:gridCol w:w="4964"/>
                            </w:tblGrid>
                            <w:tr w:rsidR="00782256" w:rsidRPr="00E65E85" w14:paraId="46F0EE9C" w14:textId="77777777">
                              <w:trPr>
                                <w:trHeight w:hRule="exact" w:val="456"/>
                              </w:trPr>
                              <w:tc>
                                <w:tcPr>
                                  <w:tcW w:w="13997" w:type="dxa"/>
                                  <w:gridSpan w:val="6"/>
                                </w:tcPr>
                                <w:p w14:paraId="157E2D7F" w14:textId="77777777" w:rsidR="00782256" w:rsidRPr="00752A9B" w:rsidRDefault="00782256">
                                  <w:pPr>
                                    <w:pStyle w:val="TableParagraph"/>
                                    <w:spacing w:before="22"/>
                                    <w:ind w:left="62"/>
                                    <w:rPr>
                                      <w:b/>
                                      <w:sz w:val="14"/>
                                    </w:rPr>
                                  </w:pPr>
                                  <w:r w:rsidRPr="00752A9B">
                                    <w:rPr>
                                      <w:b/>
                                      <w:sz w:val="14"/>
                                    </w:rPr>
                                    <w:t>CALIFICACIÓN ECONÓMICA Y FINANCIERA</w:t>
                                  </w:r>
                                </w:p>
                                <w:p w14:paraId="24A41CC8" w14:textId="77777777" w:rsidR="00782256" w:rsidRPr="00752A9B" w:rsidRDefault="00782256">
                                  <w:pPr>
                                    <w:pStyle w:val="TableParagraph"/>
                                    <w:spacing w:before="24"/>
                                    <w:ind w:left="62"/>
                                    <w:rPr>
                                      <w:b/>
                                      <w:sz w:val="14"/>
                                    </w:rPr>
                                  </w:pPr>
                                  <w:r w:rsidRPr="00752A9B">
                                    <w:rPr>
                                      <w:b/>
                                      <w:sz w:val="14"/>
                                    </w:rPr>
                                    <w:t>(máximo 22 puntos)</w:t>
                                  </w:r>
                                </w:p>
                              </w:tc>
                            </w:tr>
                            <w:tr w:rsidR="00782256" w14:paraId="660C54E3" w14:textId="77777777">
                              <w:trPr>
                                <w:trHeight w:hRule="exact" w:val="456"/>
                              </w:trPr>
                              <w:tc>
                                <w:tcPr>
                                  <w:tcW w:w="1834" w:type="dxa"/>
                                </w:tcPr>
                                <w:p w14:paraId="23FEBB3A" w14:textId="77777777" w:rsidR="00782256" w:rsidRDefault="00782256">
                                  <w:pPr>
                                    <w:pStyle w:val="TableParagraph"/>
                                    <w:spacing w:before="120"/>
                                    <w:ind w:left="62"/>
                                    <w:rPr>
                                      <w:b/>
                                      <w:sz w:val="14"/>
                                    </w:rPr>
                                  </w:pPr>
                                  <w:r>
                                    <w:rPr>
                                      <w:b/>
                                      <w:sz w:val="14"/>
                                    </w:rPr>
                                    <w:t>REQUERIMIENTO</w:t>
                                  </w:r>
                                </w:p>
                              </w:tc>
                              <w:tc>
                                <w:tcPr>
                                  <w:tcW w:w="1133" w:type="dxa"/>
                                </w:tcPr>
                                <w:p w14:paraId="7E6170C4" w14:textId="77777777" w:rsidR="00782256" w:rsidRDefault="00782256">
                                  <w:pPr>
                                    <w:pStyle w:val="TableParagraph"/>
                                    <w:spacing w:before="120"/>
                                    <w:ind w:left="62"/>
                                    <w:rPr>
                                      <w:b/>
                                      <w:sz w:val="14"/>
                                    </w:rPr>
                                  </w:pPr>
                                  <w:r>
                                    <w:rPr>
                                      <w:b/>
                                      <w:sz w:val="14"/>
                                    </w:rPr>
                                    <w:t>CRITERIO</w:t>
                                  </w:r>
                                </w:p>
                              </w:tc>
                              <w:tc>
                                <w:tcPr>
                                  <w:tcW w:w="1844" w:type="dxa"/>
                                </w:tcPr>
                                <w:p w14:paraId="7B300117" w14:textId="77777777" w:rsidR="00782256" w:rsidRDefault="00782256">
                                  <w:pPr>
                                    <w:pStyle w:val="TableParagraph"/>
                                    <w:tabs>
                                      <w:tab w:val="left" w:pos="1590"/>
                                    </w:tabs>
                                    <w:spacing w:before="22" w:line="276" w:lineRule="auto"/>
                                    <w:ind w:left="62" w:right="59"/>
                                    <w:rPr>
                                      <w:b/>
                                      <w:sz w:val="14"/>
                                    </w:rPr>
                                  </w:pPr>
                                  <w:r>
                                    <w:rPr>
                                      <w:b/>
                                      <w:sz w:val="14"/>
                                    </w:rPr>
                                    <w:t>INSTRUMENTO</w:t>
                                  </w:r>
                                  <w:r>
                                    <w:rPr>
                                      <w:b/>
                                      <w:sz w:val="14"/>
                                    </w:rPr>
                                    <w:tab/>
                                    <w:t>DE COMPROBACIÓN</w:t>
                                  </w:r>
                                </w:p>
                              </w:tc>
                              <w:tc>
                                <w:tcPr>
                                  <w:tcW w:w="773" w:type="dxa"/>
                                </w:tcPr>
                                <w:p w14:paraId="7BA6D327" w14:textId="77777777" w:rsidR="00782256" w:rsidRDefault="00782256">
                                  <w:pPr>
                                    <w:pStyle w:val="TableParagraph"/>
                                    <w:spacing w:before="120"/>
                                    <w:ind w:left="62"/>
                                    <w:rPr>
                                      <w:b/>
                                      <w:sz w:val="14"/>
                                    </w:rPr>
                                  </w:pPr>
                                  <w:r>
                                    <w:rPr>
                                      <w:b/>
                                      <w:sz w:val="14"/>
                                    </w:rPr>
                                    <w:t>PUNTAJE</w:t>
                                  </w:r>
                                </w:p>
                              </w:tc>
                              <w:tc>
                                <w:tcPr>
                                  <w:tcW w:w="3449" w:type="dxa"/>
                                </w:tcPr>
                                <w:p w14:paraId="49FF6C7D" w14:textId="77777777" w:rsidR="00782256" w:rsidRDefault="00782256">
                                  <w:pPr>
                                    <w:pStyle w:val="TableParagraph"/>
                                    <w:spacing w:before="120"/>
                                    <w:ind w:left="62"/>
                                    <w:rPr>
                                      <w:b/>
                                      <w:sz w:val="14"/>
                                    </w:rPr>
                                  </w:pPr>
                                  <w:r>
                                    <w:rPr>
                                      <w:b/>
                                      <w:sz w:val="14"/>
                                    </w:rPr>
                                    <w:t>FÓRMULAS DE CÁLCULO</w:t>
                                  </w:r>
                                </w:p>
                              </w:tc>
                              <w:tc>
                                <w:tcPr>
                                  <w:tcW w:w="4964" w:type="dxa"/>
                                  <w:tcBorders>
                                    <w:bottom w:val="single" w:sz="4" w:space="0" w:color="000000"/>
                                  </w:tcBorders>
                                </w:tcPr>
                                <w:p w14:paraId="66F1D1D9" w14:textId="77777777" w:rsidR="00782256" w:rsidRDefault="00782256">
                                  <w:pPr>
                                    <w:pStyle w:val="TableParagraph"/>
                                    <w:spacing w:before="120"/>
                                    <w:ind w:left="62"/>
                                    <w:rPr>
                                      <w:b/>
                                      <w:sz w:val="14"/>
                                    </w:rPr>
                                  </w:pPr>
                                  <w:r>
                                    <w:rPr>
                                      <w:b/>
                                      <w:sz w:val="14"/>
                                    </w:rPr>
                                    <w:t>CRITERIO DE EVALUACIÓN</w:t>
                                  </w:r>
                                </w:p>
                              </w:tc>
                            </w:tr>
                            <w:tr w:rsidR="00782256" w14:paraId="2A96A6CF" w14:textId="77777777">
                              <w:trPr>
                                <w:trHeight w:hRule="exact" w:val="1815"/>
                              </w:trPr>
                              <w:tc>
                                <w:tcPr>
                                  <w:tcW w:w="1834" w:type="dxa"/>
                                  <w:vMerge w:val="restart"/>
                                </w:tcPr>
                                <w:p w14:paraId="02216741" w14:textId="77777777" w:rsidR="00782256" w:rsidRDefault="00782256">
                                  <w:pPr>
                                    <w:pStyle w:val="TableParagraph"/>
                                    <w:rPr>
                                      <w:rFonts w:ascii="Times New Roman"/>
                                      <w:sz w:val="16"/>
                                    </w:rPr>
                                  </w:pPr>
                                </w:p>
                                <w:p w14:paraId="5682D379" w14:textId="77777777" w:rsidR="00782256" w:rsidRDefault="00782256">
                                  <w:pPr>
                                    <w:pStyle w:val="TableParagraph"/>
                                    <w:rPr>
                                      <w:rFonts w:ascii="Times New Roman"/>
                                      <w:sz w:val="16"/>
                                    </w:rPr>
                                  </w:pPr>
                                </w:p>
                                <w:p w14:paraId="73F79EE6" w14:textId="77777777" w:rsidR="00782256" w:rsidRDefault="00782256">
                                  <w:pPr>
                                    <w:pStyle w:val="TableParagraph"/>
                                    <w:rPr>
                                      <w:rFonts w:ascii="Times New Roman"/>
                                      <w:sz w:val="16"/>
                                    </w:rPr>
                                  </w:pPr>
                                </w:p>
                                <w:p w14:paraId="7D97DB81" w14:textId="77777777" w:rsidR="00782256" w:rsidRDefault="00782256">
                                  <w:pPr>
                                    <w:pStyle w:val="TableParagraph"/>
                                    <w:rPr>
                                      <w:rFonts w:ascii="Times New Roman"/>
                                      <w:sz w:val="16"/>
                                    </w:rPr>
                                  </w:pPr>
                                </w:p>
                                <w:p w14:paraId="45CCF11A" w14:textId="77777777" w:rsidR="00782256" w:rsidRDefault="00782256">
                                  <w:pPr>
                                    <w:pStyle w:val="TableParagraph"/>
                                    <w:rPr>
                                      <w:rFonts w:ascii="Times New Roman"/>
                                      <w:sz w:val="16"/>
                                    </w:rPr>
                                  </w:pPr>
                                </w:p>
                                <w:p w14:paraId="624A5B6B" w14:textId="77777777" w:rsidR="00782256" w:rsidRDefault="00782256">
                                  <w:pPr>
                                    <w:pStyle w:val="TableParagraph"/>
                                    <w:rPr>
                                      <w:rFonts w:ascii="Times New Roman"/>
                                      <w:sz w:val="16"/>
                                    </w:rPr>
                                  </w:pPr>
                                </w:p>
                                <w:p w14:paraId="59A20411" w14:textId="77777777" w:rsidR="00782256" w:rsidRDefault="00782256">
                                  <w:pPr>
                                    <w:pStyle w:val="TableParagraph"/>
                                    <w:spacing w:before="107"/>
                                    <w:ind w:left="62"/>
                                    <w:rPr>
                                      <w:sz w:val="14"/>
                                    </w:rPr>
                                  </w:pPr>
                                  <w:r>
                                    <w:rPr>
                                      <w:sz w:val="14"/>
                                    </w:rPr>
                                    <w:t>5. Inversión</w:t>
                                  </w:r>
                                </w:p>
                              </w:tc>
                              <w:tc>
                                <w:tcPr>
                                  <w:tcW w:w="1133" w:type="dxa"/>
                                  <w:tcBorders>
                                    <w:bottom w:val="single" w:sz="4" w:space="0" w:color="000000"/>
                                  </w:tcBorders>
                                </w:tcPr>
                                <w:p w14:paraId="3782E51B" w14:textId="77777777" w:rsidR="00782256" w:rsidRDefault="00782256">
                                  <w:pPr>
                                    <w:pStyle w:val="TableParagraph"/>
                                    <w:tabs>
                                      <w:tab w:val="right" w:pos="1053"/>
                                    </w:tabs>
                                    <w:spacing w:before="505" w:line="276" w:lineRule="auto"/>
                                    <w:ind w:left="62" w:right="57"/>
                                    <w:rPr>
                                      <w:sz w:val="14"/>
                                    </w:rPr>
                                  </w:pPr>
                                  <w:r>
                                    <w:rPr>
                                      <w:sz w:val="14"/>
                                    </w:rPr>
                                    <w:t>Inversión inicial (máximo</w:t>
                                  </w:r>
                                  <w:r>
                                    <w:rPr>
                                      <w:sz w:val="14"/>
                                    </w:rPr>
                                    <w:tab/>
                                    <w:t>5</w:t>
                                  </w:r>
                                </w:p>
                                <w:p w14:paraId="339C09FC" w14:textId="77777777" w:rsidR="00782256" w:rsidRDefault="00782256">
                                  <w:pPr>
                                    <w:pStyle w:val="TableParagraph"/>
                                    <w:ind w:left="62"/>
                                    <w:rPr>
                                      <w:sz w:val="14"/>
                                    </w:rPr>
                                  </w:pPr>
                                  <w:r>
                                    <w:rPr>
                                      <w:sz w:val="14"/>
                                    </w:rPr>
                                    <w:t>puntos)</w:t>
                                  </w:r>
                                </w:p>
                              </w:tc>
                              <w:tc>
                                <w:tcPr>
                                  <w:tcW w:w="1844" w:type="dxa"/>
                                  <w:vMerge w:val="restart"/>
                                </w:tcPr>
                                <w:p w14:paraId="0437E5D6" w14:textId="77777777" w:rsidR="00782256" w:rsidRDefault="00782256">
                                  <w:pPr>
                                    <w:pStyle w:val="TableParagraph"/>
                                    <w:rPr>
                                      <w:rFonts w:ascii="Times New Roman"/>
                                      <w:sz w:val="16"/>
                                    </w:rPr>
                                  </w:pPr>
                                </w:p>
                                <w:p w14:paraId="6F78FBAF" w14:textId="77777777" w:rsidR="00782256" w:rsidRDefault="00782256">
                                  <w:pPr>
                                    <w:pStyle w:val="TableParagraph"/>
                                    <w:rPr>
                                      <w:rFonts w:ascii="Times New Roman"/>
                                      <w:sz w:val="16"/>
                                    </w:rPr>
                                  </w:pPr>
                                </w:p>
                                <w:p w14:paraId="0F5C6A94" w14:textId="77777777" w:rsidR="00782256" w:rsidRDefault="00782256">
                                  <w:pPr>
                                    <w:pStyle w:val="TableParagraph"/>
                                    <w:rPr>
                                      <w:rFonts w:ascii="Times New Roman"/>
                                      <w:sz w:val="16"/>
                                    </w:rPr>
                                  </w:pPr>
                                </w:p>
                                <w:p w14:paraId="677168EF" w14:textId="77777777" w:rsidR="00782256" w:rsidRDefault="00782256">
                                  <w:pPr>
                                    <w:pStyle w:val="TableParagraph"/>
                                    <w:rPr>
                                      <w:rFonts w:ascii="Times New Roman"/>
                                      <w:sz w:val="16"/>
                                    </w:rPr>
                                  </w:pPr>
                                </w:p>
                                <w:p w14:paraId="04D3895F" w14:textId="77777777" w:rsidR="00782256" w:rsidRDefault="00782256">
                                  <w:pPr>
                                    <w:pStyle w:val="TableParagraph"/>
                                    <w:rPr>
                                      <w:rFonts w:ascii="Times New Roman"/>
                                      <w:sz w:val="16"/>
                                    </w:rPr>
                                  </w:pPr>
                                </w:p>
                                <w:p w14:paraId="4249AE3E" w14:textId="77777777" w:rsidR="00782256" w:rsidRDefault="00782256">
                                  <w:pPr>
                                    <w:pStyle w:val="TableParagraph"/>
                                    <w:spacing w:before="8"/>
                                    <w:rPr>
                                      <w:rFonts w:ascii="Times New Roman"/>
                                      <w:sz w:val="16"/>
                                    </w:rPr>
                                  </w:pPr>
                                </w:p>
                                <w:p w14:paraId="1FAE6B39" w14:textId="77777777" w:rsidR="00782256" w:rsidRDefault="00782256">
                                  <w:pPr>
                                    <w:pStyle w:val="TableParagraph"/>
                                    <w:spacing w:line="278" w:lineRule="auto"/>
                                    <w:ind w:left="62" w:right="60"/>
                                    <w:rPr>
                                      <w:sz w:val="14"/>
                                    </w:rPr>
                                  </w:pPr>
                                  <w:r>
                                    <w:rPr>
                                      <w:sz w:val="14"/>
                                    </w:rPr>
                                    <w:t xml:space="preserve">Formulario </w:t>
                                  </w:r>
                                  <w:r>
                                    <w:rPr>
                                      <w:w w:val="95"/>
                                      <w:sz w:val="14"/>
                                    </w:rPr>
                                    <w:t>correspondiente.</w:t>
                                  </w:r>
                                </w:p>
                              </w:tc>
                              <w:tc>
                                <w:tcPr>
                                  <w:tcW w:w="773" w:type="dxa"/>
                                  <w:tcBorders>
                                    <w:bottom w:val="single" w:sz="4" w:space="0" w:color="000000"/>
                                  </w:tcBorders>
                                </w:tcPr>
                                <w:p w14:paraId="0154365D" w14:textId="77777777" w:rsidR="00782256" w:rsidRDefault="00782256">
                                  <w:pPr>
                                    <w:pStyle w:val="TableParagraph"/>
                                    <w:rPr>
                                      <w:rFonts w:ascii="Times New Roman"/>
                                      <w:sz w:val="16"/>
                                    </w:rPr>
                                  </w:pPr>
                                </w:p>
                                <w:p w14:paraId="16B63A4C" w14:textId="77777777" w:rsidR="00782256" w:rsidRDefault="00782256">
                                  <w:pPr>
                                    <w:pStyle w:val="TableParagraph"/>
                                    <w:rPr>
                                      <w:rFonts w:ascii="Times New Roman"/>
                                      <w:sz w:val="16"/>
                                    </w:rPr>
                                  </w:pPr>
                                </w:p>
                                <w:p w14:paraId="67E7250A" w14:textId="77777777" w:rsidR="00782256" w:rsidRDefault="00782256">
                                  <w:pPr>
                                    <w:pStyle w:val="TableParagraph"/>
                                    <w:rPr>
                                      <w:rFonts w:ascii="Times New Roman"/>
                                      <w:sz w:val="16"/>
                                    </w:rPr>
                                  </w:pPr>
                                </w:p>
                                <w:p w14:paraId="2984D527" w14:textId="77777777" w:rsidR="00782256" w:rsidRDefault="00782256">
                                  <w:pPr>
                                    <w:pStyle w:val="TableParagraph"/>
                                    <w:spacing w:before="9"/>
                                    <w:rPr>
                                      <w:rFonts w:ascii="Times New Roman"/>
                                      <w:sz w:val="21"/>
                                    </w:rPr>
                                  </w:pPr>
                                </w:p>
                                <w:p w14:paraId="67F1F329" w14:textId="77777777" w:rsidR="00782256" w:rsidRDefault="00782256">
                                  <w:pPr>
                                    <w:pStyle w:val="TableParagraph"/>
                                    <w:ind w:left="62"/>
                                    <w:rPr>
                                      <w:b/>
                                      <w:sz w:val="14"/>
                                    </w:rPr>
                                  </w:pPr>
                                  <w:r>
                                    <w:rPr>
                                      <w:b/>
                                      <w:w w:val="99"/>
                                      <w:sz w:val="14"/>
                                    </w:rPr>
                                    <w:t>5</w:t>
                                  </w:r>
                                </w:p>
                              </w:tc>
                              <w:tc>
                                <w:tcPr>
                                  <w:tcW w:w="3449" w:type="dxa"/>
                                  <w:tcBorders>
                                    <w:bottom w:val="single" w:sz="4" w:space="0" w:color="000000"/>
                                  </w:tcBorders>
                                </w:tcPr>
                                <w:p w14:paraId="480A5C5D" w14:textId="77777777" w:rsidR="00782256" w:rsidRDefault="00782256">
                                  <w:pPr>
                                    <w:pStyle w:val="TableParagraph"/>
                                    <w:rPr>
                                      <w:rFonts w:ascii="Times New Roman"/>
                                      <w:sz w:val="20"/>
                                    </w:rPr>
                                  </w:pPr>
                                </w:p>
                                <w:p w14:paraId="508627E9" w14:textId="77777777" w:rsidR="00782256" w:rsidRDefault="00782256">
                                  <w:pPr>
                                    <w:pStyle w:val="TableParagraph"/>
                                    <w:spacing w:before="1"/>
                                    <w:rPr>
                                      <w:rFonts w:ascii="Times New Roman"/>
                                      <w:sz w:val="10"/>
                                    </w:rPr>
                                  </w:pPr>
                                </w:p>
                                <w:p w14:paraId="45B60477" w14:textId="77777777" w:rsidR="00782256" w:rsidRDefault="00782256">
                                  <w:pPr>
                                    <w:pStyle w:val="TableParagraph"/>
                                    <w:ind w:left="14"/>
                                    <w:rPr>
                                      <w:rFonts w:ascii="Times New Roman"/>
                                      <w:sz w:val="20"/>
                                    </w:rPr>
                                  </w:pPr>
                                  <w:r>
                                    <w:rPr>
                                      <w:rFonts w:ascii="Times New Roman"/>
                                      <w:noProof/>
                                      <w:sz w:val="20"/>
                                      <w:lang w:eastAsia="es-EC"/>
                                    </w:rPr>
                                    <w:drawing>
                                      <wp:inline distT="0" distB="0" distL="0" distR="0" wp14:anchorId="75B74ED7" wp14:editId="14587A28">
                                        <wp:extent cx="2143982" cy="238220"/>
                                        <wp:effectExtent l="0" t="0" r="0" b="0"/>
                                        <wp:docPr id="16"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31.png"/>
                                                <pic:cNvPicPr/>
                                              </pic:nvPicPr>
                                              <pic:blipFill>
                                                <a:blip r:embed="rId21" cstate="print"/>
                                                <a:stretch>
                                                  <a:fillRect/>
                                                </a:stretch>
                                              </pic:blipFill>
                                              <pic:spPr>
                                                <a:xfrm>
                                                  <a:off x="0" y="0"/>
                                                  <a:ext cx="2143982" cy="238220"/>
                                                </a:xfrm>
                                                <a:prstGeom prst="rect">
                                                  <a:avLst/>
                                                </a:prstGeom>
                                              </pic:spPr>
                                            </pic:pic>
                                          </a:graphicData>
                                        </a:graphic>
                                      </wp:inline>
                                    </w:drawing>
                                  </w:r>
                                </w:p>
                                <w:p w14:paraId="72D61581" w14:textId="77777777" w:rsidR="00782256" w:rsidRDefault="00782256">
                                  <w:pPr>
                                    <w:pStyle w:val="TableParagraph"/>
                                    <w:rPr>
                                      <w:rFonts w:ascii="Times New Roman"/>
                                      <w:sz w:val="20"/>
                                    </w:rPr>
                                  </w:pPr>
                                </w:p>
                                <w:p w14:paraId="1A03F29F" w14:textId="77777777" w:rsidR="00782256" w:rsidRDefault="00782256">
                                  <w:pPr>
                                    <w:pStyle w:val="TableParagraph"/>
                                    <w:spacing w:before="11"/>
                                    <w:rPr>
                                      <w:rFonts w:ascii="Times New Roman"/>
                                      <w:sz w:val="14"/>
                                    </w:rPr>
                                  </w:pPr>
                                </w:p>
                                <w:p w14:paraId="247F81E0" w14:textId="77777777" w:rsidR="00782256" w:rsidRDefault="00782256">
                                  <w:pPr>
                                    <w:pStyle w:val="TableParagraph"/>
                                    <w:ind w:left="44"/>
                                    <w:rPr>
                                      <w:rFonts w:ascii="Times New Roman"/>
                                      <w:sz w:val="20"/>
                                    </w:rPr>
                                  </w:pPr>
                                  <w:r>
                                    <w:rPr>
                                      <w:rFonts w:ascii="Times New Roman"/>
                                      <w:noProof/>
                                      <w:sz w:val="20"/>
                                      <w:lang w:eastAsia="es-EC"/>
                                    </w:rPr>
                                    <w:drawing>
                                      <wp:inline distT="0" distB="0" distL="0" distR="0" wp14:anchorId="21530150" wp14:editId="0866170F">
                                        <wp:extent cx="2064258" cy="240029"/>
                                        <wp:effectExtent l="0" t="0" r="0" b="0"/>
                                        <wp:docPr id="17"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32.png"/>
                                                <pic:cNvPicPr/>
                                              </pic:nvPicPr>
                                              <pic:blipFill>
                                                <a:blip r:embed="rId22" cstate="print"/>
                                                <a:stretch>
                                                  <a:fillRect/>
                                                </a:stretch>
                                              </pic:blipFill>
                                              <pic:spPr>
                                                <a:xfrm>
                                                  <a:off x="0" y="0"/>
                                                  <a:ext cx="2064258" cy="240029"/>
                                                </a:xfrm>
                                                <a:prstGeom prst="rect">
                                                  <a:avLst/>
                                                </a:prstGeom>
                                              </pic:spPr>
                                            </pic:pic>
                                          </a:graphicData>
                                        </a:graphic>
                                      </wp:inline>
                                    </w:drawing>
                                  </w:r>
                                </w:p>
                                <w:p w14:paraId="4AA6261F" w14:textId="77777777" w:rsidR="00782256" w:rsidRDefault="00782256">
                                  <w:pPr>
                                    <w:pStyle w:val="TableParagraph"/>
                                    <w:spacing w:before="10"/>
                                    <w:rPr>
                                      <w:rFonts w:ascii="Times New Roman"/>
                                      <w:sz w:val="25"/>
                                    </w:rPr>
                                  </w:pPr>
                                </w:p>
                              </w:tc>
                              <w:tc>
                                <w:tcPr>
                                  <w:tcW w:w="4964" w:type="dxa"/>
                                  <w:vMerge w:val="restart"/>
                                  <w:tcBorders>
                                    <w:top w:val="single" w:sz="4" w:space="0" w:color="000000"/>
                                    <w:right w:val="nil"/>
                                  </w:tcBorders>
                                </w:tcPr>
                                <w:p w14:paraId="6311527E" w14:textId="77777777" w:rsidR="00782256" w:rsidRDefault="00782256"/>
                              </w:tc>
                            </w:tr>
                            <w:tr w:rsidR="00782256" w14:paraId="5985DEAB" w14:textId="77777777">
                              <w:trPr>
                                <w:trHeight w:hRule="exact" w:val="823"/>
                              </w:trPr>
                              <w:tc>
                                <w:tcPr>
                                  <w:tcW w:w="1834" w:type="dxa"/>
                                  <w:vMerge/>
                                </w:tcPr>
                                <w:p w14:paraId="708A106A" w14:textId="77777777" w:rsidR="00782256" w:rsidRDefault="00782256"/>
                              </w:tc>
                              <w:tc>
                                <w:tcPr>
                                  <w:tcW w:w="1133" w:type="dxa"/>
                                  <w:tcBorders>
                                    <w:top w:val="single" w:sz="4" w:space="0" w:color="000000"/>
                                  </w:tcBorders>
                                </w:tcPr>
                                <w:p w14:paraId="7BA49BB4" w14:textId="77777777" w:rsidR="00782256" w:rsidRDefault="00782256">
                                  <w:pPr>
                                    <w:pStyle w:val="TableParagraph"/>
                                    <w:tabs>
                                      <w:tab w:val="right" w:pos="1053"/>
                                    </w:tabs>
                                    <w:spacing w:before="113" w:line="278" w:lineRule="auto"/>
                                    <w:ind w:left="62" w:right="58"/>
                                    <w:rPr>
                                      <w:sz w:val="14"/>
                                    </w:rPr>
                                  </w:pPr>
                                  <w:r>
                                    <w:rPr>
                                      <w:sz w:val="14"/>
                                    </w:rPr>
                                    <w:t>Reinversión (máximo</w:t>
                                  </w:r>
                                  <w:r>
                                    <w:rPr>
                                      <w:sz w:val="14"/>
                                    </w:rPr>
                                    <w:tab/>
                                    <w:t>2</w:t>
                                  </w:r>
                                </w:p>
                                <w:p w14:paraId="74F6497D" w14:textId="77777777" w:rsidR="00782256" w:rsidRDefault="00782256">
                                  <w:pPr>
                                    <w:pStyle w:val="TableParagraph"/>
                                    <w:spacing w:line="170" w:lineRule="exact"/>
                                    <w:ind w:left="62"/>
                                    <w:rPr>
                                      <w:sz w:val="14"/>
                                    </w:rPr>
                                  </w:pPr>
                                  <w:r>
                                    <w:rPr>
                                      <w:sz w:val="14"/>
                                    </w:rPr>
                                    <w:t>puntos)</w:t>
                                  </w:r>
                                </w:p>
                              </w:tc>
                              <w:tc>
                                <w:tcPr>
                                  <w:tcW w:w="1844" w:type="dxa"/>
                                  <w:vMerge/>
                                </w:tcPr>
                                <w:p w14:paraId="276E3F6A" w14:textId="77777777" w:rsidR="00782256" w:rsidRDefault="00782256"/>
                              </w:tc>
                              <w:tc>
                                <w:tcPr>
                                  <w:tcW w:w="773" w:type="dxa"/>
                                  <w:tcBorders>
                                    <w:top w:val="single" w:sz="4" w:space="0" w:color="000000"/>
                                  </w:tcBorders>
                                </w:tcPr>
                                <w:p w14:paraId="4B839ADA" w14:textId="77777777" w:rsidR="00782256" w:rsidRDefault="00782256">
                                  <w:pPr>
                                    <w:pStyle w:val="TableParagraph"/>
                                    <w:rPr>
                                      <w:rFonts w:ascii="Times New Roman"/>
                                      <w:sz w:val="16"/>
                                    </w:rPr>
                                  </w:pPr>
                                </w:p>
                                <w:p w14:paraId="12D872C4" w14:textId="77777777" w:rsidR="00782256" w:rsidRDefault="00782256">
                                  <w:pPr>
                                    <w:pStyle w:val="TableParagraph"/>
                                    <w:spacing w:before="128"/>
                                    <w:ind w:left="62"/>
                                    <w:rPr>
                                      <w:b/>
                                      <w:sz w:val="14"/>
                                    </w:rPr>
                                  </w:pPr>
                                  <w:r>
                                    <w:rPr>
                                      <w:b/>
                                      <w:w w:val="99"/>
                                      <w:sz w:val="14"/>
                                    </w:rPr>
                                    <w:t>2</w:t>
                                  </w:r>
                                </w:p>
                              </w:tc>
                              <w:tc>
                                <w:tcPr>
                                  <w:tcW w:w="3449" w:type="dxa"/>
                                  <w:tcBorders>
                                    <w:top w:val="single" w:sz="4" w:space="0" w:color="000000"/>
                                  </w:tcBorders>
                                </w:tcPr>
                                <w:p w14:paraId="14B78D51" w14:textId="77777777" w:rsidR="00782256" w:rsidRDefault="00782256">
                                  <w:pPr>
                                    <w:pStyle w:val="TableParagraph"/>
                                    <w:spacing w:before="143" w:line="154" w:lineRule="exact"/>
                                    <w:ind w:left="1719"/>
                                    <w:rPr>
                                      <w:rFonts w:ascii="Cambria Math" w:eastAsia="Cambria Math" w:hAnsi="Cambria Math"/>
                                      <w:sz w:val="16"/>
                                    </w:rPr>
                                  </w:pPr>
                                  <w:r>
                                    <w:rPr>
                                      <w:rFonts w:ascii="Cambria Math" w:eastAsia="Cambria Math" w:hAnsi="Cambria Math"/>
                                      <w:w w:val="70"/>
                                      <w:sz w:val="16"/>
                                    </w:rPr>
                                    <w:t>𝑅𝑒𝑖𝑛𝑣𝑒𝑟𝑠𝑖ó𝑛 𝑞𝑢𝑒 𝑠𝑒 𝑒𝑣𝑎𝑙ú𝑎 ∗ 2</w:t>
                                  </w:r>
                                </w:p>
                                <w:p w14:paraId="60B5142C" w14:textId="77777777" w:rsidR="00782256" w:rsidRDefault="00782256">
                                  <w:pPr>
                                    <w:pStyle w:val="TableParagraph"/>
                                    <w:spacing w:line="114" w:lineRule="exact"/>
                                    <w:ind w:left="82"/>
                                    <w:rPr>
                                      <w:rFonts w:ascii="Cambria Math" w:eastAsia="Cambria Math" w:hAnsi="Cambria Math"/>
                                      <w:sz w:val="16"/>
                                    </w:rPr>
                                  </w:pPr>
                                  <w:r>
                                    <w:rPr>
                                      <w:rFonts w:ascii="Cambria Math" w:eastAsia="Cambria Math" w:hAnsi="Cambria Math"/>
                                      <w:w w:val="70"/>
                                      <w:sz w:val="16"/>
                                    </w:rPr>
                                    <w:t>𝐶𝑎𝑙𝑖𝑓𝑖𝑐𝑎𝑐𝑖ó𝑛 𝑑𝑒 𝑙𝑎 𝑟𝑒𝑖𝑛𝑣𝑒𝑟𝑠𝑖ó𝑛 =</w:t>
                                  </w:r>
                                </w:p>
                                <w:p w14:paraId="1DD3BB38" w14:textId="77777777" w:rsidR="00782256" w:rsidRDefault="00782256">
                                  <w:pPr>
                                    <w:pStyle w:val="TableParagraph"/>
                                    <w:spacing w:line="148" w:lineRule="exact"/>
                                    <w:ind w:left="1706"/>
                                    <w:rPr>
                                      <w:rFonts w:ascii="Cambria Math" w:eastAsia="Cambria Math" w:hAnsi="Cambria Math"/>
                                      <w:sz w:val="16"/>
                                    </w:rPr>
                                  </w:pPr>
                                  <w:r>
                                    <w:rPr>
                                      <w:rFonts w:ascii="Cambria Math" w:eastAsia="Cambria Math" w:hAnsi="Cambria Math"/>
                                      <w:w w:val="65"/>
                                      <w:sz w:val="16"/>
                                    </w:rPr>
                                    <w:t>𝑀á𝑥𝑖𝑚𝑎   𝑟𝑒𝑖𝑛𝑣𝑒𝑟𝑠𝑖ó𝑛 𝑜𝑓𝑒𝑟𝑡𝑎𝑑𝑎</w:t>
                                  </w:r>
                                </w:p>
                              </w:tc>
                              <w:tc>
                                <w:tcPr>
                                  <w:tcW w:w="4964" w:type="dxa"/>
                                  <w:vMerge/>
                                  <w:tcBorders>
                                    <w:bottom w:val="nil"/>
                                    <w:right w:val="nil"/>
                                  </w:tcBorders>
                                </w:tcPr>
                                <w:p w14:paraId="5EC22803" w14:textId="77777777" w:rsidR="00782256" w:rsidRDefault="00782256"/>
                              </w:tc>
                            </w:tr>
                            <w:tr w:rsidR="00782256" w14:paraId="51B324EB" w14:textId="77777777">
                              <w:trPr>
                                <w:trHeight w:hRule="exact" w:val="456"/>
                              </w:trPr>
                              <w:tc>
                                <w:tcPr>
                                  <w:tcW w:w="4811" w:type="dxa"/>
                                  <w:gridSpan w:val="3"/>
                                </w:tcPr>
                                <w:p w14:paraId="7FBC2F51" w14:textId="77777777" w:rsidR="00782256" w:rsidRPr="00752A9B" w:rsidRDefault="00782256">
                                  <w:pPr>
                                    <w:pStyle w:val="TableParagraph"/>
                                    <w:spacing w:before="22" w:line="276" w:lineRule="auto"/>
                                    <w:ind w:left="62" w:right="1331"/>
                                    <w:rPr>
                                      <w:b/>
                                      <w:sz w:val="14"/>
                                    </w:rPr>
                                  </w:pPr>
                                  <w:r w:rsidRPr="00752A9B">
                                    <w:rPr>
                                      <w:b/>
                                      <w:sz w:val="14"/>
                                    </w:rPr>
                                    <w:t>PUNTAJE TOTAL OBTENIDO EN LA PARTE FINANCIERA</w:t>
                                  </w:r>
                                </w:p>
                              </w:tc>
                              <w:tc>
                                <w:tcPr>
                                  <w:tcW w:w="773" w:type="dxa"/>
                                </w:tcPr>
                                <w:p w14:paraId="71703786" w14:textId="77777777" w:rsidR="00782256" w:rsidRDefault="00782256">
                                  <w:pPr>
                                    <w:pStyle w:val="TableParagraph"/>
                                    <w:spacing w:before="121"/>
                                    <w:ind w:left="62"/>
                                    <w:rPr>
                                      <w:b/>
                                      <w:sz w:val="14"/>
                                    </w:rPr>
                                  </w:pPr>
                                  <w:r>
                                    <w:rPr>
                                      <w:b/>
                                      <w:sz w:val="14"/>
                                    </w:rPr>
                                    <w:t>22</w:t>
                                  </w:r>
                                </w:p>
                              </w:tc>
                              <w:tc>
                                <w:tcPr>
                                  <w:tcW w:w="8413" w:type="dxa"/>
                                  <w:gridSpan w:val="2"/>
                                  <w:tcBorders>
                                    <w:top w:val="nil"/>
                                    <w:bottom w:val="nil"/>
                                    <w:right w:val="nil"/>
                                  </w:tcBorders>
                                </w:tcPr>
                                <w:p w14:paraId="790F0EAE" w14:textId="77777777" w:rsidR="00782256" w:rsidRDefault="00782256"/>
                              </w:tc>
                            </w:tr>
                          </w:tbl>
                          <w:p w14:paraId="609C2103" w14:textId="77777777" w:rsidR="00782256" w:rsidRDefault="00782256">
                            <w:pPr>
                              <w:pStyle w:val="Textoindependiente"/>
                            </w:pPr>
                          </w:p>
                        </w:txbxContent>
                      </wps:txbx>
                      <wps:bodyPr rot="0" vert="horz" wrap="square" lIns="0" tIns="0" rIns="0" bIns="0" anchor="t" anchorCtr="0" upright="1">
                        <a:noAutofit/>
                      </wps:bodyPr>
                    </wps:wsp>
                  </a:graphicData>
                </a:graphic>
              </wp:inline>
            </w:drawing>
          </mc:Choice>
          <mc:Fallback>
            <w:pict>
              <v:shape w14:anchorId="068F6F02" id="Text Box 576" o:spid="_x0000_s1030" type="#_x0000_t202" style="width:701.3pt;height:20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" filled="f" stroked="f">
                <v:textbox inset="0,0,0,0">
                  <w:txbxContent>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34"/>
                        <w:gridCol w:w="1133"/>
                        <w:gridCol w:w="1844"/>
                        <w:gridCol w:w="773"/>
                        <w:gridCol w:w="3449"/>
                        <w:gridCol w:w="4964"/>
                      </w:tblGrid>
                      <w:tr w:rsidR="00782256" w:rsidRPr="00E65E85" w14:paraId="46F0EE9C" w14:textId="77777777">
                        <w:trPr>
                          <w:trHeight w:hRule="exact" w:val="456"/>
                        </w:trPr>
                        <w:tc>
                          <w:tcPr>
                            <w:tcW w:w="13997" w:type="dxa"/>
                            <w:gridSpan w:val="6"/>
                          </w:tcPr>
                          <w:p w14:paraId="157E2D7F" w14:textId="77777777" w:rsidR="00782256" w:rsidRPr="00752A9B" w:rsidRDefault="00782256">
                            <w:pPr>
                              <w:pStyle w:val="TableParagraph"/>
                              <w:spacing w:before="22"/>
                              <w:ind w:left="62"/>
                              <w:rPr>
                                <w:b/>
                                <w:sz w:val="14"/>
                              </w:rPr>
                            </w:pPr>
                            <w:r w:rsidRPr="00752A9B">
                              <w:rPr>
                                <w:b/>
                                <w:sz w:val="14"/>
                              </w:rPr>
                              <w:t>CALIFICACIÓN ECONÓMICA Y FINANCIERA</w:t>
                            </w:r>
                          </w:p>
                          <w:p w14:paraId="24A41CC8" w14:textId="77777777" w:rsidR="00782256" w:rsidRPr="00752A9B" w:rsidRDefault="00782256">
                            <w:pPr>
                              <w:pStyle w:val="TableParagraph"/>
                              <w:spacing w:before="24"/>
                              <w:ind w:left="62"/>
                              <w:rPr>
                                <w:b/>
                                <w:sz w:val="14"/>
                              </w:rPr>
                            </w:pPr>
                            <w:r w:rsidRPr="00752A9B">
                              <w:rPr>
                                <w:b/>
                                <w:sz w:val="14"/>
                              </w:rPr>
                              <w:t>(máximo 22 puntos)</w:t>
                            </w:r>
                          </w:p>
                        </w:tc>
                      </w:tr>
                      <w:tr w:rsidR="00782256" w14:paraId="660C54E3" w14:textId="77777777">
                        <w:trPr>
                          <w:trHeight w:hRule="exact" w:val="456"/>
                        </w:trPr>
                        <w:tc>
                          <w:tcPr>
                            <w:tcW w:w="1834" w:type="dxa"/>
                          </w:tcPr>
                          <w:p w14:paraId="23FEBB3A" w14:textId="77777777" w:rsidR="00782256" w:rsidRDefault="00782256">
                            <w:pPr>
                              <w:pStyle w:val="TableParagraph"/>
                              <w:spacing w:before="120"/>
                              <w:ind w:left="62"/>
                              <w:rPr>
                                <w:b/>
                                <w:sz w:val="14"/>
                              </w:rPr>
                            </w:pPr>
                            <w:r>
                              <w:rPr>
                                <w:b/>
                                <w:sz w:val="14"/>
                              </w:rPr>
                              <w:t>REQUERIMIENTO</w:t>
                            </w:r>
                          </w:p>
                        </w:tc>
                        <w:tc>
                          <w:tcPr>
                            <w:tcW w:w="1133" w:type="dxa"/>
                          </w:tcPr>
                          <w:p w14:paraId="7E6170C4" w14:textId="77777777" w:rsidR="00782256" w:rsidRDefault="00782256">
                            <w:pPr>
                              <w:pStyle w:val="TableParagraph"/>
                              <w:spacing w:before="120"/>
                              <w:ind w:left="62"/>
                              <w:rPr>
                                <w:b/>
                                <w:sz w:val="14"/>
                              </w:rPr>
                            </w:pPr>
                            <w:r>
                              <w:rPr>
                                <w:b/>
                                <w:sz w:val="14"/>
                              </w:rPr>
                              <w:t>CRITERIO</w:t>
                            </w:r>
                          </w:p>
                        </w:tc>
                        <w:tc>
                          <w:tcPr>
                            <w:tcW w:w="1844" w:type="dxa"/>
                          </w:tcPr>
                          <w:p w14:paraId="7B300117" w14:textId="77777777" w:rsidR="00782256" w:rsidRDefault="00782256">
                            <w:pPr>
                              <w:pStyle w:val="TableParagraph"/>
                              <w:tabs>
                                <w:tab w:val="left" w:pos="1590"/>
                              </w:tabs>
                              <w:spacing w:before="22" w:line="276" w:lineRule="auto"/>
                              <w:ind w:left="62" w:right="59"/>
                              <w:rPr>
                                <w:b/>
                                <w:sz w:val="14"/>
                              </w:rPr>
                            </w:pPr>
                            <w:r>
                              <w:rPr>
                                <w:b/>
                                <w:sz w:val="14"/>
                              </w:rPr>
                              <w:t>INSTRUMENTO</w:t>
                            </w:r>
                            <w:r>
                              <w:rPr>
                                <w:b/>
                                <w:sz w:val="14"/>
                              </w:rPr>
                              <w:tab/>
                              <w:t>DE COMPROBACIÓN</w:t>
                            </w:r>
                          </w:p>
                        </w:tc>
                        <w:tc>
                          <w:tcPr>
                            <w:tcW w:w="773" w:type="dxa"/>
                          </w:tcPr>
                          <w:p w14:paraId="7BA6D327" w14:textId="77777777" w:rsidR="00782256" w:rsidRDefault="00782256">
                            <w:pPr>
                              <w:pStyle w:val="TableParagraph"/>
                              <w:spacing w:before="120"/>
                              <w:ind w:left="62"/>
                              <w:rPr>
                                <w:b/>
                                <w:sz w:val="14"/>
                              </w:rPr>
                            </w:pPr>
                            <w:r>
                              <w:rPr>
                                <w:b/>
                                <w:sz w:val="14"/>
                              </w:rPr>
                              <w:t>PUNTAJE</w:t>
                            </w:r>
                          </w:p>
                        </w:tc>
                        <w:tc>
                          <w:tcPr>
                            <w:tcW w:w="3449" w:type="dxa"/>
                          </w:tcPr>
                          <w:p w14:paraId="49FF6C7D" w14:textId="77777777" w:rsidR="00782256" w:rsidRDefault="00782256">
                            <w:pPr>
                              <w:pStyle w:val="TableParagraph"/>
                              <w:spacing w:before="120"/>
                              <w:ind w:left="62"/>
                              <w:rPr>
                                <w:b/>
                                <w:sz w:val="14"/>
                              </w:rPr>
                            </w:pPr>
                            <w:r>
                              <w:rPr>
                                <w:b/>
                                <w:sz w:val="14"/>
                              </w:rPr>
                              <w:t>FÓRMULAS DE CÁLCULO</w:t>
                            </w:r>
                          </w:p>
                        </w:tc>
                        <w:tc>
                          <w:tcPr>
                            <w:tcW w:w="4964" w:type="dxa"/>
                            <w:tcBorders>
                              <w:bottom w:val="single" w:sz="4" w:space="0" w:color="000000"/>
                            </w:tcBorders>
                          </w:tcPr>
                          <w:p w14:paraId="66F1D1D9" w14:textId="77777777" w:rsidR="00782256" w:rsidRDefault="00782256">
                            <w:pPr>
                              <w:pStyle w:val="TableParagraph"/>
                              <w:spacing w:before="120"/>
                              <w:ind w:left="62"/>
                              <w:rPr>
                                <w:b/>
                                <w:sz w:val="14"/>
                              </w:rPr>
                            </w:pPr>
                            <w:r>
                              <w:rPr>
                                <w:b/>
                                <w:sz w:val="14"/>
                              </w:rPr>
                              <w:t>CRITERIO DE EVALUACIÓN</w:t>
                            </w:r>
                          </w:p>
                        </w:tc>
                      </w:tr>
                      <w:tr w:rsidR="00782256" w14:paraId="2A96A6CF" w14:textId="77777777">
                        <w:trPr>
                          <w:trHeight w:hRule="exact" w:val="1815"/>
                        </w:trPr>
                        <w:tc>
                          <w:tcPr>
                            <w:tcW w:w="1834" w:type="dxa"/>
                            <w:vMerge w:val="restart"/>
                          </w:tcPr>
                          <w:p w14:paraId="02216741" w14:textId="77777777" w:rsidR="00782256" w:rsidRDefault="00782256">
                            <w:pPr>
                              <w:pStyle w:val="TableParagraph"/>
                              <w:rPr>
                                <w:rFonts w:ascii="Times New Roman"/>
                                <w:sz w:val="16"/>
                              </w:rPr>
                            </w:pPr>
                          </w:p>
                          <w:p w14:paraId="5682D379" w14:textId="77777777" w:rsidR="00782256" w:rsidRDefault="00782256">
                            <w:pPr>
                              <w:pStyle w:val="TableParagraph"/>
                              <w:rPr>
                                <w:rFonts w:ascii="Times New Roman"/>
                                <w:sz w:val="16"/>
                              </w:rPr>
                            </w:pPr>
                          </w:p>
                          <w:p w14:paraId="73F79EE6" w14:textId="77777777" w:rsidR="00782256" w:rsidRDefault="00782256">
                            <w:pPr>
                              <w:pStyle w:val="TableParagraph"/>
                              <w:rPr>
                                <w:rFonts w:ascii="Times New Roman"/>
                                <w:sz w:val="16"/>
                              </w:rPr>
                            </w:pPr>
                          </w:p>
                          <w:p w14:paraId="7D97DB81" w14:textId="77777777" w:rsidR="00782256" w:rsidRDefault="00782256">
                            <w:pPr>
                              <w:pStyle w:val="TableParagraph"/>
                              <w:rPr>
                                <w:rFonts w:ascii="Times New Roman"/>
                                <w:sz w:val="16"/>
                              </w:rPr>
                            </w:pPr>
                          </w:p>
                          <w:p w14:paraId="45CCF11A" w14:textId="77777777" w:rsidR="00782256" w:rsidRDefault="00782256">
                            <w:pPr>
                              <w:pStyle w:val="TableParagraph"/>
                              <w:rPr>
                                <w:rFonts w:ascii="Times New Roman"/>
                                <w:sz w:val="16"/>
                              </w:rPr>
                            </w:pPr>
                          </w:p>
                          <w:p w14:paraId="624A5B6B" w14:textId="77777777" w:rsidR="00782256" w:rsidRDefault="00782256">
                            <w:pPr>
                              <w:pStyle w:val="TableParagraph"/>
                              <w:rPr>
                                <w:rFonts w:ascii="Times New Roman"/>
                                <w:sz w:val="16"/>
                              </w:rPr>
                            </w:pPr>
                          </w:p>
                          <w:p w14:paraId="59A20411" w14:textId="77777777" w:rsidR="00782256" w:rsidRDefault="00782256">
                            <w:pPr>
                              <w:pStyle w:val="TableParagraph"/>
                              <w:spacing w:before="107"/>
                              <w:ind w:left="62"/>
                              <w:rPr>
                                <w:sz w:val="14"/>
                              </w:rPr>
                            </w:pPr>
                            <w:r>
                              <w:rPr>
                                <w:sz w:val="14"/>
                              </w:rPr>
                              <w:t>5. Inversión</w:t>
                            </w:r>
                          </w:p>
                        </w:tc>
                        <w:tc>
                          <w:tcPr>
                            <w:tcW w:w="1133" w:type="dxa"/>
                            <w:tcBorders>
                              <w:bottom w:val="single" w:sz="4" w:space="0" w:color="000000"/>
                            </w:tcBorders>
                          </w:tcPr>
                          <w:p w14:paraId="3782E51B" w14:textId="77777777" w:rsidR="00782256" w:rsidRDefault="00782256">
                            <w:pPr>
                              <w:pStyle w:val="TableParagraph"/>
                              <w:tabs>
                                <w:tab w:val="right" w:pos="1053"/>
                              </w:tabs>
                              <w:spacing w:before="505" w:line="276" w:lineRule="auto"/>
                              <w:ind w:left="62" w:right="57"/>
                              <w:rPr>
                                <w:sz w:val="14"/>
                              </w:rPr>
                            </w:pPr>
                            <w:r>
                              <w:rPr>
                                <w:sz w:val="14"/>
                              </w:rPr>
                              <w:t>Inversión inicial (máximo</w:t>
                            </w:r>
                            <w:r>
                              <w:rPr>
                                <w:sz w:val="14"/>
                              </w:rPr>
                              <w:tab/>
                              <w:t>5</w:t>
                            </w:r>
                          </w:p>
                          <w:p w14:paraId="339C09FC" w14:textId="77777777" w:rsidR="00782256" w:rsidRDefault="00782256">
                            <w:pPr>
                              <w:pStyle w:val="TableParagraph"/>
                              <w:ind w:left="62"/>
                              <w:rPr>
                                <w:sz w:val="14"/>
                              </w:rPr>
                            </w:pPr>
                            <w:r>
                              <w:rPr>
                                <w:sz w:val="14"/>
                              </w:rPr>
                              <w:t>puntos)</w:t>
                            </w:r>
                          </w:p>
                        </w:tc>
                        <w:tc>
                          <w:tcPr>
                            <w:tcW w:w="1844" w:type="dxa"/>
                            <w:vMerge w:val="restart"/>
                          </w:tcPr>
                          <w:p w14:paraId="0437E5D6" w14:textId="77777777" w:rsidR="00782256" w:rsidRDefault="00782256">
                            <w:pPr>
                              <w:pStyle w:val="TableParagraph"/>
                              <w:rPr>
                                <w:rFonts w:ascii="Times New Roman"/>
                                <w:sz w:val="16"/>
                              </w:rPr>
                            </w:pPr>
                          </w:p>
                          <w:p w14:paraId="6F78FBAF" w14:textId="77777777" w:rsidR="00782256" w:rsidRDefault="00782256">
                            <w:pPr>
                              <w:pStyle w:val="TableParagraph"/>
                              <w:rPr>
                                <w:rFonts w:ascii="Times New Roman"/>
                                <w:sz w:val="16"/>
                              </w:rPr>
                            </w:pPr>
                          </w:p>
                          <w:p w14:paraId="0F5C6A94" w14:textId="77777777" w:rsidR="00782256" w:rsidRDefault="00782256">
                            <w:pPr>
                              <w:pStyle w:val="TableParagraph"/>
                              <w:rPr>
                                <w:rFonts w:ascii="Times New Roman"/>
                                <w:sz w:val="16"/>
                              </w:rPr>
                            </w:pPr>
                          </w:p>
                          <w:p w14:paraId="677168EF" w14:textId="77777777" w:rsidR="00782256" w:rsidRDefault="00782256">
                            <w:pPr>
                              <w:pStyle w:val="TableParagraph"/>
                              <w:rPr>
                                <w:rFonts w:ascii="Times New Roman"/>
                                <w:sz w:val="16"/>
                              </w:rPr>
                            </w:pPr>
                          </w:p>
                          <w:p w14:paraId="04D3895F" w14:textId="77777777" w:rsidR="00782256" w:rsidRDefault="00782256">
                            <w:pPr>
                              <w:pStyle w:val="TableParagraph"/>
                              <w:rPr>
                                <w:rFonts w:ascii="Times New Roman"/>
                                <w:sz w:val="16"/>
                              </w:rPr>
                            </w:pPr>
                          </w:p>
                          <w:p w14:paraId="4249AE3E" w14:textId="77777777" w:rsidR="00782256" w:rsidRDefault="00782256">
                            <w:pPr>
                              <w:pStyle w:val="TableParagraph"/>
                              <w:spacing w:before="8"/>
                              <w:rPr>
                                <w:rFonts w:ascii="Times New Roman"/>
                                <w:sz w:val="16"/>
                              </w:rPr>
                            </w:pPr>
                          </w:p>
                          <w:p w14:paraId="1FAE6B39" w14:textId="77777777" w:rsidR="00782256" w:rsidRDefault="00782256">
                            <w:pPr>
                              <w:pStyle w:val="TableParagraph"/>
                              <w:spacing w:line="278" w:lineRule="auto"/>
                              <w:ind w:left="62" w:right="60"/>
                              <w:rPr>
                                <w:sz w:val="14"/>
                              </w:rPr>
                            </w:pPr>
                            <w:r>
                              <w:rPr>
                                <w:sz w:val="14"/>
                              </w:rPr>
                              <w:t xml:space="preserve">Formulario </w:t>
                            </w:r>
                            <w:r>
                              <w:rPr>
                                <w:w w:val="95"/>
                                <w:sz w:val="14"/>
                              </w:rPr>
                              <w:t>correspondiente.</w:t>
                            </w:r>
                          </w:p>
                        </w:tc>
                        <w:tc>
                          <w:tcPr>
                            <w:tcW w:w="773" w:type="dxa"/>
                            <w:tcBorders>
                              <w:bottom w:val="single" w:sz="4" w:space="0" w:color="000000"/>
                            </w:tcBorders>
                          </w:tcPr>
                          <w:p w14:paraId="0154365D" w14:textId="77777777" w:rsidR="00782256" w:rsidRDefault="00782256">
                            <w:pPr>
                              <w:pStyle w:val="TableParagraph"/>
                              <w:rPr>
                                <w:rFonts w:ascii="Times New Roman"/>
                                <w:sz w:val="16"/>
                              </w:rPr>
                            </w:pPr>
                          </w:p>
                          <w:p w14:paraId="16B63A4C" w14:textId="77777777" w:rsidR="00782256" w:rsidRDefault="00782256">
                            <w:pPr>
                              <w:pStyle w:val="TableParagraph"/>
                              <w:rPr>
                                <w:rFonts w:ascii="Times New Roman"/>
                                <w:sz w:val="16"/>
                              </w:rPr>
                            </w:pPr>
                          </w:p>
                          <w:p w14:paraId="67E7250A" w14:textId="77777777" w:rsidR="00782256" w:rsidRDefault="00782256">
                            <w:pPr>
                              <w:pStyle w:val="TableParagraph"/>
                              <w:rPr>
                                <w:rFonts w:ascii="Times New Roman"/>
                                <w:sz w:val="16"/>
                              </w:rPr>
                            </w:pPr>
                          </w:p>
                          <w:p w14:paraId="2984D527" w14:textId="77777777" w:rsidR="00782256" w:rsidRDefault="00782256">
                            <w:pPr>
                              <w:pStyle w:val="TableParagraph"/>
                              <w:spacing w:before="9"/>
                              <w:rPr>
                                <w:rFonts w:ascii="Times New Roman"/>
                                <w:sz w:val="21"/>
                              </w:rPr>
                            </w:pPr>
                          </w:p>
                          <w:p w14:paraId="67F1F329" w14:textId="77777777" w:rsidR="00782256" w:rsidRDefault="00782256">
                            <w:pPr>
                              <w:pStyle w:val="TableParagraph"/>
                              <w:ind w:left="62"/>
                              <w:rPr>
                                <w:b/>
                                <w:sz w:val="14"/>
                              </w:rPr>
                            </w:pPr>
                            <w:r>
                              <w:rPr>
                                <w:b/>
                                <w:w w:val="99"/>
                                <w:sz w:val="14"/>
                              </w:rPr>
                              <w:t>5</w:t>
                            </w:r>
                          </w:p>
                        </w:tc>
                        <w:tc>
                          <w:tcPr>
                            <w:tcW w:w="3449" w:type="dxa"/>
                            <w:tcBorders>
                              <w:bottom w:val="single" w:sz="4" w:space="0" w:color="000000"/>
                            </w:tcBorders>
                          </w:tcPr>
                          <w:p w14:paraId="480A5C5D" w14:textId="77777777" w:rsidR="00782256" w:rsidRDefault="00782256">
                            <w:pPr>
                              <w:pStyle w:val="TableParagraph"/>
                              <w:rPr>
                                <w:rFonts w:ascii="Times New Roman"/>
                                <w:sz w:val="20"/>
                              </w:rPr>
                            </w:pPr>
                          </w:p>
                          <w:p w14:paraId="508627E9" w14:textId="77777777" w:rsidR="00782256" w:rsidRDefault="00782256">
                            <w:pPr>
                              <w:pStyle w:val="TableParagraph"/>
                              <w:spacing w:before="1"/>
                              <w:rPr>
                                <w:rFonts w:ascii="Times New Roman"/>
                                <w:sz w:val="10"/>
                              </w:rPr>
                            </w:pPr>
                          </w:p>
                          <w:p w14:paraId="45B60477" w14:textId="77777777" w:rsidR="00782256" w:rsidRDefault="00782256">
                            <w:pPr>
                              <w:pStyle w:val="TableParagraph"/>
                              <w:ind w:left="14"/>
                              <w:rPr>
                                <w:rFonts w:ascii="Times New Roman"/>
                                <w:sz w:val="20"/>
                              </w:rPr>
                            </w:pPr>
                            <w:r>
                              <w:rPr>
                                <w:rFonts w:ascii="Times New Roman"/>
                                <w:noProof/>
                                <w:sz w:val="20"/>
                                <w:lang w:eastAsia="es-EC"/>
                              </w:rPr>
                              <w:drawing>
                                <wp:inline distT="0" distB="0" distL="0" distR="0" wp14:anchorId="75B74ED7" wp14:editId="14587A28">
                                  <wp:extent cx="2143982" cy="238220"/>
                                  <wp:effectExtent l="0" t="0" r="0" b="0"/>
                                  <wp:docPr id="16"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31.png"/>
                                          <pic:cNvPicPr/>
                                        </pic:nvPicPr>
                                        <pic:blipFill>
                                          <a:blip r:embed="rId21" cstate="print"/>
                                          <a:stretch>
                                            <a:fillRect/>
                                          </a:stretch>
                                        </pic:blipFill>
                                        <pic:spPr>
                                          <a:xfrm>
                                            <a:off x="0" y="0"/>
                                            <a:ext cx="2143982" cy="238220"/>
                                          </a:xfrm>
                                          <a:prstGeom prst="rect">
                                            <a:avLst/>
                                          </a:prstGeom>
                                        </pic:spPr>
                                      </pic:pic>
                                    </a:graphicData>
                                  </a:graphic>
                                </wp:inline>
                              </w:drawing>
                            </w:r>
                          </w:p>
                          <w:p w14:paraId="72D61581" w14:textId="77777777" w:rsidR="00782256" w:rsidRDefault="00782256">
                            <w:pPr>
                              <w:pStyle w:val="TableParagraph"/>
                              <w:rPr>
                                <w:rFonts w:ascii="Times New Roman"/>
                                <w:sz w:val="20"/>
                              </w:rPr>
                            </w:pPr>
                          </w:p>
                          <w:p w14:paraId="1A03F29F" w14:textId="77777777" w:rsidR="00782256" w:rsidRDefault="00782256">
                            <w:pPr>
                              <w:pStyle w:val="TableParagraph"/>
                              <w:spacing w:before="11"/>
                              <w:rPr>
                                <w:rFonts w:ascii="Times New Roman"/>
                                <w:sz w:val="14"/>
                              </w:rPr>
                            </w:pPr>
                          </w:p>
                          <w:p w14:paraId="247F81E0" w14:textId="77777777" w:rsidR="00782256" w:rsidRDefault="00782256">
                            <w:pPr>
                              <w:pStyle w:val="TableParagraph"/>
                              <w:ind w:left="44"/>
                              <w:rPr>
                                <w:rFonts w:ascii="Times New Roman"/>
                                <w:sz w:val="20"/>
                              </w:rPr>
                            </w:pPr>
                            <w:r>
                              <w:rPr>
                                <w:rFonts w:ascii="Times New Roman"/>
                                <w:noProof/>
                                <w:sz w:val="20"/>
                                <w:lang w:eastAsia="es-EC"/>
                              </w:rPr>
                              <w:drawing>
                                <wp:inline distT="0" distB="0" distL="0" distR="0" wp14:anchorId="21530150" wp14:editId="0866170F">
                                  <wp:extent cx="2064258" cy="240029"/>
                                  <wp:effectExtent l="0" t="0" r="0" b="0"/>
                                  <wp:docPr id="17"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32.png"/>
                                          <pic:cNvPicPr/>
                                        </pic:nvPicPr>
                                        <pic:blipFill>
                                          <a:blip r:embed="rId22" cstate="print"/>
                                          <a:stretch>
                                            <a:fillRect/>
                                          </a:stretch>
                                        </pic:blipFill>
                                        <pic:spPr>
                                          <a:xfrm>
                                            <a:off x="0" y="0"/>
                                            <a:ext cx="2064258" cy="240029"/>
                                          </a:xfrm>
                                          <a:prstGeom prst="rect">
                                            <a:avLst/>
                                          </a:prstGeom>
                                        </pic:spPr>
                                      </pic:pic>
                                    </a:graphicData>
                                  </a:graphic>
                                </wp:inline>
                              </w:drawing>
                            </w:r>
                          </w:p>
                          <w:p w14:paraId="4AA6261F" w14:textId="77777777" w:rsidR="00782256" w:rsidRDefault="00782256">
                            <w:pPr>
                              <w:pStyle w:val="TableParagraph"/>
                              <w:spacing w:before="10"/>
                              <w:rPr>
                                <w:rFonts w:ascii="Times New Roman"/>
                                <w:sz w:val="25"/>
                              </w:rPr>
                            </w:pPr>
                          </w:p>
                        </w:tc>
                        <w:tc>
                          <w:tcPr>
                            <w:tcW w:w="4964" w:type="dxa"/>
                            <w:vMerge w:val="restart"/>
                            <w:tcBorders>
                              <w:top w:val="single" w:sz="4" w:space="0" w:color="000000"/>
                              <w:right w:val="nil"/>
                            </w:tcBorders>
                          </w:tcPr>
                          <w:p w14:paraId="6311527E" w14:textId="77777777" w:rsidR="00782256" w:rsidRDefault="00782256"/>
                        </w:tc>
                      </w:tr>
                      <w:tr w:rsidR="00782256" w14:paraId="5985DEAB" w14:textId="77777777">
                        <w:trPr>
                          <w:trHeight w:hRule="exact" w:val="823"/>
                        </w:trPr>
                        <w:tc>
                          <w:tcPr>
                            <w:tcW w:w="1834" w:type="dxa"/>
                            <w:vMerge/>
                          </w:tcPr>
                          <w:p w14:paraId="708A106A" w14:textId="77777777" w:rsidR="00782256" w:rsidRDefault="00782256"/>
                        </w:tc>
                        <w:tc>
                          <w:tcPr>
                            <w:tcW w:w="1133" w:type="dxa"/>
                            <w:tcBorders>
                              <w:top w:val="single" w:sz="4" w:space="0" w:color="000000"/>
                            </w:tcBorders>
                          </w:tcPr>
                          <w:p w14:paraId="7BA49BB4" w14:textId="77777777" w:rsidR="00782256" w:rsidRDefault="00782256">
                            <w:pPr>
                              <w:pStyle w:val="TableParagraph"/>
                              <w:tabs>
                                <w:tab w:val="right" w:pos="1053"/>
                              </w:tabs>
                              <w:spacing w:before="113" w:line="278" w:lineRule="auto"/>
                              <w:ind w:left="62" w:right="58"/>
                              <w:rPr>
                                <w:sz w:val="14"/>
                              </w:rPr>
                            </w:pPr>
                            <w:r>
                              <w:rPr>
                                <w:sz w:val="14"/>
                              </w:rPr>
                              <w:t>Reinversión (máximo</w:t>
                            </w:r>
                            <w:r>
                              <w:rPr>
                                <w:sz w:val="14"/>
                              </w:rPr>
                              <w:tab/>
                              <w:t>2</w:t>
                            </w:r>
                          </w:p>
                          <w:p w14:paraId="74F6497D" w14:textId="77777777" w:rsidR="00782256" w:rsidRDefault="00782256">
                            <w:pPr>
                              <w:pStyle w:val="TableParagraph"/>
                              <w:spacing w:line="170" w:lineRule="exact"/>
                              <w:ind w:left="62"/>
                              <w:rPr>
                                <w:sz w:val="14"/>
                              </w:rPr>
                            </w:pPr>
                            <w:r>
                              <w:rPr>
                                <w:sz w:val="14"/>
                              </w:rPr>
                              <w:t>puntos)</w:t>
                            </w:r>
                          </w:p>
                        </w:tc>
                        <w:tc>
                          <w:tcPr>
                            <w:tcW w:w="1844" w:type="dxa"/>
                            <w:vMerge/>
                          </w:tcPr>
                          <w:p w14:paraId="276E3F6A" w14:textId="77777777" w:rsidR="00782256" w:rsidRDefault="00782256"/>
                        </w:tc>
                        <w:tc>
                          <w:tcPr>
                            <w:tcW w:w="773" w:type="dxa"/>
                            <w:tcBorders>
                              <w:top w:val="single" w:sz="4" w:space="0" w:color="000000"/>
                            </w:tcBorders>
                          </w:tcPr>
                          <w:p w14:paraId="4B839ADA" w14:textId="77777777" w:rsidR="00782256" w:rsidRDefault="00782256">
                            <w:pPr>
                              <w:pStyle w:val="TableParagraph"/>
                              <w:rPr>
                                <w:rFonts w:ascii="Times New Roman"/>
                                <w:sz w:val="16"/>
                              </w:rPr>
                            </w:pPr>
                          </w:p>
                          <w:p w14:paraId="12D872C4" w14:textId="77777777" w:rsidR="00782256" w:rsidRDefault="00782256">
                            <w:pPr>
                              <w:pStyle w:val="TableParagraph"/>
                              <w:spacing w:before="128"/>
                              <w:ind w:left="62"/>
                              <w:rPr>
                                <w:b/>
                                <w:sz w:val="14"/>
                              </w:rPr>
                            </w:pPr>
                            <w:r>
                              <w:rPr>
                                <w:b/>
                                <w:w w:val="99"/>
                                <w:sz w:val="14"/>
                              </w:rPr>
                              <w:t>2</w:t>
                            </w:r>
                          </w:p>
                        </w:tc>
                        <w:tc>
                          <w:tcPr>
                            <w:tcW w:w="3449" w:type="dxa"/>
                            <w:tcBorders>
                              <w:top w:val="single" w:sz="4" w:space="0" w:color="000000"/>
                            </w:tcBorders>
                          </w:tcPr>
                          <w:p w14:paraId="14B78D51" w14:textId="77777777" w:rsidR="00782256" w:rsidRDefault="00782256">
                            <w:pPr>
                              <w:pStyle w:val="TableParagraph"/>
                              <w:spacing w:before="143" w:line="154" w:lineRule="exact"/>
                              <w:ind w:left="1719"/>
                              <w:rPr>
                                <w:rFonts w:ascii="Cambria Math" w:eastAsia="Cambria Math" w:hAnsi="Cambria Math"/>
                                <w:sz w:val="16"/>
                              </w:rPr>
                            </w:pPr>
                            <w:r>
                              <w:rPr>
                                <w:rFonts w:ascii="Cambria Math" w:eastAsia="Cambria Math" w:hAnsi="Cambria Math"/>
                                <w:w w:val="70"/>
                                <w:sz w:val="16"/>
                              </w:rPr>
                              <w:t>𝑅𝑒𝑖𝑛𝑣𝑒𝑟𝑠𝑖ó𝑛 𝑞𝑢𝑒 𝑠𝑒 𝑒𝑣𝑎𝑙ú𝑎 ∗ 2</w:t>
                            </w:r>
                          </w:p>
                          <w:p w14:paraId="60B5142C" w14:textId="77777777" w:rsidR="00782256" w:rsidRDefault="00782256">
                            <w:pPr>
                              <w:pStyle w:val="TableParagraph"/>
                              <w:spacing w:line="114" w:lineRule="exact"/>
                              <w:ind w:left="82"/>
                              <w:rPr>
                                <w:rFonts w:ascii="Cambria Math" w:eastAsia="Cambria Math" w:hAnsi="Cambria Math"/>
                                <w:sz w:val="16"/>
                              </w:rPr>
                            </w:pPr>
                            <w:r>
                              <w:rPr>
                                <w:rFonts w:ascii="Cambria Math" w:eastAsia="Cambria Math" w:hAnsi="Cambria Math"/>
                                <w:w w:val="70"/>
                                <w:sz w:val="16"/>
                              </w:rPr>
                              <w:t>𝐶𝑎𝑙𝑖𝑓𝑖𝑐𝑎𝑐𝑖ó𝑛 𝑑𝑒 𝑙𝑎 𝑟𝑒𝑖𝑛𝑣𝑒𝑟𝑠𝑖ó𝑛 =</w:t>
                            </w:r>
                          </w:p>
                          <w:p w14:paraId="1DD3BB38" w14:textId="77777777" w:rsidR="00782256" w:rsidRDefault="00782256">
                            <w:pPr>
                              <w:pStyle w:val="TableParagraph"/>
                              <w:spacing w:line="148" w:lineRule="exact"/>
                              <w:ind w:left="1706"/>
                              <w:rPr>
                                <w:rFonts w:ascii="Cambria Math" w:eastAsia="Cambria Math" w:hAnsi="Cambria Math"/>
                                <w:sz w:val="16"/>
                              </w:rPr>
                            </w:pPr>
                            <w:r>
                              <w:rPr>
                                <w:rFonts w:ascii="Cambria Math" w:eastAsia="Cambria Math" w:hAnsi="Cambria Math"/>
                                <w:w w:val="65"/>
                                <w:sz w:val="16"/>
                              </w:rPr>
                              <w:t>𝑀á𝑥𝑖𝑚𝑎   𝑟𝑒𝑖𝑛𝑣𝑒𝑟𝑠𝑖ó𝑛 𝑜𝑓𝑒𝑟𝑡𝑎𝑑𝑎</w:t>
                            </w:r>
                          </w:p>
                        </w:tc>
                        <w:tc>
                          <w:tcPr>
                            <w:tcW w:w="4964" w:type="dxa"/>
                            <w:vMerge/>
                            <w:tcBorders>
                              <w:bottom w:val="nil"/>
                              <w:right w:val="nil"/>
                            </w:tcBorders>
                          </w:tcPr>
                          <w:p w14:paraId="5EC22803" w14:textId="77777777" w:rsidR="00782256" w:rsidRDefault="00782256"/>
                        </w:tc>
                      </w:tr>
                      <w:tr w:rsidR="00782256" w14:paraId="51B324EB" w14:textId="77777777">
                        <w:trPr>
                          <w:trHeight w:hRule="exact" w:val="456"/>
                        </w:trPr>
                        <w:tc>
                          <w:tcPr>
                            <w:tcW w:w="4811" w:type="dxa"/>
                            <w:gridSpan w:val="3"/>
                          </w:tcPr>
                          <w:p w14:paraId="7FBC2F51" w14:textId="77777777" w:rsidR="00782256" w:rsidRPr="00752A9B" w:rsidRDefault="00782256">
                            <w:pPr>
                              <w:pStyle w:val="TableParagraph"/>
                              <w:spacing w:before="22" w:line="276" w:lineRule="auto"/>
                              <w:ind w:left="62" w:right="1331"/>
                              <w:rPr>
                                <w:b/>
                                <w:sz w:val="14"/>
                              </w:rPr>
                            </w:pPr>
                            <w:r w:rsidRPr="00752A9B">
                              <w:rPr>
                                <w:b/>
                                <w:sz w:val="14"/>
                              </w:rPr>
                              <w:t>PUNTAJE TOTAL OBTENIDO EN LA PARTE FINANCIERA</w:t>
                            </w:r>
                          </w:p>
                        </w:tc>
                        <w:tc>
                          <w:tcPr>
                            <w:tcW w:w="773" w:type="dxa"/>
                          </w:tcPr>
                          <w:p w14:paraId="71703786" w14:textId="77777777" w:rsidR="00782256" w:rsidRDefault="00782256">
                            <w:pPr>
                              <w:pStyle w:val="TableParagraph"/>
                              <w:spacing w:before="121"/>
                              <w:ind w:left="62"/>
                              <w:rPr>
                                <w:b/>
                                <w:sz w:val="14"/>
                              </w:rPr>
                            </w:pPr>
                            <w:r>
                              <w:rPr>
                                <w:b/>
                                <w:sz w:val="14"/>
                              </w:rPr>
                              <w:t>22</w:t>
                            </w:r>
                          </w:p>
                        </w:tc>
                        <w:tc>
                          <w:tcPr>
                            <w:tcW w:w="8413" w:type="dxa"/>
                            <w:gridSpan w:val="2"/>
                            <w:tcBorders>
                              <w:top w:val="nil"/>
                              <w:bottom w:val="nil"/>
                              <w:right w:val="nil"/>
                            </w:tcBorders>
                          </w:tcPr>
                          <w:p w14:paraId="790F0EAE" w14:textId="77777777" w:rsidR="00782256" w:rsidRDefault="00782256"/>
                        </w:tc>
                      </w:tr>
                    </w:tbl>
                    <w:p w14:paraId="609C2103" w14:textId="77777777" w:rsidR="00782256" w:rsidRDefault="00782256">
                      <w:pPr>
                        <w:pStyle w:val="Textoindependiente"/>
                      </w:pPr>
                    </w:p>
                  </w:txbxContent>
                </v:textbox>
                <w10:anchorlock/>
              </v:shape>
            </w:pict>
          </mc:Fallback>
        </mc:AlternateContent>
      </w:r>
      <w:r w:rsidR="00752A9B" w:rsidRPr="00D827D1">
        <w:rPr>
          <w:sz w:val="20"/>
        </w:rPr>
        <w:tab/>
      </w:r>
    </w:p>
    <w:p w14:paraId="51D2CB2E" w14:textId="77777777" w:rsidR="007D4E66" w:rsidRPr="00D827D1" w:rsidRDefault="007D4E66">
      <w:pPr>
        <w:rPr>
          <w:sz w:val="20"/>
        </w:rPr>
        <w:sectPr w:rsidR="007D4E66" w:rsidRPr="00D827D1">
          <w:pgSz w:w="16840" w:h="11910" w:orient="landscape"/>
          <w:pgMar w:top="1660" w:right="220" w:bottom="1340" w:left="1240" w:header="708" w:footer="1144" w:gutter="0"/>
          <w:cols w:space="720"/>
        </w:sectPr>
      </w:pPr>
    </w:p>
    <w:p w14:paraId="595CFCB3" w14:textId="77777777" w:rsidR="007D4E66" w:rsidRPr="00D827D1" w:rsidRDefault="00752A9B">
      <w:pPr>
        <w:pStyle w:val="Ttulo2"/>
        <w:spacing w:before="100"/>
        <w:jc w:val="both"/>
      </w:pPr>
      <w:r w:rsidRPr="00D827D1">
        <w:lastRenderedPageBreak/>
        <w:t>Modalidad de adjudicación del CONCURSO PÚBLICO</w:t>
      </w:r>
    </w:p>
    <w:p w14:paraId="5F574202" w14:textId="77777777" w:rsidR="007D4E66" w:rsidRPr="00D827D1" w:rsidRDefault="007D4E66">
      <w:pPr>
        <w:pStyle w:val="Textoindependiente"/>
        <w:spacing w:before="1"/>
        <w:rPr>
          <w:b/>
          <w:sz w:val="31"/>
        </w:rPr>
      </w:pPr>
    </w:p>
    <w:p w14:paraId="318C358C" w14:textId="775C4B3B" w:rsidR="007D4E66" w:rsidRPr="00D827D1" w:rsidRDefault="00752A9B">
      <w:pPr>
        <w:pStyle w:val="Textoindependiente"/>
        <w:spacing w:before="1" w:line="276" w:lineRule="auto"/>
        <w:ind w:left="162" w:right="1317"/>
        <w:jc w:val="both"/>
      </w:pPr>
      <w:r w:rsidRPr="00D827D1">
        <w:t>De acuerdo al procedimiento seguido y a los principios involucrados, la adjudicación de la oferta será la que, cumpliendo con todos los requerimientos exigidos durante el proceso, sea la que mayor puntaje alcance en las respectivas evaluaciones, resultando así la más conveni</w:t>
      </w:r>
      <w:r w:rsidR="001F2338" w:rsidRPr="00D827D1">
        <w:t>ente a los intereses de la EPMT-SD</w:t>
      </w:r>
      <w:r w:rsidRPr="00D827D1">
        <w:t>, cumpliendo los objetivos trazados en este CONCURSO PÚBLICO.</w:t>
      </w:r>
    </w:p>
    <w:p w14:paraId="6AEF0822" w14:textId="77777777" w:rsidR="007D4E66" w:rsidRPr="00D827D1" w:rsidRDefault="007D4E66">
      <w:pPr>
        <w:pStyle w:val="Textoindependiente"/>
        <w:spacing w:before="9"/>
        <w:rPr>
          <w:sz w:val="27"/>
        </w:rPr>
      </w:pPr>
    </w:p>
    <w:p w14:paraId="6F17FD1B" w14:textId="78459E01" w:rsidR="007D4E66" w:rsidRPr="00D827D1" w:rsidRDefault="00752A9B">
      <w:pPr>
        <w:pStyle w:val="Textoindependiente"/>
        <w:spacing w:line="276" w:lineRule="auto"/>
        <w:ind w:left="162" w:right="1321"/>
        <w:jc w:val="both"/>
      </w:pPr>
      <w:r w:rsidRPr="00D827D1">
        <w:t xml:space="preserve">En caso de igualdad exacta de puntaje entre dos o más Ofertas Económicas, se considerará como más conveniente la Oferta que ofrezca más alto valor de participación para el </w:t>
      </w:r>
      <w:r w:rsidR="00CF6039" w:rsidRPr="00D827D1">
        <w:t>EPMT-SD</w:t>
      </w:r>
      <w:r w:rsidRPr="00D827D1">
        <w:t>. Este factor se utilizará como variable definitoria exclusivamente en caso de empate exacto.</w:t>
      </w:r>
    </w:p>
    <w:p w14:paraId="0655DF49" w14:textId="77777777" w:rsidR="007D4E66" w:rsidRPr="00D827D1" w:rsidRDefault="007D4E66">
      <w:pPr>
        <w:pStyle w:val="Textoindependiente"/>
        <w:spacing w:before="8"/>
        <w:rPr>
          <w:sz w:val="27"/>
        </w:rPr>
      </w:pPr>
    </w:p>
    <w:p w14:paraId="2763AB58" w14:textId="77777777" w:rsidR="007D4E66" w:rsidRPr="00D827D1" w:rsidRDefault="00752A9B" w:rsidP="00A653DA">
      <w:pPr>
        <w:pStyle w:val="Textoindependiente"/>
        <w:spacing w:line="276" w:lineRule="auto"/>
        <w:ind w:left="162" w:right="1314"/>
        <w:jc w:val="both"/>
      </w:pPr>
      <w:r w:rsidRPr="00D827D1">
        <w:t>En caso de producirse una nueva igualdad exacta respecto al valor de la</w:t>
      </w:r>
      <w:r w:rsidRPr="00D827D1">
        <w:rPr>
          <w:spacing w:val="-6"/>
        </w:rPr>
        <w:t xml:space="preserve"> </w:t>
      </w:r>
      <w:r w:rsidRPr="00D827D1">
        <w:t>participación,</w:t>
      </w:r>
      <w:r w:rsidRPr="00D827D1">
        <w:rPr>
          <w:spacing w:val="-9"/>
        </w:rPr>
        <w:t xml:space="preserve"> </w:t>
      </w:r>
      <w:r w:rsidRPr="00D827D1">
        <w:t>la</w:t>
      </w:r>
      <w:r w:rsidRPr="00D827D1">
        <w:rPr>
          <w:spacing w:val="-6"/>
        </w:rPr>
        <w:t xml:space="preserve"> </w:t>
      </w:r>
      <w:r w:rsidRPr="00D827D1">
        <w:t>Comisión</w:t>
      </w:r>
      <w:r w:rsidRPr="00D827D1">
        <w:rPr>
          <w:spacing w:val="-6"/>
        </w:rPr>
        <w:t xml:space="preserve"> </w:t>
      </w:r>
      <w:r w:rsidRPr="00D827D1">
        <w:t>de</w:t>
      </w:r>
      <w:r w:rsidRPr="00D827D1">
        <w:rPr>
          <w:spacing w:val="-8"/>
        </w:rPr>
        <w:t xml:space="preserve"> </w:t>
      </w:r>
      <w:r w:rsidRPr="00D827D1">
        <w:t>calificación,</w:t>
      </w:r>
      <w:r w:rsidRPr="00D827D1">
        <w:rPr>
          <w:spacing w:val="-7"/>
        </w:rPr>
        <w:t xml:space="preserve"> </w:t>
      </w:r>
      <w:r w:rsidRPr="00D827D1">
        <w:t>en</w:t>
      </w:r>
      <w:r w:rsidRPr="00D827D1">
        <w:rPr>
          <w:spacing w:val="-5"/>
        </w:rPr>
        <w:t xml:space="preserve"> </w:t>
      </w:r>
      <w:r w:rsidRPr="00D827D1">
        <w:t>el</w:t>
      </w:r>
      <w:r w:rsidRPr="00D827D1">
        <w:rPr>
          <w:spacing w:val="-3"/>
        </w:rPr>
        <w:t xml:space="preserve"> </w:t>
      </w:r>
      <w:r w:rsidRPr="00D827D1">
        <w:t>mismo</w:t>
      </w:r>
      <w:r w:rsidRPr="00D827D1">
        <w:rPr>
          <w:spacing w:val="-6"/>
        </w:rPr>
        <w:t xml:space="preserve"> </w:t>
      </w:r>
      <w:r w:rsidRPr="00D827D1">
        <w:t>acto</w:t>
      </w:r>
      <w:r w:rsidRPr="00D827D1">
        <w:rPr>
          <w:spacing w:val="-4"/>
        </w:rPr>
        <w:t xml:space="preserve"> </w:t>
      </w:r>
      <w:r w:rsidRPr="00D827D1">
        <w:t>entregará a</w:t>
      </w:r>
      <w:r w:rsidRPr="00D827D1">
        <w:rPr>
          <w:spacing w:val="-11"/>
        </w:rPr>
        <w:t xml:space="preserve"> </w:t>
      </w:r>
      <w:r w:rsidRPr="00D827D1">
        <w:t>los</w:t>
      </w:r>
      <w:r w:rsidRPr="00D827D1">
        <w:rPr>
          <w:spacing w:val="-9"/>
        </w:rPr>
        <w:t xml:space="preserve"> </w:t>
      </w:r>
      <w:r w:rsidRPr="00D827D1">
        <w:t>Oferentes</w:t>
      </w:r>
      <w:r w:rsidRPr="00D827D1">
        <w:rPr>
          <w:spacing w:val="-7"/>
        </w:rPr>
        <w:t xml:space="preserve"> </w:t>
      </w:r>
      <w:r w:rsidRPr="00D827D1">
        <w:t>que</w:t>
      </w:r>
      <w:r w:rsidRPr="00D827D1">
        <w:rPr>
          <w:spacing w:val="-7"/>
        </w:rPr>
        <w:t xml:space="preserve"> </w:t>
      </w:r>
      <w:r w:rsidRPr="00D827D1">
        <w:t>estén</w:t>
      </w:r>
      <w:r w:rsidRPr="00D827D1">
        <w:rPr>
          <w:spacing w:val="-8"/>
        </w:rPr>
        <w:t xml:space="preserve"> </w:t>
      </w:r>
      <w:r w:rsidRPr="00D827D1">
        <w:t>en</w:t>
      </w:r>
      <w:r w:rsidRPr="00D827D1">
        <w:rPr>
          <w:spacing w:val="-8"/>
        </w:rPr>
        <w:t xml:space="preserve"> </w:t>
      </w:r>
      <w:r w:rsidRPr="00D827D1">
        <w:t>dicha</w:t>
      </w:r>
      <w:r w:rsidRPr="00D827D1">
        <w:rPr>
          <w:spacing w:val="-8"/>
        </w:rPr>
        <w:t xml:space="preserve"> </w:t>
      </w:r>
      <w:r w:rsidRPr="00D827D1">
        <w:t>situación</w:t>
      </w:r>
      <w:r w:rsidRPr="00D827D1">
        <w:rPr>
          <w:spacing w:val="-7"/>
        </w:rPr>
        <w:t xml:space="preserve"> </w:t>
      </w:r>
      <w:r w:rsidRPr="00D827D1">
        <w:t>un</w:t>
      </w:r>
      <w:r w:rsidRPr="00D827D1">
        <w:rPr>
          <w:spacing w:val="-9"/>
        </w:rPr>
        <w:t xml:space="preserve"> </w:t>
      </w:r>
      <w:r w:rsidRPr="00D827D1">
        <w:t>formulario</w:t>
      </w:r>
      <w:r w:rsidRPr="00D827D1">
        <w:rPr>
          <w:spacing w:val="-9"/>
        </w:rPr>
        <w:t xml:space="preserve"> </w:t>
      </w:r>
      <w:r w:rsidRPr="00D827D1">
        <w:t>para</w:t>
      </w:r>
      <w:r w:rsidRPr="00D827D1">
        <w:rPr>
          <w:spacing w:val="-9"/>
        </w:rPr>
        <w:t xml:space="preserve"> </w:t>
      </w:r>
      <w:r w:rsidRPr="00D827D1">
        <w:t>que</w:t>
      </w:r>
      <w:r w:rsidRPr="00D827D1">
        <w:rPr>
          <w:spacing w:val="-7"/>
        </w:rPr>
        <w:t xml:space="preserve"> </w:t>
      </w:r>
      <w:r w:rsidRPr="00D827D1">
        <w:t>en</w:t>
      </w:r>
      <w:r w:rsidRPr="00D827D1">
        <w:rPr>
          <w:spacing w:val="-10"/>
        </w:rPr>
        <w:t xml:space="preserve"> </w:t>
      </w:r>
      <w:r w:rsidRPr="00D827D1">
        <w:t>el lapso máximo de quince minutos contados desde el momento de su entrega,</w:t>
      </w:r>
      <w:r w:rsidRPr="00D827D1">
        <w:rPr>
          <w:spacing w:val="-14"/>
        </w:rPr>
        <w:t xml:space="preserve"> </w:t>
      </w:r>
      <w:r w:rsidRPr="00D827D1">
        <w:t>formulen</w:t>
      </w:r>
      <w:r w:rsidRPr="00D827D1">
        <w:rPr>
          <w:spacing w:val="-12"/>
        </w:rPr>
        <w:t xml:space="preserve"> </w:t>
      </w:r>
      <w:r w:rsidRPr="00D827D1">
        <w:t>en</w:t>
      </w:r>
      <w:r w:rsidRPr="00D827D1">
        <w:rPr>
          <w:spacing w:val="-15"/>
        </w:rPr>
        <w:t xml:space="preserve"> </w:t>
      </w:r>
      <w:r w:rsidRPr="00D827D1">
        <w:t>sobre</w:t>
      </w:r>
      <w:r w:rsidRPr="00D827D1">
        <w:rPr>
          <w:spacing w:val="-13"/>
        </w:rPr>
        <w:t xml:space="preserve"> </w:t>
      </w:r>
      <w:r w:rsidRPr="00D827D1">
        <w:t>cerrado</w:t>
      </w:r>
      <w:r w:rsidRPr="00D827D1">
        <w:rPr>
          <w:spacing w:val="-13"/>
        </w:rPr>
        <w:t xml:space="preserve"> </w:t>
      </w:r>
      <w:r w:rsidRPr="00D827D1">
        <w:t>un</w:t>
      </w:r>
      <w:r w:rsidRPr="00D827D1">
        <w:rPr>
          <w:spacing w:val="-12"/>
        </w:rPr>
        <w:t xml:space="preserve"> </w:t>
      </w:r>
      <w:r w:rsidRPr="00D827D1">
        <w:t>nuevo</w:t>
      </w:r>
      <w:r w:rsidRPr="00D827D1">
        <w:rPr>
          <w:spacing w:val="-13"/>
        </w:rPr>
        <w:t xml:space="preserve"> </w:t>
      </w:r>
      <w:r w:rsidRPr="00D827D1">
        <w:t>valor</w:t>
      </w:r>
      <w:r w:rsidRPr="00D827D1">
        <w:rPr>
          <w:spacing w:val="-13"/>
        </w:rPr>
        <w:t xml:space="preserve"> </w:t>
      </w:r>
      <w:r w:rsidRPr="00D827D1">
        <w:t>de</w:t>
      </w:r>
      <w:r w:rsidRPr="00D827D1">
        <w:rPr>
          <w:spacing w:val="-15"/>
        </w:rPr>
        <w:t xml:space="preserve"> </w:t>
      </w:r>
      <w:r w:rsidRPr="00D827D1">
        <w:t>participación,</w:t>
      </w:r>
      <w:r w:rsidRPr="00D827D1">
        <w:rPr>
          <w:spacing w:val="-14"/>
        </w:rPr>
        <w:t xml:space="preserve"> </w:t>
      </w:r>
      <w:r w:rsidRPr="00D827D1">
        <w:t xml:space="preserve">que en   ningún   caso   podrá   ser   inferior   al   valor   de   la   </w:t>
      </w:r>
      <w:r w:rsidRPr="00D827D1">
        <w:rPr>
          <w:spacing w:val="44"/>
        </w:rPr>
        <w:t xml:space="preserve"> </w:t>
      </w:r>
      <w:r w:rsidRPr="00D827D1">
        <w:t>participación</w:t>
      </w:r>
      <w:r w:rsidR="00F94126" w:rsidRPr="00D827D1">
        <w:t xml:space="preserve"> originalmente ofertada. En caso de nuevas igualdades se seguirá  </w:t>
      </w:r>
      <w:r w:rsidR="00F94126" w:rsidRPr="00D827D1">
        <w:rPr>
          <w:spacing w:val="54"/>
        </w:rPr>
        <w:t xml:space="preserve"> </w:t>
      </w:r>
      <w:r w:rsidR="00F94126" w:rsidRPr="00D827D1">
        <w:t>igual</w:t>
      </w:r>
      <w:r w:rsidR="00A653DA" w:rsidRPr="00D827D1">
        <w:t xml:space="preserve"> </w:t>
      </w:r>
      <w:r w:rsidRPr="00D827D1">
        <w:t>procedimiento hasta que exista un desempate.</w:t>
      </w:r>
    </w:p>
    <w:p w14:paraId="35B10ECF" w14:textId="77777777" w:rsidR="007D4E66" w:rsidRPr="00D827D1" w:rsidRDefault="007D4E66">
      <w:pPr>
        <w:pStyle w:val="Textoindependiente"/>
        <w:spacing w:before="2"/>
        <w:rPr>
          <w:sz w:val="31"/>
        </w:rPr>
      </w:pPr>
    </w:p>
    <w:p w14:paraId="6491EBBF" w14:textId="77777777" w:rsidR="007D4E66" w:rsidRPr="00D827D1" w:rsidRDefault="007D4E66">
      <w:pPr>
        <w:pStyle w:val="Textoindependiente"/>
        <w:spacing w:before="12"/>
        <w:rPr>
          <w:sz w:val="27"/>
        </w:rPr>
      </w:pPr>
    </w:p>
    <w:p w14:paraId="4D0DE257" w14:textId="77777777" w:rsidR="007D4E66" w:rsidRPr="00D827D1" w:rsidRDefault="00752A9B" w:rsidP="00824A48">
      <w:pPr>
        <w:pStyle w:val="Ttulo2"/>
        <w:numPr>
          <w:ilvl w:val="0"/>
          <w:numId w:val="7"/>
        </w:numPr>
        <w:tabs>
          <w:tab w:val="left" w:pos="882"/>
        </w:tabs>
        <w:ind w:left="882" w:hanging="663"/>
        <w:jc w:val="both"/>
      </w:pPr>
      <w:r w:rsidRPr="00D827D1">
        <w:t>LA ADJUDICACIÓN O DECLARATORIA DE</w:t>
      </w:r>
      <w:r w:rsidRPr="00D827D1">
        <w:rPr>
          <w:spacing w:val="-20"/>
        </w:rPr>
        <w:t xml:space="preserve"> </w:t>
      </w:r>
      <w:r w:rsidRPr="00D827D1">
        <w:t>DESIERTO</w:t>
      </w:r>
    </w:p>
    <w:p w14:paraId="28B10949" w14:textId="77777777" w:rsidR="007D4E66" w:rsidRPr="00D827D1" w:rsidRDefault="007D4E66">
      <w:pPr>
        <w:pStyle w:val="Textoindependiente"/>
        <w:spacing w:before="2"/>
        <w:rPr>
          <w:b/>
          <w:sz w:val="31"/>
        </w:rPr>
      </w:pPr>
    </w:p>
    <w:p w14:paraId="2ABDFBA7" w14:textId="2B3C2F60" w:rsidR="007D4E66" w:rsidRPr="00D827D1" w:rsidRDefault="00752A9B">
      <w:pPr>
        <w:pStyle w:val="Textoindependiente"/>
        <w:spacing w:line="276" w:lineRule="auto"/>
        <w:ind w:left="162" w:right="1317"/>
        <w:jc w:val="both"/>
      </w:pPr>
      <w:r w:rsidRPr="00D827D1">
        <w:t>Una</w:t>
      </w:r>
      <w:r w:rsidRPr="00D827D1">
        <w:rPr>
          <w:spacing w:val="-7"/>
        </w:rPr>
        <w:t xml:space="preserve"> </w:t>
      </w:r>
      <w:r w:rsidRPr="00D827D1">
        <w:t>vez</w:t>
      </w:r>
      <w:r w:rsidRPr="00D827D1">
        <w:rPr>
          <w:spacing w:val="-8"/>
        </w:rPr>
        <w:t xml:space="preserve"> </w:t>
      </w:r>
      <w:r w:rsidRPr="00D827D1">
        <w:t>declarado</w:t>
      </w:r>
      <w:r w:rsidRPr="00D827D1">
        <w:rPr>
          <w:spacing w:val="-8"/>
        </w:rPr>
        <w:t xml:space="preserve"> </w:t>
      </w:r>
      <w:r w:rsidRPr="00D827D1">
        <w:t>desierto</w:t>
      </w:r>
      <w:r w:rsidRPr="00D827D1">
        <w:rPr>
          <w:spacing w:val="-8"/>
        </w:rPr>
        <w:t xml:space="preserve"> </w:t>
      </w:r>
      <w:r w:rsidRPr="00D827D1">
        <w:t>el</w:t>
      </w:r>
      <w:r w:rsidRPr="00D827D1">
        <w:rPr>
          <w:spacing w:val="-5"/>
        </w:rPr>
        <w:t xml:space="preserve"> </w:t>
      </w:r>
      <w:r w:rsidRPr="00D827D1">
        <w:t>procedimiento,</w:t>
      </w:r>
      <w:r w:rsidRPr="00D827D1">
        <w:rPr>
          <w:spacing w:val="-8"/>
        </w:rPr>
        <w:t xml:space="preserve"> </w:t>
      </w:r>
      <w:r w:rsidRPr="00D827D1">
        <w:t>la</w:t>
      </w:r>
      <w:r w:rsidRPr="00D827D1">
        <w:rPr>
          <w:spacing w:val="-12"/>
        </w:rPr>
        <w:t xml:space="preserve"> </w:t>
      </w:r>
      <w:r w:rsidRPr="00D827D1">
        <w:t>máxima</w:t>
      </w:r>
      <w:r w:rsidRPr="00D827D1">
        <w:rPr>
          <w:spacing w:val="-7"/>
        </w:rPr>
        <w:t xml:space="preserve"> </w:t>
      </w:r>
      <w:r w:rsidRPr="00D827D1">
        <w:t>Autoridad</w:t>
      </w:r>
      <w:r w:rsidRPr="00D827D1">
        <w:rPr>
          <w:spacing w:val="-8"/>
        </w:rPr>
        <w:t xml:space="preserve"> </w:t>
      </w:r>
      <w:r w:rsidRPr="00D827D1">
        <w:t>de</w:t>
      </w:r>
      <w:r w:rsidRPr="00D827D1">
        <w:rPr>
          <w:spacing w:val="-9"/>
        </w:rPr>
        <w:t xml:space="preserve"> </w:t>
      </w:r>
      <w:r w:rsidRPr="00D827D1">
        <w:t xml:space="preserve">la </w:t>
      </w:r>
      <w:r w:rsidR="001F2338" w:rsidRPr="00D827D1">
        <w:t>EPMT-SD</w:t>
      </w:r>
      <w:r w:rsidRPr="00D827D1">
        <w:t xml:space="preserve"> podrá disponer su archivo o su</w:t>
      </w:r>
      <w:r w:rsidRPr="00D827D1">
        <w:rPr>
          <w:spacing w:val="-22"/>
        </w:rPr>
        <w:t xml:space="preserve"> </w:t>
      </w:r>
      <w:r w:rsidRPr="00D827D1">
        <w:t>reapertura.</w:t>
      </w:r>
    </w:p>
    <w:p w14:paraId="556C101B" w14:textId="77777777" w:rsidR="007D4E66" w:rsidRPr="00D827D1" w:rsidRDefault="007D4E66">
      <w:pPr>
        <w:pStyle w:val="Textoindependiente"/>
        <w:spacing w:before="8"/>
        <w:rPr>
          <w:sz w:val="27"/>
        </w:rPr>
      </w:pPr>
    </w:p>
    <w:p w14:paraId="2DB2BEDE" w14:textId="77777777" w:rsidR="007D4E66" w:rsidRPr="00D827D1" w:rsidRDefault="00752A9B">
      <w:pPr>
        <w:pStyle w:val="Textoindependiente"/>
        <w:spacing w:line="276" w:lineRule="auto"/>
        <w:ind w:left="162" w:right="1322"/>
        <w:jc w:val="both"/>
      </w:pPr>
      <w:r w:rsidRPr="00D827D1">
        <w:t>La declaratoria definitiva de desierto cancelará el proceso de contratación y por consiguiente se archivará el expediente.</w:t>
      </w:r>
    </w:p>
    <w:p w14:paraId="3D510312" w14:textId="77777777" w:rsidR="007D4E66" w:rsidRPr="00D827D1" w:rsidRDefault="007D4E66">
      <w:pPr>
        <w:pStyle w:val="Textoindependiente"/>
        <w:spacing w:before="8"/>
        <w:rPr>
          <w:sz w:val="27"/>
        </w:rPr>
      </w:pPr>
    </w:p>
    <w:p w14:paraId="67EF9AC2" w14:textId="77777777" w:rsidR="007D4E66" w:rsidRPr="00D827D1" w:rsidRDefault="00752A9B">
      <w:pPr>
        <w:pStyle w:val="Textoindependiente"/>
        <w:spacing w:line="276" w:lineRule="auto"/>
        <w:ind w:left="162" w:right="1319"/>
        <w:jc w:val="both"/>
      </w:pPr>
      <w:r w:rsidRPr="00D827D1">
        <w:t>La</w:t>
      </w:r>
      <w:r w:rsidRPr="00D827D1">
        <w:rPr>
          <w:spacing w:val="-12"/>
        </w:rPr>
        <w:t xml:space="preserve"> </w:t>
      </w:r>
      <w:r w:rsidRPr="00D827D1">
        <w:t>declaratoria</w:t>
      </w:r>
      <w:r w:rsidRPr="00D827D1">
        <w:rPr>
          <w:spacing w:val="-11"/>
        </w:rPr>
        <w:t xml:space="preserve"> </w:t>
      </w:r>
      <w:r w:rsidRPr="00D827D1">
        <w:t>de</w:t>
      </w:r>
      <w:r w:rsidRPr="00D827D1">
        <w:rPr>
          <w:spacing w:val="-10"/>
        </w:rPr>
        <w:t xml:space="preserve"> </w:t>
      </w:r>
      <w:r w:rsidRPr="00D827D1">
        <w:t>desierto</w:t>
      </w:r>
      <w:r w:rsidRPr="00D827D1">
        <w:rPr>
          <w:spacing w:val="-9"/>
        </w:rPr>
        <w:t xml:space="preserve"> </w:t>
      </w:r>
      <w:r w:rsidRPr="00D827D1">
        <w:t>o</w:t>
      </w:r>
      <w:r w:rsidRPr="00D827D1">
        <w:rPr>
          <w:spacing w:val="-11"/>
        </w:rPr>
        <w:t xml:space="preserve"> </w:t>
      </w:r>
      <w:r w:rsidRPr="00D827D1">
        <w:t>cancelación</w:t>
      </w:r>
      <w:r w:rsidRPr="00D827D1">
        <w:rPr>
          <w:spacing w:val="-10"/>
        </w:rPr>
        <w:t xml:space="preserve"> </w:t>
      </w:r>
      <w:r w:rsidRPr="00D827D1">
        <w:t>no</w:t>
      </w:r>
      <w:r w:rsidRPr="00D827D1">
        <w:rPr>
          <w:spacing w:val="-11"/>
        </w:rPr>
        <w:t xml:space="preserve"> </w:t>
      </w:r>
      <w:r w:rsidRPr="00D827D1">
        <w:t>dará</w:t>
      </w:r>
      <w:r w:rsidRPr="00D827D1">
        <w:rPr>
          <w:spacing w:val="-11"/>
        </w:rPr>
        <w:t xml:space="preserve"> </w:t>
      </w:r>
      <w:r w:rsidRPr="00D827D1">
        <w:t>lugar</w:t>
      </w:r>
      <w:r w:rsidRPr="00D827D1">
        <w:rPr>
          <w:spacing w:val="-11"/>
        </w:rPr>
        <w:t xml:space="preserve"> </w:t>
      </w:r>
      <w:r w:rsidRPr="00D827D1">
        <w:t>a</w:t>
      </w:r>
      <w:r w:rsidRPr="00D827D1">
        <w:rPr>
          <w:spacing w:val="-11"/>
        </w:rPr>
        <w:t xml:space="preserve"> </w:t>
      </w:r>
      <w:r w:rsidRPr="00D827D1">
        <w:t>ningún</w:t>
      </w:r>
      <w:r w:rsidRPr="00D827D1">
        <w:rPr>
          <w:spacing w:val="-8"/>
        </w:rPr>
        <w:t xml:space="preserve"> </w:t>
      </w:r>
      <w:r w:rsidRPr="00D827D1">
        <w:t>tipo</w:t>
      </w:r>
      <w:r w:rsidRPr="00D827D1">
        <w:rPr>
          <w:spacing w:val="-11"/>
        </w:rPr>
        <w:t xml:space="preserve"> </w:t>
      </w:r>
      <w:r w:rsidRPr="00D827D1">
        <w:t>de reparación o indemnización a los</w:t>
      </w:r>
      <w:r w:rsidRPr="00D827D1">
        <w:rPr>
          <w:spacing w:val="-15"/>
        </w:rPr>
        <w:t xml:space="preserve"> </w:t>
      </w:r>
      <w:r w:rsidRPr="00D827D1">
        <w:t>oferentes.</w:t>
      </w:r>
    </w:p>
    <w:p w14:paraId="6E1100C8" w14:textId="77777777" w:rsidR="007D4E66" w:rsidRPr="00D827D1" w:rsidRDefault="007D4E66">
      <w:pPr>
        <w:pStyle w:val="Textoindependiente"/>
        <w:spacing w:before="7"/>
        <w:rPr>
          <w:sz w:val="27"/>
        </w:rPr>
      </w:pPr>
    </w:p>
    <w:p w14:paraId="1D57DF9C" w14:textId="77777777" w:rsidR="007D4E66" w:rsidRPr="00D827D1" w:rsidRDefault="00752A9B">
      <w:pPr>
        <w:pStyle w:val="Textoindependiente"/>
        <w:spacing w:before="1" w:line="276" w:lineRule="auto"/>
        <w:ind w:left="162" w:right="1322"/>
        <w:jc w:val="both"/>
      </w:pPr>
      <w:r w:rsidRPr="00D827D1">
        <w:t xml:space="preserve">El </w:t>
      </w:r>
      <w:r w:rsidRPr="00D827D1">
        <w:rPr>
          <w:b/>
        </w:rPr>
        <w:t xml:space="preserve">CONTRATO </w:t>
      </w:r>
      <w:r w:rsidRPr="00D827D1">
        <w:t>se adjudicará con base en la metodología expuesta en estos PLIEGOS.</w:t>
      </w:r>
    </w:p>
    <w:p w14:paraId="4F2A2D53" w14:textId="77777777" w:rsidR="007D4E66" w:rsidRPr="00D827D1" w:rsidRDefault="007D4E66">
      <w:pPr>
        <w:pStyle w:val="Textoindependiente"/>
        <w:spacing w:before="8"/>
        <w:rPr>
          <w:sz w:val="27"/>
        </w:rPr>
      </w:pPr>
    </w:p>
    <w:p w14:paraId="2019B833" w14:textId="79D3CD44" w:rsidR="007D4E66" w:rsidRPr="00D827D1" w:rsidRDefault="00752A9B">
      <w:pPr>
        <w:pStyle w:val="Textoindependiente"/>
        <w:spacing w:line="276" w:lineRule="auto"/>
        <w:ind w:left="162" w:right="1316"/>
        <w:jc w:val="both"/>
      </w:pPr>
      <w:r w:rsidRPr="00D827D1">
        <w:t xml:space="preserve">La adjudicación se formalizará mediante resolución motivada de la </w:t>
      </w:r>
      <w:r w:rsidRPr="00D827D1">
        <w:lastRenderedPageBreak/>
        <w:t xml:space="preserve">máxima Autoridad de la </w:t>
      </w:r>
      <w:r w:rsidR="00725FAB" w:rsidRPr="00D827D1">
        <w:t>EPMT-SD</w:t>
      </w:r>
      <w:r w:rsidRPr="00D827D1">
        <w:t xml:space="preserve"> que se notificará personalmente al </w:t>
      </w:r>
      <w:r w:rsidRPr="00D827D1">
        <w:rPr>
          <w:b/>
        </w:rPr>
        <w:t xml:space="preserve">OFERENTE </w:t>
      </w:r>
      <w:r w:rsidRPr="00D827D1">
        <w:t>favorecido, en la forma y términos establecidos para los actos administrativos.</w:t>
      </w:r>
    </w:p>
    <w:p w14:paraId="15BC3759" w14:textId="77777777" w:rsidR="007D4E66" w:rsidRPr="00D827D1" w:rsidRDefault="007D4E66">
      <w:pPr>
        <w:pStyle w:val="Textoindependiente"/>
        <w:spacing w:before="7"/>
        <w:rPr>
          <w:sz w:val="27"/>
        </w:rPr>
      </w:pPr>
    </w:p>
    <w:p w14:paraId="70A41B5C" w14:textId="77777777" w:rsidR="007D4E66" w:rsidRPr="00D827D1" w:rsidRDefault="00752A9B">
      <w:pPr>
        <w:pStyle w:val="Ttulo2"/>
        <w:spacing w:before="1" w:line="276" w:lineRule="auto"/>
        <w:ind w:right="1316"/>
        <w:jc w:val="both"/>
      </w:pPr>
      <w:r w:rsidRPr="00D827D1">
        <w:t>RECONOCIMIENTO</w:t>
      </w:r>
      <w:r w:rsidRPr="00D827D1">
        <w:rPr>
          <w:spacing w:val="-6"/>
        </w:rPr>
        <w:t xml:space="preserve"> </w:t>
      </w:r>
      <w:r w:rsidRPr="00D827D1">
        <w:t>DE</w:t>
      </w:r>
      <w:r w:rsidRPr="00D827D1">
        <w:rPr>
          <w:spacing w:val="-7"/>
        </w:rPr>
        <w:t xml:space="preserve"> </w:t>
      </w:r>
      <w:r w:rsidRPr="00D827D1">
        <w:t>LAS</w:t>
      </w:r>
      <w:r w:rsidRPr="00D827D1">
        <w:rPr>
          <w:spacing w:val="-7"/>
        </w:rPr>
        <w:t xml:space="preserve"> </w:t>
      </w:r>
      <w:r w:rsidRPr="00D827D1">
        <w:t>ZONAS</w:t>
      </w:r>
      <w:r w:rsidRPr="00D827D1">
        <w:rPr>
          <w:spacing w:val="-7"/>
        </w:rPr>
        <w:t xml:space="preserve"> </w:t>
      </w:r>
      <w:r w:rsidRPr="00D827D1">
        <w:t>Y</w:t>
      </w:r>
      <w:r w:rsidRPr="00D827D1">
        <w:rPr>
          <w:spacing w:val="-7"/>
        </w:rPr>
        <w:t xml:space="preserve"> </w:t>
      </w:r>
      <w:r w:rsidRPr="00D827D1">
        <w:t>AREA</w:t>
      </w:r>
      <w:r w:rsidRPr="00D827D1">
        <w:rPr>
          <w:spacing w:val="-6"/>
        </w:rPr>
        <w:t xml:space="preserve"> </w:t>
      </w:r>
      <w:r w:rsidRPr="00D827D1">
        <w:t>DE</w:t>
      </w:r>
      <w:r w:rsidRPr="00D827D1">
        <w:rPr>
          <w:spacing w:val="-7"/>
        </w:rPr>
        <w:t xml:space="preserve"> </w:t>
      </w:r>
      <w:r w:rsidRPr="00D827D1">
        <w:t>INFLUENCIA</w:t>
      </w:r>
      <w:r w:rsidRPr="00D827D1">
        <w:rPr>
          <w:spacing w:val="-8"/>
        </w:rPr>
        <w:t xml:space="preserve"> </w:t>
      </w:r>
      <w:r w:rsidRPr="00D827D1">
        <w:t>DEL</w:t>
      </w:r>
      <w:r w:rsidRPr="00D827D1">
        <w:rPr>
          <w:spacing w:val="-7"/>
        </w:rPr>
        <w:t xml:space="preserve"> </w:t>
      </w:r>
      <w:r w:rsidRPr="00D827D1">
        <w:t>PROYECTO</w:t>
      </w:r>
      <w:r w:rsidRPr="00D827D1">
        <w:rPr>
          <w:spacing w:val="-7"/>
        </w:rPr>
        <w:t xml:space="preserve"> </w:t>
      </w:r>
      <w:r w:rsidRPr="00D827D1">
        <w:t>Y REALIZACIÓN DE ESTUDIOS, DISEÑOS Y</w:t>
      </w:r>
      <w:r w:rsidRPr="00D827D1">
        <w:rPr>
          <w:spacing w:val="-31"/>
        </w:rPr>
        <w:t xml:space="preserve"> </w:t>
      </w:r>
      <w:r w:rsidRPr="00D827D1">
        <w:t>VERIFICACIONES</w:t>
      </w:r>
    </w:p>
    <w:p w14:paraId="62BA83F1" w14:textId="77777777" w:rsidR="007D4E66" w:rsidRPr="00D827D1" w:rsidRDefault="007D4E66">
      <w:pPr>
        <w:pStyle w:val="Textoindependiente"/>
        <w:spacing w:before="8"/>
        <w:rPr>
          <w:b/>
          <w:sz w:val="27"/>
        </w:rPr>
      </w:pPr>
    </w:p>
    <w:p w14:paraId="2864A791" w14:textId="77777777" w:rsidR="007D4E66" w:rsidRPr="00D827D1" w:rsidRDefault="00752A9B" w:rsidP="00BC22F6">
      <w:pPr>
        <w:pStyle w:val="Textoindependiente"/>
        <w:spacing w:line="276" w:lineRule="auto"/>
        <w:ind w:left="162" w:right="1313"/>
        <w:jc w:val="both"/>
      </w:pPr>
      <w:r w:rsidRPr="00D827D1">
        <w:t xml:space="preserve">Será responsabilidad de los OFERENTES visitar e inspeccionar la zona y territorio donde se deberá prestar el servicio de </w:t>
      </w:r>
      <w:r w:rsidR="008C50F8" w:rsidRPr="00D827D1">
        <w:t>Detección</w:t>
      </w:r>
      <w:r w:rsidR="007240A8" w:rsidRPr="00D827D1">
        <w:t xml:space="preserve"> de Infracciones de </w:t>
      </w:r>
      <w:r w:rsidR="008C50F8" w:rsidRPr="00D827D1">
        <w:t>Tránsito</w:t>
      </w:r>
      <w:r w:rsidR="007240A8" w:rsidRPr="00D827D1">
        <w:t xml:space="preserve"> por dispositivos </w:t>
      </w:r>
      <w:r w:rsidR="008C50F8" w:rsidRPr="00D827D1">
        <w:t>electrónicos</w:t>
      </w:r>
      <w:r w:rsidRPr="00D827D1">
        <w:t xml:space="preserve"> y la zona de influencia y realizar todas las evaluaciones que sean necesarias para presentar sus OFERTAS</w:t>
      </w:r>
      <w:r w:rsidRPr="00D827D1">
        <w:rPr>
          <w:b/>
        </w:rPr>
        <w:t xml:space="preserve">, </w:t>
      </w:r>
      <w:r w:rsidRPr="00D827D1">
        <w:t xml:space="preserve">incluyendo los estudios, diseños y verificaciones que consideren necesarios para formular sus OFERTAS con base en su propia información. El examen que deberán hacer los OFERENTES incluirá, entre otras cosas, la revisión de todos los asuntos e informaciones relacionados con la ejecución del </w:t>
      </w:r>
      <w:r w:rsidRPr="00D827D1">
        <w:rPr>
          <w:b/>
        </w:rPr>
        <w:t>CONTRATO</w:t>
      </w:r>
      <w:r w:rsidRPr="00D827D1">
        <w:rPr>
          <w:b/>
          <w:spacing w:val="54"/>
        </w:rPr>
        <w:t xml:space="preserve"> </w:t>
      </w:r>
      <w:r w:rsidRPr="00D827D1">
        <w:t>y</w:t>
      </w:r>
      <w:r w:rsidR="00F94126" w:rsidRPr="00D827D1">
        <w:t xml:space="preserve">  </w:t>
      </w:r>
      <w:r w:rsidRPr="00D827D1">
        <w:t xml:space="preserve">el régimen tributario a que estará sometido el </w:t>
      </w:r>
      <w:r w:rsidR="003C57F2" w:rsidRPr="00D827D1">
        <w:rPr>
          <w:b/>
        </w:rPr>
        <w:t>OPERADOR PRIVADO</w:t>
      </w:r>
      <w:r w:rsidRPr="00D827D1">
        <w:t>, normatividad jurídica aplicable y, en general, todos los demás aspectos que puedan afectar</w:t>
      </w:r>
      <w:r w:rsidRPr="00D827D1">
        <w:rPr>
          <w:spacing w:val="-13"/>
        </w:rPr>
        <w:t xml:space="preserve"> </w:t>
      </w:r>
      <w:r w:rsidRPr="00D827D1">
        <w:t>el</w:t>
      </w:r>
      <w:r w:rsidRPr="00D827D1">
        <w:rPr>
          <w:spacing w:val="-10"/>
        </w:rPr>
        <w:t xml:space="preserve"> </w:t>
      </w:r>
      <w:r w:rsidRPr="00D827D1">
        <w:t>cumplimiento</w:t>
      </w:r>
      <w:r w:rsidRPr="00D827D1">
        <w:rPr>
          <w:spacing w:val="-13"/>
        </w:rPr>
        <w:t xml:space="preserve"> </w:t>
      </w:r>
      <w:r w:rsidRPr="00D827D1">
        <w:t>del</w:t>
      </w:r>
      <w:r w:rsidRPr="00D827D1">
        <w:rPr>
          <w:spacing w:val="-5"/>
        </w:rPr>
        <w:t xml:space="preserve"> </w:t>
      </w:r>
      <w:r w:rsidRPr="00D827D1">
        <w:rPr>
          <w:b/>
        </w:rPr>
        <w:t>CONTRATO</w:t>
      </w:r>
      <w:r w:rsidRPr="00D827D1">
        <w:t>,</w:t>
      </w:r>
      <w:r w:rsidRPr="00D827D1">
        <w:rPr>
          <w:spacing w:val="-14"/>
        </w:rPr>
        <w:t xml:space="preserve"> </w:t>
      </w:r>
      <w:r w:rsidRPr="00D827D1">
        <w:t>todo</w:t>
      </w:r>
      <w:r w:rsidRPr="00D827D1">
        <w:rPr>
          <w:spacing w:val="-16"/>
        </w:rPr>
        <w:t xml:space="preserve"> </w:t>
      </w:r>
      <w:r w:rsidRPr="00D827D1">
        <w:t>lo</w:t>
      </w:r>
      <w:r w:rsidRPr="00D827D1">
        <w:rPr>
          <w:spacing w:val="-13"/>
        </w:rPr>
        <w:t xml:space="preserve"> </w:t>
      </w:r>
      <w:r w:rsidRPr="00D827D1">
        <w:t>cual</w:t>
      </w:r>
      <w:r w:rsidRPr="00D827D1">
        <w:rPr>
          <w:spacing w:val="-13"/>
        </w:rPr>
        <w:t xml:space="preserve"> </w:t>
      </w:r>
      <w:r w:rsidRPr="00D827D1">
        <w:t>debe</w:t>
      </w:r>
      <w:r w:rsidRPr="00D827D1">
        <w:rPr>
          <w:spacing w:val="-15"/>
        </w:rPr>
        <w:t xml:space="preserve"> </w:t>
      </w:r>
      <w:r w:rsidRPr="00D827D1">
        <w:t>ser</w:t>
      </w:r>
      <w:r w:rsidRPr="00D827D1">
        <w:rPr>
          <w:spacing w:val="-14"/>
        </w:rPr>
        <w:t xml:space="preserve"> </w:t>
      </w:r>
      <w:r w:rsidRPr="00D827D1">
        <w:t>tomado</w:t>
      </w:r>
      <w:r w:rsidRPr="00D827D1">
        <w:rPr>
          <w:spacing w:val="-13"/>
        </w:rPr>
        <w:t xml:space="preserve"> </w:t>
      </w:r>
      <w:r w:rsidRPr="00D827D1">
        <w:t>en cuenta en la preparación de sus</w:t>
      </w:r>
      <w:r w:rsidRPr="00D827D1">
        <w:rPr>
          <w:spacing w:val="-16"/>
        </w:rPr>
        <w:t xml:space="preserve"> </w:t>
      </w:r>
      <w:r w:rsidRPr="00D827D1">
        <w:t>OFERTAS.</w:t>
      </w:r>
    </w:p>
    <w:p w14:paraId="387D388C" w14:textId="77777777" w:rsidR="007D4E66" w:rsidRPr="00D827D1" w:rsidRDefault="007D4E66">
      <w:pPr>
        <w:pStyle w:val="Textoindependiente"/>
        <w:spacing w:before="8"/>
        <w:rPr>
          <w:sz w:val="27"/>
        </w:rPr>
      </w:pPr>
    </w:p>
    <w:p w14:paraId="36EF28A7" w14:textId="6936ABEE" w:rsidR="007D4E66" w:rsidRPr="00D827D1" w:rsidRDefault="00752A9B">
      <w:pPr>
        <w:pStyle w:val="Textoindependiente"/>
        <w:spacing w:line="276" w:lineRule="auto"/>
        <w:ind w:left="162" w:right="1316"/>
        <w:jc w:val="both"/>
      </w:pPr>
      <w:r w:rsidRPr="00D827D1">
        <w:t xml:space="preserve">Por la sola presentación de sus OFERTAS se considera que los OFERENTES han realizado el examen completo y que han investigado plenamente las condiciones de trabajo, los riesgos, y en general, todos los factores determinantes de los costos de ejecución de los servicios aeroportuarios y trabajos, los cuales se incluyen en los términos de sus OFERTAS. La circunstancia de que el OFERENTE que resulte ganador de este </w:t>
      </w:r>
      <w:r w:rsidRPr="00D827D1">
        <w:rPr>
          <w:b/>
        </w:rPr>
        <w:t xml:space="preserve">CONCURSO PÚBLICO </w:t>
      </w:r>
      <w:r w:rsidRPr="00D827D1">
        <w:t xml:space="preserve">no haya obtenido toda la información que pueda influir en la determinación de los costos, no </w:t>
      </w:r>
      <w:r w:rsidRPr="00D827D1">
        <w:rPr>
          <w:spacing w:val="2"/>
        </w:rPr>
        <w:t xml:space="preserve">lo </w:t>
      </w:r>
      <w:r w:rsidRPr="00D827D1">
        <w:t xml:space="preserve">eximirá de responsabilidad por la prestación de los Servicios de </w:t>
      </w:r>
      <w:r w:rsidR="008C50F8" w:rsidRPr="00D827D1">
        <w:t>Detección</w:t>
      </w:r>
      <w:r w:rsidR="007240A8" w:rsidRPr="00D827D1">
        <w:t xml:space="preserve"> de Infracciones de </w:t>
      </w:r>
      <w:r w:rsidR="008C50F8" w:rsidRPr="00D827D1">
        <w:t>Tránsito</w:t>
      </w:r>
      <w:r w:rsidR="007240A8" w:rsidRPr="00D827D1">
        <w:t xml:space="preserve"> por dispositivos </w:t>
      </w:r>
      <w:r w:rsidR="008C50F8" w:rsidRPr="00D827D1">
        <w:t>electrónicos</w:t>
      </w:r>
      <w:r w:rsidRPr="00D827D1">
        <w:t xml:space="preserve"> y de las obras</w:t>
      </w:r>
      <w:r w:rsidRPr="00D827D1">
        <w:rPr>
          <w:spacing w:val="-11"/>
        </w:rPr>
        <w:t xml:space="preserve"> </w:t>
      </w:r>
      <w:r w:rsidRPr="00D827D1">
        <w:t>de</w:t>
      </w:r>
      <w:r w:rsidRPr="00D827D1">
        <w:rPr>
          <w:spacing w:val="-11"/>
        </w:rPr>
        <w:t xml:space="preserve"> </w:t>
      </w:r>
      <w:r w:rsidRPr="00D827D1">
        <w:t>conformidad</w:t>
      </w:r>
      <w:r w:rsidRPr="00D827D1">
        <w:rPr>
          <w:spacing w:val="-10"/>
        </w:rPr>
        <w:t xml:space="preserve"> </w:t>
      </w:r>
      <w:r w:rsidRPr="00D827D1">
        <w:t>con</w:t>
      </w:r>
      <w:r w:rsidRPr="00D827D1">
        <w:rPr>
          <w:spacing w:val="-11"/>
        </w:rPr>
        <w:t xml:space="preserve"> </w:t>
      </w:r>
      <w:r w:rsidRPr="00D827D1">
        <w:t>el</w:t>
      </w:r>
      <w:r w:rsidRPr="00D827D1">
        <w:rPr>
          <w:spacing w:val="-7"/>
        </w:rPr>
        <w:t xml:space="preserve"> </w:t>
      </w:r>
      <w:r w:rsidRPr="00D827D1">
        <w:rPr>
          <w:b/>
        </w:rPr>
        <w:t>CONTRATO</w:t>
      </w:r>
      <w:r w:rsidRPr="00D827D1">
        <w:t>,</w:t>
      </w:r>
      <w:r w:rsidRPr="00D827D1">
        <w:rPr>
          <w:spacing w:val="-15"/>
        </w:rPr>
        <w:t xml:space="preserve"> </w:t>
      </w:r>
      <w:r w:rsidRPr="00D827D1">
        <w:t>ni</w:t>
      </w:r>
      <w:r w:rsidRPr="00D827D1">
        <w:rPr>
          <w:spacing w:val="-14"/>
        </w:rPr>
        <w:t xml:space="preserve"> </w:t>
      </w:r>
      <w:r w:rsidRPr="00D827D1">
        <w:t>le</w:t>
      </w:r>
      <w:r w:rsidRPr="00D827D1">
        <w:rPr>
          <w:spacing w:val="-14"/>
        </w:rPr>
        <w:t xml:space="preserve"> </w:t>
      </w:r>
      <w:r w:rsidRPr="00D827D1">
        <w:t>dará</w:t>
      </w:r>
      <w:r w:rsidRPr="00D827D1">
        <w:rPr>
          <w:spacing w:val="-12"/>
        </w:rPr>
        <w:t xml:space="preserve"> </w:t>
      </w:r>
      <w:r w:rsidRPr="00D827D1">
        <w:t>derecho</w:t>
      </w:r>
      <w:r w:rsidRPr="00D827D1">
        <w:rPr>
          <w:spacing w:val="-12"/>
        </w:rPr>
        <w:t xml:space="preserve"> </w:t>
      </w:r>
      <w:r w:rsidRPr="00D827D1">
        <w:t>a</w:t>
      </w:r>
      <w:r w:rsidRPr="00D827D1">
        <w:rPr>
          <w:spacing w:val="-14"/>
        </w:rPr>
        <w:t xml:space="preserve"> </w:t>
      </w:r>
      <w:r w:rsidRPr="00D827D1">
        <w:t>reembolso de costos, ni reconocimientos adicionales por parte de la</w:t>
      </w:r>
      <w:r w:rsidRPr="00D827D1">
        <w:rPr>
          <w:spacing w:val="-31"/>
        </w:rPr>
        <w:t xml:space="preserve"> </w:t>
      </w:r>
      <w:r w:rsidR="00725FAB" w:rsidRPr="00D827D1">
        <w:rPr>
          <w:spacing w:val="-31"/>
        </w:rPr>
        <w:t xml:space="preserve"> </w:t>
      </w:r>
      <w:r w:rsidR="00725FAB" w:rsidRPr="00D827D1">
        <w:t>EPMT-SD</w:t>
      </w:r>
      <w:r w:rsidRPr="00D827D1">
        <w:t>.</w:t>
      </w:r>
    </w:p>
    <w:p w14:paraId="0FF767B0" w14:textId="77777777" w:rsidR="007D4E66" w:rsidRPr="00D827D1" w:rsidRDefault="007D4E66">
      <w:pPr>
        <w:pStyle w:val="Textoindependiente"/>
        <w:spacing w:before="8"/>
        <w:rPr>
          <w:sz w:val="27"/>
        </w:rPr>
      </w:pPr>
    </w:p>
    <w:p w14:paraId="21517653" w14:textId="77777777" w:rsidR="007D4E66" w:rsidRPr="00D827D1" w:rsidRDefault="00752A9B">
      <w:pPr>
        <w:pStyle w:val="Ttulo2"/>
        <w:jc w:val="both"/>
      </w:pPr>
      <w:r w:rsidRPr="00D827D1">
        <w:t>NORMAS DE INTERPRETACIÓN DE LOS PLIEGOS</w:t>
      </w:r>
    </w:p>
    <w:p w14:paraId="4D350825" w14:textId="77777777" w:rsidR="007D4E66" w:rsidRPr="00D827D1" w:rsidRDefault="007D4E66">
      <w:pPr>
        <w:pStyle w:val="Textoindependiente"/>
        <w:spacing w:before="2"/>
        <w:rPr>
          <w:b/>
          <w:sz w:val="31"/>
        </w:rPr>
      </w:pPr>
    </w:p>
    <w:p w14:paraId="068663EA" w14:textId="77777777" w:rsidR="007D4E66" w:rsidRPr="00D827D1" w:rsidRDefault="00752A9B">
      <w:pPr>
        <w:pStyle w:val="Textoindependiente"/>
        <w:spacing w:line="276" w:lineRule="auto"/>
        <w:ind w:left="162" w:right="1322"/>
        <w:jc w:val="both"/>
      </w:pPr>
      <w:r w:rsidRPr="00D827D1">
        <w:t>Estos PLIEGOS deben ser interpretados como un todo y sus disposiciones no deben ser entendidas de manera separada de lo que indica su contexto general.</w:t>
      </w:r>
    </w:p>
    <w:p w14:paraId="6CB3ADC5" w14:textId="77777777" w:rsidR="007D4E66" w:rsidRPr="00D827D1" w:rsidRDefault="007D4E66">
      <w:pPr>
        <w:pStyle w:val="Textoindependiente"/>
        <w:spacing w:before="8"/>
        <w:rPr>
          <w:sz w:val="27"/>
        </w:rPr>
      </w:pPr>
    </w:p>
    <w:p w14:paraId="441E4D63" w14:textId="77777777" w:rsidR="007D4E66" w:rsidRPr="00D827D1" w:rsidRDefault="00752A9B">
      <w:pPr>
        <w:pStyle w:val="Textoindependiente"/>
        <w:spacing w:line="276" w:lineRule="auto"/>
        <w:ind w:left="162" w:right="1313"/>
        <w:jc w:val="both"/>
      </w:pPr>
      <w:r w:rsidRPr="00D827D1">
        <w:lastRenderedPageBreak/>
        <w:t>El orden de los capítulos y cláusulas de estos PLIEGOS no deben ser interpretadas como un grado de prelación entre las mismas.</w:t>
      </w:r>
    </w:p>
    <w:p w14:paraId="598B9B51" w14:textId="77777777" w:rsidR="007D4E66" w:rsidRPr="00D827D1" w:rsidRDefault="007D4E66">
      <w:pPr>
        <w:pStyle w:val="Textoindependiente"/>
        <w:spacing w:before="8"/>
        <w:rPr>
          <w:sz w:val="27"/>
        </w:rPr>
      </w:pPr>
    </w:p>
    <w:p w14:paraId="5BD24FC9" w14:textId="77777777" w:rsidR="007D4E66" w:rsidRPr="00D827D1" w:rsidRDefault="00752A9B">
      <w:pPr>
        <w:pStyle w:val="Textoindependiente"/>
        <w:spacing w:line="276" w:lineRule="auto"/>
        <w:ind w:left="162" w:right="1317"/>
        <w:jc w:val="both"/>
      </w:pPr>
      <w:r w:rsidRPr="00D827D1">
        <w:t>Los plazos establecidos en los PLIEGOS se entenderán como días calendario, salvo indicación expresa en contrario. Cuando se hable de lapsos de tiempo como “meses” o “años”, se entenderá igualmente que corren todos los días.</w:t>
      </w:r>
    </w:p>
    <w:p w14:paraId="2E4BB84C" w14:textId="77777777" w:rsidR="007D4E66" w:rsidRPr="00D827D1" w:rsidRDefault="007D4E66">
      <w:pPr>
        <w:pStyle w:val="Textoindependiente"/>
        <w:spacing w:before="8"/>
        <w:rPr>
          <w:sz w:val="27"/>
        </w:rPr>
      </w:pPr>
    </w:p>
    <w:p w14:paraId="29EA1321" w14:textId="77777777" w:rsidR="007D4E66" w:rsidRPr="00D827D1" w:rsidRDefault="00752A9B">
      <w:pPr>
        <w:pStyle w:val="Textoindependiente"/>
        <w:spacing w:line="276" w:lineRule="auto"/>
        <w:ind w:left="162" w:right="1319"/>
        <w:jc w:val="both"/>
      </w:pPr>
      <w:r w:rsidRPr="00D827D1">
        <w:t>Cuando el día de vencimiento de un plazo fuese un día inhábil, dicho vencimiento se entenderá trasladado al primer día hábil siguiente.</w:t>
      </w:r>
    </w:p>
    <w:p w14:paraId="13EC9276" w14:textId="77777777" w:rsidR="007D4E66" w:rsidRPr="00D827D1" w:rsidRDefault="007D4E66">
      <w:pPr>
        <w:spacing w:line="276" w:lineRule="auto"/>
        <w:jc w:val="both"/>
      </w:pPr>
    </w:p>
    <w:p w14:paraId="75BB788E" w14:textId="77777777" w:rsidR="007D4E66" w:rsidRPr="00D827D1" w:rsidRDefault="00752A9B">
      <w:pPr>
        <w:pStyle w:val="Textoindependiente"/>
        <w:spacing w:before="100" w:line="276" w:lineRule="auto"/>
        <w:ind w:left="162" w:right="1316"/>
        <w:jc w:val="both"/>
      </w:pPr>
      <w:r w:rsidRPr="00D827D1">
        <w:t>Las palabras que sean expresamente definidas en el glosario, deberán ser</w:t>
      </w:r>
      <w:r w:rsidRPr="00D827D1">
        <w:rPr>
          <w:spacing w:val="-14"/>
        </w:rPr>
        <w:t xml:space="preserve"> </w:t>
      </w:r>
      <w:r w:rsidRPr="00D827D1">
        <w:t>entendidas</w:t>
      </w:r>
      <w:r w:rsidRPr="00D827D1">
        <w:rPr>
          <w:spacing w:val="-14"/>
        </w:rPr>
        <w:t xml:space="preserve"> </w:t>
      </w:r>
      <w:r w:rsidRPr="00D827D1">
        <w:t>únicamente</w:t>
      </w:r>
      <w:r w:rsidRPr="00D827D1">
        <w:rPr>
          <w:spacing w:val="-15"/>
        </w:rPr>
        <w:t xml:space="preserve"> </w:t>
      </w:r>
      <w:r w:rsidRPr="00D827D1">
        <w:t>en</w:t>
      </w:r>
      <w:r w:rsidRPr="00D827D1">
        <w:rPr>
          <w:spacing w:val="-15"/>
        </w:rPr>
        <w:t xml:space="preserve"> </w:t>
      </w:r>
      <w:r w:rsidRPr="00D827D1">
        <w:t>el</w:t>
      </w:r>
      <w:r w:rsidRPr="00D827D1">
        <w:rPr>
          <w:spacing w:val="-10"/>
        </w:rPr>
        <w:t xml:space="preserve"> </w:t>
      </w:r>
      <w:r w:rsidRPr="00D827D1">
        <w:t>sentido</w:t>
      </w:r>
      <w:r w:rsidRPr="00D827D1">
        <w:rPr>
          <w:spacing w:val="-13"/>
        </w:rPr>
        <w:t xml:space="preserve"> </w:t>
      </w:r>
      <w:r w:rsidRPr="00D827D1">
        <w:t>que</w:t>
      </w:r>
      <w:r w:rsidRPr="00D827D1">
        <w:rPr>
          <w:spacing w:val="-15"/>
        </w:rPr>
        <w:t xml:space="preserve"> </w:t>
      </w:r>
      <w:r w:rsidRPr="00D827D1">
        <w:t>a</w:t>
      </w:r>
      <w:r w:rsidRPr="00D827D1">
        <w:rPr>
          <w:spacing w:val="-17"/>
        </w:rPr>
        <w:t xml:space="preserve"> </w:t>
      </w:r>
      <w:r w:rsidRPr="00D827D1">
        <w:t>las</w:t>
      </w:r>
      <w:r w:rsidRPr="00D827D1">
        <w:rPr>
          <w:spacing w:val="-16"/>
        </w:rPr>
        <w:t xml:space="preserve"> </w:t>
      </w:r>
      <w:r w:rsidRPr="00D827D1">
        <w:t>mismas</w:t>
      </w:r>
      <w:r w:rsidRPr="00D827D1">
        <w:rPr>
          <w:spacing w:val="-16"/>
        </w:rPr>
        <w:t xml:space="preserve"> </w:t>
      </w:r>
      <w:r w:rsidRPr="00D827D1">
        <w:t>se</w:t>
      </w:r>
      <w:r w:rsidRPr="00D827D1">
        <w:rPr>
          <w:spacing w:val="-16"/>
        </w:rPr>
        <w:t xml:space="preserve"> </w:t>
      </w:r>
      <w:r w:rsidRPr="00D827D1">
        <w:t>les</w:t>
      </w:r>
      <w:r w:rsidRPr="00D827D1">
        <w:rPr>
          <w:spacing w:val="-14"/>
        </w:rPr>
        <w:t xml:space="preserve"> </w:t>
      </w:r>
      <w:r w:rsidRPr="00D827D1">
        <w:t>conceda según su</w:t>
      </w:r>
      <w:r w:rsidRPr="00D827D1">
        <w:rPr>
          <w:spacing w:val="-12"/>
        </w:rPr>
        <w:t xml:space="preserve"> </w:t>
      </w:r>
      <w:r w:rsidRPr="00D827D1">
        <w:t>definición.</w:t>
      </w:r>
    </w:p>
    <w:p w14:paraId="340CC890" w14:textId="77777777" w:rsidR="007D4E66" w:rsidRPr="00D827D1" w:rsidRDefault="007D4E66">
      <w:pPr>
        <w:pStyle w:val="Textoindependiente"/>
        <w:spacing w:before="8"/>
        <w:rPr>
          <w:sz w:val="27"/>
        </w:rPr>
      </w:pPr>
    </w:p>
    <w:p w14:paraId="69770238" w14:textId="77777777" w:rsidR="007D4E66" w:rsidRPr="00D827D1" w:rsidRDefault="00752A9B">
      <w:pPr>
        <w:pStyle w:val="Textoindependiente"/>
        <w:spacing w:line="276" w:lineRule="auto"/>
        <w:ind w:left="162" w:right="1317"/>
        <w:jc w:val="both"/>
      </w:pPr>
      <w:r w:rsidRPr="00D827D1">
        <w:t>Los términos no definidos en el glosario, que correspondan a las definiciones establecidas en la minuta del Contrato, se entenderán de conformidad con dichas definiciones. A las palabras que no estén definidas</w:t>
      </w:r>
      <w:r w:rsidRPr="00D827D1">
        <w:rPr>
          <w:spacing w:val="-9"/>
        </w:rPr>
        <w:t xml:space="preserve"> </w:t>
      </w:r>
      <w:r w:rsidRPr="00D827D1">
        <w:t>en</w:t>
      </w:r>
      <w:r w:rsidRPr="00D827D1">
        <w:rPr>
          <w:spacing w:val="-12"/>
        </w:rPr>
        <w:t xml:space="preserve"> </w:t>
      </w:r>
      <w:r w:rsidRPr="00D827D1">
        <w:t>el</w:t>
      </w:r>
      <w:r w:rsidRPr="00D827D1">
        <w:rPr>
          <w:spacing w:val="-9"/>
        </w:rPr>
        <w:t xml:space="preserve"> </w:t>
      </w:r>
      <w:r w:rsidRPr="00D827D1">
        <w:t>glosario</w:t>
      </w:r>
      <w:r w:rsidRPr="00D827D1">
        <w:rPr>
          <w:spacing w:val="-11"/>
        </w:rPr>
        <w:t xml:space="preserve"> </w:t>
      </w:r>
      <w:r w:rsidRPr="00D827D1">
        <w:t>ni</w:t>
      </w:r>
      <w:r w:rsidRPr="00D827D1">
        <w:rPr>
          <w:spacing w:val="-10"/>
        </w:rPr>
        <w:t xml:space="preserve"> </w:t>
      </w:r>
      <w:r w:rsidRPr="00D827D1">
        <w:t>en</w:t>
      </w:r>
      <w:r w:rsidRPr="00D827D1">
        <w:rPr>
          <w:spacing w:val="-12"/>
        </w:rPr>
        <w:t xml:space="preserve"> </w:t>
      </w:r>
      <w:r w:rsidRPr="00D827D1">
        <w:t>las</w:t>
      </w:r>
      <w:r w:rsidRPr="00D827D1">
        <w:rPr>
          <w:spacing w:val="-12"/>
        </w:rPr>
        <w:t xml:space="preserve"> </w:t>
      </w:r>
      <w:r w:rsidRPr="00D827D1">
        <w:t>definiciones</w:t>
      </w:r>
      <w:r w:rsidRPr="00D827D1">
        <w:rPr>
          <w:spacing w:val="-10"/>
        </w:rPr>
        <w:t xml:space="preserve"> </w:t>
      </w:r>
      <w:r w:rsidRPr="00D827D1">
        <w:t>de</w:t>
      </w:r>
      <w:r w:rsidRPr="00D827D1">
        <w:rPr>
          <w:spacing w:val="-15"/>
        </w:rPr>
        <w:t xml:space="preserve"> </w:t>
      </w:r>
      <w:r w:rsidRPr="00D827D1">
        <w:t>la</w:t>
      </w:r>
      <w:r w:rsidRPr="00D827D1">
        <w:rPr>
          <w:spacing w:val="-13"/>
        </w:rPr>
        <w:t xml:space="preserve"> </w:t>
      </w:r>
      <w:r w:rsidRPr="00D827D1">
        <w:t>minuta</w:t>
      </w:r>
      <w:r w:rsidRPr="00D827D1">
        <w:rPr>
          <w:spacing w:val="-11"/>
        </w:rPr>
        <w:t xml:space="preserve"> </w:t>
      </w:r>
      <w:r w:rsidRPr="00D827D1">
        <w:t>del</w:t>
      </w:r>
      <w:r w:rsidRPr="00D827D1">
        <w:rPr>
          <w:spacing w:val="-9"/>
        </w:rPr>
        <w:t xml:space="preserve"> </w:t>
      </w:r>
      <w:r w:rsidRPr="00D827D1">
        <w:t>Contrato,</w:t>
      </w:r>
      <w:r w:rsidRPr="00D827D1">
        <w:rPr>
          <w:spacing w:val="-12"/>
        </w:rPr>
        <w:t xml:space="preserve"> </w:t>
      </w:r>
      <w:r w:rsidRPr="00D827D1">
        <w:t>se les dará el sentido natural y obvio, según su uso común o el lenguaje técnico</w:t>
      </w:r>
      <w:r w:rsidRPr="00D827D1">
        <w:rPr>
          <w:spacing w:val="-8"/>
        </w:rPr>
        <w:t xml:space="preserve"> </w:t>
      </w:r>
      <w:r w:rsidRPr="00D827D1">
        <w:t>respectivo.</w:t>
      </w:r>
    </w:p>
    <w:p w14:paraId="159D0A3E" w14:textId="77777777" w:rsidR="007D4E66" w:rsidRDefault="007D4E66">
      <w:pPr>
        <w:pStyle w:val="Textoindependiente"/>
        <w:spacing w:before="8"/>
        <w:rPr>
          <w:sz w:val="27"/>
        </w:rPr>
      </w:pPr>
    </w:p>
    <w:p w14:paraId="49D1139E" w14:textId="77777777" w:rsidR="00F8359E" w:rsidRDefault="00F8359E">
      <w:pPr>
        <w:pStyle w:val="Textoindependiente"/>
        <w:spacing w:before="8"/>
        <w:rPr>
          <w:sz w:val="27"/>
        </w:rPr>
      </w:pPr>
    </w:p>
    <w:p w14:paraId="74EA7D72" w14:textId="77777777" w:rsidR="00F8359E" w:rsidRDefault="00F8359E">
      <w:pPr>
        <w:pStyle w:val="Textoindependiente"/>
        <w:spacing w:before="8"/>
        <w:rPr>
          <w:sz w:val="27"/>
        </w:rPr>
      </w:pPr>
    </w:p>
    <w:p w14:paraId="62DB7194" w14:textId="77777777" w:rsidR="00F8359E" w:rsidRDefault="00F8359E">
      <w:pPr>
        <w:pStyle w:val="Textoindependiente"/>
        <w:spacing w:before="8"/>
        <w:rPr>
          <w:sz w:val="27"/>
        </w:rPr>
      </w:pPr>
    </w:p>
    <w:p w14:paraId="17A11BA7" w14:textId="77777777" w:rsidR="00F8359E" w:rsidRDefault="00F8359E">
      <w:pPr>
        <w:pStyle w:val="Textoindependiente"/>
        <w:spacing w:before="8"/>
        <w:rPr>
          <w:sz w:val="27"/>
        </w:rPr>
      </w:pPr>
    </w:p>
    <w:p w14:paraId="1AAE83D4" w14:textId="77777777" w:rsidR="00F8359E" w:rsidRDefault="00F8359E">
      <w:pPr>
        <w:pStyle w:val="Textoindependiente"/>
        <w:spacing w:before="8"/>
        <w:rPr>
          <w:sz w:val="27"/>
        </w:rPr>
      </w:pPr>
    </w:p>
    <w:p w14:paraId="34040B4C" w14:textId="77777777" w:rsidR="00F8359E" w:rsidRDefault="00F8359E">
      <w:pPr>
        <w:pStyle w:val="Textoindependiente"/>
        <w:spacing w:before="8"/>
        <w:rPr>
          <w:sz w:val="27"/>
        </w:rPr>
      </w:pPr>
    </w:p>
    <w:p w14:paraId="1A322DB1" w14:textId="77777777" w:rsidR="00F8359E" w:rsidRDefault="00F8359E">
      <w:pPr>
        <w:pStyle w:val="Textoindependiente"/>
        <w:spacing w:before="8"/>
        <w:rPr>
          <w:sz w:val="27"/>
        </w:rPr>
      </w:pPr>
    </w:p>
    <w:p w14:paraId="120F92EE" w14:textId="77777777" w:rsidR="00F8359E" w:rsidRDefault="00F8359E">
      <w:pPr>
        <w:pStyle w:val="Textoindependiente"/>
        <w:spacing w:before="8"/>
        <w:rPr>
          <w:sz w:val="27"/>
        </w:rPr>
      </w:pPr>
    </w:p>
    <w:p w14:paraId="7A846DB4" w14:textId="77777777" w:rsidR="00F8359E" w:rsidRDefault="00F8359E">
      <w:pPr>
        <w:pStyle w:val="Textoindependiente"/>
        <w:spacing w:before="8"/>
        <w:rPr>
          <w:sz w:val="27"/>
        </w:rPr>
      </w:pPr>
    </w:p>
    <w:p w14:paraId="457189E7" w14:textId="77777777" w:rsidR="00F8359E" w:rsidRDefault="00F8359E">
      <w:pPr>
        <w:pStyle w:val="Textoindependiente"/>
        <w:spacing w:before="8"/>
        <w:rPr>
          <w:sz w:val="27"/>
        </w:rPr>
      </w:pPr>
    </w:p>
    <w:p w14:paraId="2FC431F8" w14:textId="77777777" w:rsidR="00F8359E" w:rsidRDefault="00F8359E">
      <w:pPr>
        <w:pStyle w:val="Textoindependiente"/>
        <w:spacing w:before="8"/>
        <w:rPr>
          <w:sz w:val="27"/>
        </w:rPr>
      </w:pPr>
    </w:p>
    <w:p w14:paraId="14BDC2C6" w14:textId="77777777" w:rsidR="00F8359E" w:rsidRDefault="00F8359E">
      <w:pPr>
        <w:pStyle w:val="Textoindependiente"/>
        <w:spacing w:before="8"/>
        <w:rPr>
          <w:sz w:val="27"/>
        </w:rPr>
      </w:pPr>
    </w:p>
    <w:p w14:paraId="4EE5EAF0" w14:textId="77777777" w:rsidR="00F8359E" w:rsidRDefault="00F8359E">
      <w:pPr>
        <w:pStyle w:val="Textoindependiente"/>
        <w:spacing w:before="8"/>
        <w:rPr>
          <w:sz w:val="27"/>
        </w:rPr>
      </w:pPr>
    </w:p>
    <w:p w14:paraId="6572DE30" w14:textId="77777777" w:rsidR="00F8359E" w:rsidRDefault="00F8359E">
      <w:pPr>
        <w:pStyle w:val="Textoindependiente"/>
        <w:spacing w:before="8"/>
        <w:rPr>
          <w:sz w:val="27"/>
        </w:rPr>
      </w:pPr>
    </w:p>
    <w:p w14:paraId="02C2D1F3" w14:textId="77777777" w:rsidR="00F8359E" w:rsidRDefault="00F8359E">
      <w:pPr>
        <w:pStyle w:val="Textoindependiente"/>
        <w:spacing w:before="8"/>
        <w:rPr>
          <w:sz w:val="27"/>
        </w:rPr>
      </w:pPr>
    </w:p>
    <w:p w14:paraId="06FD0A15" w14:textId="77777777" w:rsidR="00F8359E" w:rsidRDefault="00F8359E">
      <w:pPr>
        <w:pStyle w:val="Textoindependiente"/>
        <w:spacing w:before="8"/>
        <w:rPr>
          <w:sz w:val="27"/>
        </w:rPr>
      </w:pPr>
    </w:p>
    <w:p w14:paraId="347880F4" w14:textId="77777777" w:rsidR="00F8359E" w:rsidRDefault="00F8359E">
      <w:pPr>
        <w:pStyle w:val="Textoindependiente"/>
        <w:spacing w:before="8"/>
        <w:rPr>
          <w:sz w:val="27"/>
        </w:rPr>
      </w:pPr>
    </w:p>
    <w:p w14:paraId="0DF7D964" w14:textId="77777777" w:rsidR="00F8359E" w:rsidRPr="00D827D1" w:rsidRDefault="00F8359E">
      <w:pPr>
        <w:pStyle w:val="Textoindependiente"/>
        <w:spacing w:before="8"/>
        <w:rPr>
          <w:sz w:val="27"/>
        </w:rPr>
      </w:pPr>
    </w:p>
    <w:p w14:paraId="449EB594" w14:textId="77777777" w:rsidR="007D4E66" w:rsidRPr="00D827D1" w:rsidRDefault="00752A9B">
      <w:pPr>
        <w:pStyle w:val="Ttulo2"/>
        <w:jc w:val="both"/>
      </w:pPr>
      <w:r w:rsidRPr="00D827D1">
        <w:lastRenderedPageBreak/>
        <w:t>DOCUMENTOS DEL CONCURSO PÚBLICO</w:t>
      </w:r>
    </w:p>
    <w:p w14:paraId="17A8CC6E" w14:textId="77777777" w:rsidR="007D4E66" w:rsidRPr="00D827D1" w:rsidRDefault="007D4E66">
      <w:pPr>
        <w:pStyle w:val="Textoindependiente"/>
        <w:spacing w:before="2"/>
        <w:rPr>
          <w:b/>
          <w:sz w:val="31"/>
        </w:rPr>
      </w:pPr>
    </w:p>
    <w:p w14:paraId="41B74D63" w14:textId="77777777" w:rsidR="007D4E66" w:rsidRPr="00D827D1" w:rsidRDefault="00752A9B">
      <w:pPr>
        <w:pStyle w:val="Textoindependiente"/>
        <w:spacing w:line="276" w:lineRule="auto"/>
        <w:ind w:left="162" w:right="1479"/>
      </w:pPr>
      <w:r w:rsidRPr="00D827D1">
        <w:t>Son documentos integrantes del presente CONCURSO PÚBLICO, los siguientes:</w:t>
      </w:r>
    </w:p>
    <w:p w14:paraId="1CDFD4DF" w14:textId="1EBA8D3C" w:rsidR="0040476C" w:rsidRPr="00D827D1" w:rsidRDefault="0040476C" w:rsidP="00824A48">
      <w:pPr>
        <w:pStyle w:val="Textoindependiente"/>
        <w:numPr>
          <w:ilvl w:val="0"/>
          <w:numId w:val="5"/>
        </w:numPr>
        <w:spacing w:before="241" w:line="276" w:lineRule="auto"/>
        <w:ind w:right="1317"/>
        <w:jc w:val="both"/>
      </w:pPr>
      <w:r w:rsidRPr="00D827D1">
        <w:t>Reglamento que regula la celebración de asociaciones, alianzas estratégicas o consorcios de la empresa pública municipal de transporte terrestre, tránsito, seguridad vial y terminales terrestres de santo domingo, EPMT-SD.</w:t>
      </w:r>
    </w:p>
    <w:p w14:paraId="6D2738F7" w14:textId="77777777" w:rsidR="007D4E66" w:rsidRPr="00D827D1" w:rsidRDefault="00752A9B" w:rsidP="00824A48">
      <w:pPr>
        <w:pStyle w:val="Prrafodelista"/>
        <w:numPr>
          <w:ilvl w:val="0"/>
          <w:numId w:val="5"/>
        </w:numPr>
        <w:tabs>
          <w:tab w:val="left" w:pos="522"/>
        </w:tabs>
        <w:spacing w:before="1"/>
        <w:rPr>
          <w:sz w:val="24"/>
        </w:rPr>
      </w:pPr>
      <w:r w:rsidRPr="00D827D1">
        <w:rPr>
          <w:sz w:val="24"/>
        </w:rPr>
        <w:t>Pliegos</w:t>
      </w:r>
      <w:r w:rsidRPr="00D827D1">
        <w:rPr>
          <w:spacing w:val="-8"/>
          <w:sz w:val="24"/>
        </w:rPr>
        <w:t xml:space="preserve"> </w:t>
      </w:r>
      <w:r w:rsidRPr="00D827D1">
        <w:rPr>
          <w:sz w:val="24"/>
        </w:rPr>
        <w:t>del</w:t>
      </w:r>
      <w:r w:rsidRPr="00D827D1">
        <w:rPr>
          <w:spacing w:val="-6"/>
          <w:sz w:val="24"/>
        </w:rPr>
        <w:t xml:space="preserve"> </w:t>
      </w:r>
      <w:r w:rsidRPr="00D827D1">
        <w:rPr>
          <w:sz w:val="24"/>
        </w:rPr>
        <w:t>concurso</w:t>
      </w:r>
      <w:r w:rsidRPr="00D827D1">
        <w:rPr>
          <w:spacing w:val="-9"/>
          <w:sz w:val="24"/>
        </w:rPr>
        <w:t xml:space="preserve"> </w:t>
      </w:r>
      <w:r w:rsidRPr="00D827D1">
        <w:rPr>
          <w:sz w:val="24"/>
        </w:rPr>
        <w:t>público,</w:t>
      </w:r>
      <w:r w:rsidRPr="00D827D1">
        <w:rPr>
          <w:spacing w:val="-9"/>
          <w:sz w:val="24"/>
        </w:rPr>
        <w:t xml:space="preserve"> </w:t>
      </w:r>
      <w:r w:rsidRPr="00D827D1">
        <w:rPr>
          <w:sz w:val="24"/>
        </w:rPr>
        <w:t>sus</w:t>
      </w:r>
      <w:r w:rsidRPr="00D827D1">
        <w:rPr>
          <w:spacing w:val="-8"/>
          <w:sz w:val="24"/>
        </w:rPr>
        <w:t xml:space="preserve"> </w:t>
      </w:r>
      <w:r w:rsidRPr="00D827D1">
        <w:rPr>
          <w:sz w:val="24"/>
        </w:rPr>
        <w:t>alcances</w:t>
      </w:r>
      <w:r w:rsidRPr="00D827D1">
        <w:rPr>
          <w:spacing w:val="-8"/>
          <w:sz w:val="24"/>
        </w:rPr>
        <w:t xml:space="preserve"> </w:t>
      </w:r>
      <w:r w:rsidRPr="00D827D1">
        <w:rPr>
          <w:sz w:val="24"/>
        </w:rPr>
        <w:t>y</w:t>
      </w:r>
      <w:r w:rsidRPr="00D827D1">
        <w:rPr>
          <w:spacing w:val="-9"/>
          <w:sz w:val="24"/>
        </w:rPr>
        <w:t xml:space="preserve"> </w:t>
      </w:r>
      <w:r w:rsidRPr="00D827D1">
        <w:rPr>
          <w:spacing w:val="2"/>
          <w:sz w:val="24"/>
        </w:rPr>
        <w:t>los</w:t>
      </w:r>
      <w:r w:rsidRPr="00D827D1">
        <w:rPr>
          <w:spacing w:val="-8"/>
          <w:sz w:val="24"/>
        </w:rPr>
        <w:t xml:space="preserve"> </w:t>
      </w:r>
      <w:r w:rsidRPr="00D827D1">
        <w:rPr>
          <w:sz w:val="24"/>
        </w:rPr>
        <w:t>avisos</w:t>
      </w:r>
      <w:r w:rsidRPr="00D827D1">
        <w:rPr>
          <w:spacing w:val="-8"/>
          <w:sz w:val="24"/>
        </w:rPr>
        <w:t xml:space="preserve"> </w:t>
      </w:r>
      <w:r w:rsidRPr="00D827D1">
        <w:rPr>
          <w:sz w:val="24"/>
        </w:rPr>
        <w:t>de</w:t>
      </w:r>
      <w:r w:rsidRPr="00D827D1">
        <w:rPr>
          <w:spacing w:val="-8"/>
          <w:sz w:val="24"/>
        </w:rPr>
        <w:t xml:space="preserve"> </w:t>
      </w:r>
      <w:r w:rsidRPr="00D827D1">
        <w:rPr>
          <w:sz w:val="24"/>
        </w:rPr>
        <w:t>publicación;</w:t>
      </w:r>
    </w:p>
    <w:p w14:paraId="14C15A10" w14:textId="77777777" w:rsidR="007D4E66" w:rsidRPr="00D827D1" w:rsidRDefault="00752A9B" w:rsidP="00824A48">
      <w:pPr>
        <w:pStyle w:val="Prrafodelista"/>
        <w:numPr>
          <w:ilvl w:val="0"/>
          <w:numId w:val="5"/>
        </w:numPr>
        <w:tabs>
          <w:tab w:val="left" w:pos="522"/>
        </w:tabs>
        <w:spacing w:before="44" w:line="276" w:lineRule="auto"/>
        <w:ind w:right="1319"/>
        <w:rPr>
          <w:sz w:val="24"/>
        </w:rPr>
      </w:pPr>
      <w:r w:rsidRPr="00D827D1">
        <w:rPr>
          <w:sz w:val="24"/>
        </w:rPr>
        <w:t>Volumen de formularios: contiene los anexos referidos en las cláusulas de los pliegos del concurso público. dichos anexos</w:t>
      </w:r>
      <w:r w:rsidRPr="00D827D1">
        <w:rPr>
          <w:spacing w:val="-29"/>
          <w:sz w:val="24"/>
        </w:rPr>
        <w:t xml:space="preserve"> </w:t>
      </w:r>
      <w:r w:rsidRPr="00D827D1">
        <w:rPr>
          <w:sz w:val="24"/>
        </w:rPr>
        <w:t>son:</w:t>
      </w:r>
    </w:p>
    <w:p w14:paraId="58A8D4E1" w14:textId="77777777" w:rsidR="007D4E66" w:rsidRPr="00D827D1" w:rsidRDefault="007D4E66">
      <w:pPr>
        <w:pStyle w:val="Textoindependiente"/>
        <w:spacing w:before="8"/>
        <w:rPr>
          <w:sz w:val="27"/>
        </w:rPr>
      </w:pPr>
    </w:p>
    <w:p w14:paraId="5FFB9700" w14:textId="77777777" w:rsidR="007D4E66" w:rsidRPr="00D827D1" w:rsidRDefault="00752A9B">
      <w:pPr>
        <w:pStyle w:val="Textoindependiente"/>
        <w:spacing w:before="1" w:line="276" w:lineRule="auto"/>
        <w:ind w:left="162" w:right="1479"/>
      </w:pPr>
      <w:r w:rsidRPr="00D827D1">
        <w:t>A.- Formularios para la calificación de la información económica – financiera:</w:t>
      </w:r>
    </w:p>
    <w:p w14:paraId="51DCBDFB" w14:textId="77777777" w:rsidR="007D4E66" w:rsidRPr="00D827D1" w:rsidRDefault="00752A9B">
      <w:pPr>
        <w:pStyle w:val="Textoindependiente"/>
        <w:spacing w:before="1"/>
        <w:ind w:left="162"/>
        <w:jc w:val="both"/>
      </w:pPr>
      <w:r w:rsidRPr="00D827D1">
        <w:t>Formulario A-1: Balance General</w:t>
      </w:r>
    </w:p>
    <w:p w14:paraId="1C711E01" w14:textId="77777777" w:rsidR="007D4E66" w:rsidRPr="00D827D1" w:rsidRDefault="00752A9B">
      <w:pPr>
        <w:pStyle w:val="Textoindependiente"/>
        <w:spacing w:before="44" w:line="276" w:lineRule="auto"/>
        <w:ind w:left="162" w:right="1479"/>
      </w:pPr>
      <w:r w:rsidRPr="00D827D1">
        <w:t>Formulario A-2: Estado de Pérdidas y Ganancias (Estado de Resultados) Formulario A-3: Estado de Fuentes y usos de fondos</w:t>
      </w:r>
    </w:p>
    <w:p w14:paraId="3A98BB58" w14:textId="77777777" w:rsidR="007D4E66" w:rsidRPr="00D827D1" w:rsidRDefault="00752A9B">
      <w:pPr>
        <w:pStyle w:val="Textoindependiente"/>
        <w:spacing w:before="1"/>
        <w:ind w:left="162"/>
        <w:jc w:val="both"/>
      </w:pPr>
      <w:r w:rsidRPr="00D827D1">
        <w:t>Formulario A-4: Capital de Trabajo</w:t>
      </w:r>
    </w:p>
    <w:p w14:paraId="57D9350C" w14:textId="77777777" w:rsidR="00E957A7" w:rsidRPr="00D827D1" w:rsidRDefault="00752A9B" w:rsidP="00E957A7">
      <w:pPr>
        <w:pStyle w:val="Textoindependiente"/>
        <w:spacing w:before="43" w:line="276" w:lineRule="auto"/>
        <w:ind w:left="162" w:right="1479"/>
      </w:pPr>
      <w:r w:rsidRPr="00D827D1">
        <w:t xml:space="preserve">Formulario A-5: Variaciones de la situación financiera del proponente Formulario A-6: Cronograma valorado de trabajos </w:t>
      </w:r>
    </w:p>
    <w:p w14:paraId="194D163F" w14:textId="5A6DACF9" w:rsidR="007D4E66" w:rsidRPr="00D827D1" w:rsidRDefault="00E957A7" w:rsidP="00E957A7">
      <w:pPr>
        <w:pStyle w:val="Textoindependiente"/>
        <w:spacing w:before="43" w:line="276" w:lineRule="auto"/>
        <w:ind w:left="162" w:right="1479"/>
      </w:pPr>
      <w:r w:rsidRPr="00D827D1">
        <w:t>Formulario A-7</w:t>
      </w:r>
      <w:r w:rsidR="00752A9B" w:rsidRPr="00D827D1">
        <w:t>: Cuadro de inversiones</w:t>
      </w:r>
    </w:p>
    <w:p w14:paraId="3D5B26A2" w14:textId="3F400E42" w:rsidR="007D4E66" w:rsidRPr="00D827D1" w:rsidRDefault="00752A9B">
      <w:pPr>
        <w:pStyle w:val="Textoindependiente"/>
        <w:ind w:left="162"/>
        <w:jc w:val="both"/>
      </w:pPr>
      <w:r w:rsidRPr="00D827D1">
        <w:t>Formulario A-</w:t>
      </w:r>
      <w:r w:rsidR="00E957A7" w:rsidRPr="00D827D1">
        <w:t>8</w:t>
      </w:r>
      <w:r w:rsidRPr="00D827D1">
        <w:t>: Cuadro de reinversiones (Cantidades y precios)</w:t>
      </w:r>
    </w:p>
    <w:p w14:paraId="6CE5F415" w14:textId="77777777" w:rsidR="007D4E66" w:rsidRPr="00D827D1" w:rsidRDefault="007D4E66">
      <w:pPr>
        <w:pStyle w:val="Textoindependiente"/>
        <w:rPr>
          <w:sz w:val="17"/>
        </w:rPr>
      </w:pPr>
    </w:p>
    <w:p w14:paraId="4CD1C4A9" w14:textId="77777777" w:rsidR="007D4E66" w:rsidRPr="00D827D1" w:rsidRDefault="00752A9B">
      <w:pPr>
        <w:pStyle w:val="Textoindependiente"/>
        <w:spacing w:before="100" w:line="276" w:lineRule="auto"/>
        <w:ind w:left="162" w:right="3574"/>
      </w:pPr>
      <w:r w:rsidRPr="00D827D1">
        <w:t>B.- Formularios para la presentación de la oferta: Formulario B-1: Modelo de Carta de Presentación Formulario B-2: Propuesta Económica</w:t>
      </w:r>
    </w:p>
    <w:p w14:paraId="26726B20" w14:textId="77777777" w:rsidR="007D4E66" w:rsidRPr="00D827D1" w:rsidRDefault="00752A9B">
      <w:pPr>
        <w:pStyle w:val="Textoindependiente"/>
        <w:spacing w:before="1"/>
        <w:ind w:left="162"/>
      </w:pPr>
      <w:r w:rsidRPr="00D827D1">
        <w:t>Formulario B-3: Valor Estimado del Contrato</w:t>
      </w:r>
    </w:p>
    <w:p w14:paraId="0E847B67" w14:textId="16E83EEE" w:rsidR="007D4E66" w:rsidRPr="00D827D1" w:rsidRDefault="00752A9B">
      <w:pPr>
        <w:pStyle w:val="Textoindependiente"/>
        <w:spacing w:before="44" w:line="276" w:lineRule="auto"/>
        <w:ind w:left="162" w:right="1317"/>
        <w:jc w:val="both"/>
      </w:pPr>
      <w:r w:rsidRPr="00D827D1">
        <w:t>Formulario B-4: Especificaciones Técnicas. Detalle de los equipos de</w:t>
      </w:r>
      <w:r w:rsidR="00C86AFA" w:rsidRPr="00D827D1">
        <w:t>l Sistema de Gestión y Control</w:t>
      </w:r>
      <w:r w:rsidR="00CF6039" w:rsidRPr="00D827D1">
        <w:t xml:space="preserve"> Electronico</w:t>
      </w:r>
      <w:r w:rsidR="00C86AFA" w:rsidRPr="00D827D1">
        <w:t xml:space="preserve"> de Transito </w:t>
      </w:r>
      <w:r w:rsidRPr="00D827D1">
        <w:t>ofertados para el cumplimiento del contrato.</w:t>
      </w:r>
    </w:p>
    <w:p w14:paraId="0B7ECA8E" w14:textId="77777777" w:rsidR="007D4E66" w:rsidRPr="00D827D1" w:rsidRDefault="00752A9B">
      <w:pPr>
        <w:pStyle w:val="Textoindependiente"/>
        <w:spacing w:before="2" w:line="276" w:lineRule="auto"/>
        <w:ind w:left="162" w:right="1479"/>
      </w:pPr>
      <w:r w:rsidRPr="00D827D1">
        <w:t>Formulario B-5: Plan de Contingencia y rescate de gestión y control del sistema</w:t>
      </w:r>
    </w:p>
    <w:p w14:paraId="1A2D5C8A" w14:textId="77777777" w:rsidR="007D4E66" w:rsidRPr="00D827D1" w:rsidRDefault="00752A9B">
      <w:pPr>
        <w:pStyle w:val="Textoindependiente"/>
        <w:spacing w:before="1" w:line="276" w:lineRule="auto"/>
        <w:ind w:left="162" w:right="3242"/>
      </w:pPr>
      <w:r w:rsidRPr="00D827D1">
        <w:t>Formulario B-6: Modelo de la Carta de Confidencialidad Formulario B-7: Detalle de la Experiencia</w:t>
      </w:r>
    </w:p>
    <w:p w14:paraId="5943E163" w14:textId="77777777" w:rsidR="007D4E66" w:rsidRPr="00D827D1" w:rsidRDefault="00752A9B">
      <w:pPr>
        <w:pStyle w:val="Textoindependiente"/>
        <w:spacing w:before="1"/>
        <w:ind w:left="162"/>
      </w:pPr>
      <w:r w:rsidRPr="00D827D1">
        <w:t>Formulario B-8: Promesa de celebrar el contrato de operación.</w:t>
      </w:r>
    </w:p>
    <w:p w14:paraId="1C2A8934" w14:textId="77777777" w:rsidR="007D4E66" w:rsidRPr="00D827D1" w:rsidRDefault="007D4E66">
      <w:pPr>
        <w:pStyle w:val="Textoindependiente"/>
        <w:rPr>
          <w:sz w:val="28"/>
        </w:rPr>
      </w:pPr>
    </w:p>
    <w:p w14:paraId="26DE5B7F" w14:textId="77777777" w:rsidR="007D4E66" w:rsidRPr="00D827D1" w:rsidRDefault="00752A9B" w:rsidP="00824A48">
      <w:pPr>
        <w:pStyle w:val="Prrafodelista"/>
        <w:numPr>
          <w:ilvl w:val="0"/>
          <w:numId w:val="5"/>
        </w:numPr>
        <w:tabs>
          <w:tab w:val="left" w:pos="521"/>
          <w:tab w:val="left" w:pos="522"/>
        </w:tabs>
        <w:spacing w:before="1" w:line="276" w:lineRule="auto"/>
        <w:ind w:right="1317"/>
        <w:jc w:val="left"/>
        <w:rPr>
          <w:sz w:val="24"/>
        </w:rPr>
      </w:pPr>
      <w:r w:rsidRPr="00D827D1">
        <w:rPr>
          <w:sz w:val="24"/>
        </w:rPr>
        <w:t xml:space="preserve">Las comunicaciones, aclaraciones, preguntas, respuestas y alcances que se emitan durante el proceso de </w:t>
      </w:r>
      <w:r w:rsidRPr="00D827D1">
        <w:rPr>
          <w:b/>
          <w:sz w:val="24"/>
        </w:rPr>
        <w:t>CONCURSO</w:t>
      </w:r>
      <w:r w:rsidRPr="00D827D1">
        <w:rPr>
          <w:b/>
          <w:spacing w:val="-15"/>
          <w:sz w:val="24"/>
        </w:rPr>
        <w:t xml:space="preserve"> </w:t>
      </w:r>
      <w:r w:rsidRPr="00D827D1">
        <w:rPr>
          <w:b/>
          <w:sz w:val="24"/>
        </w:rPr>
        <w:t>PÚBLICO</w:t>
      </w:r>
      <w:r w:rsidRPr="00D827D1">
        <w:rPr>
          <w:sz w:val="24"/>
        </w:rPr>
        <w:t>.</w:t>
      </w:r>
    </w:p>
    <w:p w14:paraId="3B68D52E" w14:textId="77777777" w:rsidR="007D4E66" w:rsidRPr="00D827D1" w:rsidRDefault="00752A9B">
      <w:pPr>
        <w:pStyle w:val="Ttulo2"/>
        <w:spacing w:before="100"/>
      </w:pPr>
      <w:r w:rsidRPr="00D827D1">
        <w:t>Sección IV:</w:t>
      </w:r>
    </w:p>
    <w:p w14:paraId="3FC70879" w14:textId="77777777" w:rsidR="007D4E66" w:rsidRPr="00D827D1" w:rsidRDefault="00752A9B">
      <w:pPr>
        <w:spacing w:before="44"/>
        <w:ind w:left="229"/>
        <w:rPr>
          <w:b/>
          <w:sz w:val="24"/>
        </w:rPr>
      </w:pPr>
      <w:r w:rsidRPr="00D827D1">
        <w:rPr>
          <w:b/>
          <w:sz w:val="24"/>
        </w:rPr>
        <w:t>Formularios del Concurso Público</w:t>
      </w:r>
    </w:p>
    <w:p w14:paraId="519CDDBA" w14:textId="77777777" w:rsidR="007D4E66" w:rsidRPr="00D827D1" w:rsidRDefault="007D4E66">
      <w:pPr>
        <w:pStyle w:val="Textoindependiente"/>
        <w:spacing w:before="2"/>
        <w:rPr>
          <w:b/>
          <w:sz w:val="31"/>
        </w:rPr>
      </w:pPr>
    </w:p>
    <w:p w14:paraId="09F30543" w14:textId="77777777" w:rsidR="007D4E66" w:rsidRPr="00D827D1" w:rsidRDefault="00752A9B" w:rsidP="00824A48">
      <w:pPr>
        <w:pStyle w:val="Prrafodelista"/>
        <w:numPr>
          <w:ilvl w:val="0"/>
          <w:numId w:val="7"/>
        </w:numPr>
        <w:tabs>
          <w:tab w:val="left" w:pos="881"/>
          <w:tab w:val="left" w:pos="882"/>
          <w:tab w:val="left" w:pos="1990"/>
          <w:tab w:val="left" w:pos="2499"/>
          <w:tab w:val="left" w:pos="4404"/>
          <w:tab w:val="left" w:pos="5296"/>
          <w:tab w:val="left" w:pos="5843"/>
          <w:tab w:val="left" w:pos="7826"/>
          <w:tab w:val="left" w:pos="8382"/>
        </w:tabs>
        <w:spacing w:line="276" w:lineRule="auto"/>
        <w:ind w:left="882" w:right="1318" w:hanging="730"/>
        <w:jc w:val="left"/>
        <w:rPr>
          <w:b/>
          <w:sz w:val="24"/>
        </w:rPr>
      </w:pPr>
      <w:r w:rsidRPr="00D827D1">
        <w:rPr>
          <w:b/>
          <w:sz w:val="24"/>
        </w:rPr>
        <w:t>ANEXO</w:t>
      </w:r>
      <w:r w:rsidRPr="00D827D1">
        <w:rPr>
          <w:b/>
          <w:sz w:val="24"/>
        </w:rPr>
        <w:tab/>
        <w:t>A:</w:t>
      </w:r>
      <w:r w:rsidRPr="00D827D1">
        <w:rPr>
          <w:b/>
          <w:sz w:val="24"/>
        </w:rPr>
        <w:tab/>
        <w:t>FORMULARIOS</w:t>
      </w:r>
      <w:r w:rsidRPr="00D827D1">
        <w:rPr>
          <w:b/>
          <w:sz w:val="24"/>
        </w:rPr>
        <w:tab/>
        <w:t>PARA</w:t>
      </w:r>
      <w:r w:rsidRPr="00D827D1">
        <w:rPr>
          <w:b/>
          <w:sz w:val="24"/>
        </w:rPr>
        <w:tab/>
        <w:t>LA</w:t>
      </w:r>
      <w:r w:rsidRPr="00D827D1">
        <w:rPr>
          <w:b/>
          <w:sz w:val="24"/>
        </w:rPr>
        <w:tab/>
        <w:t>CALIFICACIÓN</w:t>
      </w:r>
      <w:r w:rsidRPr="00D827D1">
        <w:rPr>
          <w:b/>
          <w:sz w:val="24"/>
        </w:rPr>
        <w:tab/>
        <w:t>DE</w:t>
      </w:r>
      <w:r w:rsidRPr="00D827D1">
        <w:rPr>
          <w:b/>
          <w:sz w:val="24"/>
        </w:rPr>
        <w:tab/>
        <w:t>LA INFORMACIÓN ECONÓMICO – FINANCIERA</w:t>
      </w:r>
    </w:p>
    <w:p w14:paraId="4B1D82E7" w14:textId="77777777" w:rsidR="007D4E66" w:rsidRPr="00D827D1" w:rsidRDefault="007D4E66">
      <w:pPr>
        <w:pStyle w:val="Textoindependiente"/>
        <w:spacing w:before="7"/>
        <w:rPr>
          <w:b/>
          <w:sz w:val="27"/>
        </w:rPr>
      </w:pPr>
    </w:p>
    <w:p w14:paraId="4633AE29" w14:textId="77777777" w:rsidR="007D4E66" w:rsidRPr="00D827D1" w:rsidRDefault="00752A9B">
      <w:pPr>
        <w:pStyle w:val="Textoindependiente"/>
        <w:spacing w:line="276" w:lineRule="auto"/>
        <w:ind w:left="140" w:right="7580"/>
      </w:pPr>
      <w:r w:rsidRPr="00D827D1">
        <w:t>Formulario A-1 BALANCE GENERAL</w:t>
      </w:r>
    </w:p>
    <w:p w14:paraId="47AD375B" w14:textId="77777777" w:rsidR="007D4E66" w:rsidRPr="00D827D1" w:rsidRDefault="00752A9B">
      <w:pPr>
        <w:pStyle w:val="Textoindependiente"/>
        <w:spacing w:before="1" w:after="41"/>
        <w:ind w:left="140"/>
      </w:pPr>
      <w:r w:rsidRPr="00D827D1">
        <w:t>(En dólares de los Estados Unidos de América)</w:t>
      </w: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4"/>
        <w:gridCol w:w="5844"/>
        <w:gridCol w:w="1392"/>
        <w:gridCol w:w="1275"/>
      </w:tblGrid>
      <w:tr w:rsidR="007D4E66" w:rsidRPr="00D827D1" w14:paraId="52717219" w14:textId="77777777">
        <w:trPr>
          <w:trHeight w:hRule="exact" w:val="348"/>
        </w:trPr>
        <w:tc>
          <w:tcPr>
            <w:tcW w:w="6568" w:type="dxa"/>
            <w:gridSpan w:val="2"/>
            <w:tcBorders>
              <w:top w:val="nil"/>
              <w:left w:val="nil"/>
            </w:tcBorders>
          </w:tcPr>
          <w:p w14:paraId="5B317D71" w14:textId="77777777" w:rsidR="007D4E66" w:rsidRPr="00D827D1" w:rsidRDefault="007D4E66"/>
        </w:tc>
        <w:tc>
          <w:tcPr>
            <w:tcW w:w="1392" w:type="dxa"/>
            <w:tcBorders>
              <w:right w:val="nil"/>
            </w:tcBorders>
          </w:tcPr>
          <w:p w14:paraId="14A63AA9" w14:textId="77777777" w:rsidR="007D4E66" w:rsidRPr="00D827D1" w:rsidRDefault="00752A9B">
            <w:pPr>
              <w:pStyle w:val="TableParagraph"/>
              <w:spacing w:before="3"/>
              <w:ind w:left="-1"/>
              <w:rPr>
                <w:b/>
                <w:sz w:val="24"/>
              </w:rPr>
            </w:pPr>
            <w:r w:rsidRPr="00D827D1">
              <w:rPr>
                <w:b/>
                <w:sz w:val="24"/>
              </w:rPr>
              <w:t>Año 1</w:t>
            </w:r>
          </w:p>
        </w:tc>
        <w:tc>
          <w:tcPr>
            <w:tcW w:w="1275" w:type="dxa"/>
            <w:tcBorders>
              <w:left w:val="nil"/>
            </w:tcBorders>
          </w:tcPr>
          <w:p w14:paraId="48251A5E" w14:textId="77777777" w:rsidR="007D4E66" w:rsidRPr="00D827D1" w:rsidRDefault="00752A9B">
            <w:pPr>
              <w:pStyle w:val="TableParagraph"/>
              <w:spacing w:before="3"/>
              <w:ind w:left="-3"/>
              <w:rPr>
                <w:b/>
                <w:sz w:val="24"/>
              </w:rPr>
            </w:pPr>
            <w:r w:rsidRPr="00D827D1">
              <w:rPr>
                <w:b/>
                <w:sz w:val="24"/>
              </w:rPr>
              <w:t>Año 2</w:t>
            </w:r>
          </w:p>
        </w:tc>
      </w:tr>
      <w:tr w:rsidR="007D4E66" w:rsidRPr="00D827D1" w14:paraId="6B902922" w14:textId="77777777">
        <w:trPr>
          <w:trHeight w:hRule="exact" w:val="327"/>
        </w:trPr>
        <w:tc>
          <w:tcPr>
            <w:tcW w:w="6568" w:type="dxa"/>
            <w:gridSpan w:val="2"/>
            <w:tcBorders>
              <w:bottom w:val="nil"/>
            </w:tcBorders>
          </w:tcPr>
          <w:p w14:paraId="6532FCC6" w14:textId="77777777" w:rsidR="007D4E66" w:rsidRPr="00D827D1" w:rsidRDefault="00752A9B">
            <w:pPr>
              <w:pStyle w:val="TableParagraph"/>
              <w:spacing w:before="5"/>
              <w:ind w:left="-1"/>
              <w:rPr>
                <w:sz w:val="24"/>
              </w:rPr>
            </w:pPr>
            <w:r w:rsidRPr="00D827D1">
              <w:rPr>
                <w:sz w:val="24"/>
              </w:rPr>
              <w:t>ACTIVO</w:t>
            </w:r>
          </w:p>
        </w:tc>
        <w:tc>
          <w:tcPr>
            <w:tcW w:w="2667" w:type="dxa"/>
            <w:gridSpan w:val="2"/>
            <w:vMerge w:val="restart"/>
          </w:tcPr>
          <w:p w14:paraId="70183402" w14:textId="77777777" w:rsidR="007D4E66" w:rsidRPr="00D827D1" w:rsidRDefault="007D4E66"/>
        </w:tc>
      </w:tr>
      <w:tr w:rsidR="007D4E66" w:rsidRPr="00D827D1" w14:paraId="29AAD4ED" w14:textId="77777777">
        <w:trPr>
          <w:trHeight w:hRule="exact" w:val="362"/>
        </w:trPr>
        <w:tc>
          <w:tcPr>
            <w:tcW w:w="6568" w:type="dxa"/>
            <w:gridSpan w:val="2"/>
            <w:tcBorders>
              <w:top w:val="nil"/>
              <w:bottom w:val="nil"/>
            </w:tcBorders>
          </w:tcPr>
          <w:p w14:paraId="1486F9A9" w14:textId="77777777" w:rsidR="007D4E66" w:rsidRPr="00D827D1" w:rsidRDefault="00752A9B">
            <w:pPr>
              <w:pStyle w:val="TableParagraph"/>
              <w:spacing w:before="22"/>
              <w:ind w:left="-1"/>
              <w:rPr>
                <w:sz w:val="24"/>
              </w:rPr>
            </w:pPr>
            <w:r w:rsidRPr="00D827D1">
              <w:rPr>
                <w:sz w:val="24"/>
              </w:rPr>
              <w:t>ACTIVO CORRIENTE</w:t>
            </w:r>
          </w:p>
        </w:tc>
        <w:tc>
          <w:tcPr>
            <w:tcW w:w="2667" w:type="dxa"/>
            <w:gridSpan w:val="2"/>
            <w:vMerge/>
          </w:tcPr>
          <w:p w14:paraId="1924890F" w14:textId="77777777" w:rsidR="007D4E66" w:rsidRPr="00D827D1" w:rsidRDefault="007D4E66"/>
        </w:tc>
      </w:tr>
      <w:tr w:rsidR="007D4E66" w:rsidRPr="00D827D1" w14:paraId="72276C34" w14:textId="77777777">
        <w:trPr>
          <w:trHeight w:hRule="exact" w:val="348"/>
        </w:trPr>
        <w:tc>
          <w:tcPr>
            <w:tcW w:w="724" w:type="dxa"/>
            <w:vMerge w:val="restart"/>
            <w:tcBorders>
              <w:top w:val="nil"/>
            </w:tcBorders>
          </w:tcPr>
          <w:p w14:paraId="19B73EB9" w14:textId="77777777" w:rsidR="007D4E66" w:rsidRPr="00D827D1" w:rsidRDefault="007D4E66"/>
        </w:tc>
        <w:tc>
          <w:tcPr>
            <w:tcW w:w="5844" w:type="dxa"/>
          </w:tcPr>
          <w:p w14:paraId="25EE02A5" w14:textId="77777777" w:rsidR="007D4E66" w:rsidRPr="00D827D1" w:rsidRDefault="00752A9B">
            <w:pPr>
              <w:pStyle w:val="TableParagraph"/>
              <w:spacing w:before="3"/>
              <w:ind w:left="3"/>
              <w:rPr>
                <w:sz w:val="24"/>
              </w:rPr>
            </w:pPr>
            <w:r w:rsidRPr="00D827D1">
              <w:rPr>
                <w:sz w:val="24"/>
              </w:rPr>
              <w:t>Caja</w:t>
            </w:r>
          </w:p>
        </w:tc>
        <w:tc>
          <w:tcPr>
            <w:tcW w:w="1392" w:type="dxa"/>
          </w:tcPr>
          <w:p w14:paraId="36E839B3" w14:textId="77777777" w:rsidR="007D4E66" w:rsidRPr="00D827D1" w:rsidRDefault="007D4E66"/>
        </w:tc>
        <w:tc>
          <w:tcPr>
            <w:tcW w:w="1275" w:type="dxa"/>
          </w:tcPr>
          <w:p w14:paraId="05FA65FE" w14:textId="77777777" w:rsidR="007D4E66" w:rsidRPr="00D827D1" w:rsidRDefault="007D4E66"/>
        </w:tc>
      </w:tr>
      <w:tr w:rsidR="007D4E66" w:rsidRPr="00D827D1" w14:paraId="50DCA94F" w14:textId="77777777">
        <w:trPr>
          <w:trHeight w:hRule="exact" w:val="348"/>
        </w:trPr>
        <w:tc>
          <w:tcPr>
            <w:tcW w:w="724" w:type="dxa"/>
            <w:vMerge/>
          </w:tcPr>
          <w:p w14:paraId="6D6F0A2A" w14:textId="77777777" w:rsidR="007D4E66" w:rsidRPr="00D827D1" w:rsidRDefault="007D4E66"/>
        </w:tc>
        <w:tc>
          <w:tcPr>
            <w:tcW w:w="5844" w:type="dxa"/>
          </w:tcPr>
          <w:p w14:paraId="57E5D016" w14:textId="77777777" w:rsidR="007D4E66" w:rsidRPr="00D827D1" w:rsidRDefault="00752A9B">
            <w:pPr>
              <w:pStyle w:val="TableParagraph"/>
              <w:spacing w:before="3"/>
              <w:ind w:left="3"/>
              <w:rPr>
                <w:sz w:val="24"/>
              </w:rPr>
            </w:pPr>
            <w:r w:rsidRPr="00D827D1">
              <w:rPr>
                <w:sz w:val="24"/>
              </w:rPr>
              <w:t>Bancos</w:t>
            </w:r>
          </w:p>
        </w:tc>
        <w:tc>
          <w:tcPr>
            <w:tcW w:w="1392" w:type="dxa"/>
          </w:tcPr>
          <w:p w14:paraId="266CCC50" w14:textId="77777777" w:rsidR="007D4E66" w:rsidRPr="00D827D1" w:rsidRDefault="007D4E66"/>
        </w:tc>
        <w:tc>
          <w:tcPr>
            <w:tcW w:w="1275" w:type="dxa"/>
          </w:tcPr>
          <w:p w14:paraId="36E6D741" w14:textId="77777777" w:rsidR="007D4E66" w:rsidRPr="00D827D1" w:rsidRDefault="007D4E66"/>
        </w:tc>
      </w:tr>
      <w:tr w:rsidR="007D4E66" w:rsidRPr="00D827D1" w14:paraId="0AD677D0" w14:textId="77777777">
        <w:trPr>
          <w:trHeight w:hRule="exact" w:val="348"/>
        </w:trPr>
        <w:tc>
          <w:tcPr>
            <w:tcW w:w="724" w:type="dxa"/>
            <w:vMerge/>
          </w:tcPr>
          <w:p w14:paraId="3C582D97" w14:textId="77777777" w:rsidR="007D4E66" w:rsidRPr="00D827D1" w:rsidRDefault="007D4E66"/>
        </w:tc>
        <w:tc>
          <w:tcPr>
            <w:tcW w:w="5844" w:type="dxa"/>
          </w:tcPr>
          <w:p w14:paraId="1DD9D74B" w14:textId="77777777" w:rsidR="007D4E66" w:rsidRPr="00D827D1" w:rsidRDefault="00752A9B">
            <w:pPr>
              <w:pStyle w:val="TableParagraph"/>
              <w:spacing w:before="3"/>
              <w:ind w:left="3"/>
              <w:rPr>
                <w:sz w:val="24"/>
              </w:rPr>
            </w:pPr>
            <w:r w:rsidRPr="00D827D1">
              <w:rPr>
                <w:sz w:val="24"/>
              </w:rPr>
              <w:t>Inversiones</w:t>
            </w:r>
          </w:p>
        </w:tc>
        <w:tc>
          <w:tcPr>
            <w:tcW w:w="1392" w:type="dxa"/>
          </w:tcPr>
          <w:p w14:paraId="49251F21" w14:textId="77777777" w:rsidR="007D4E66" w:rsidRPr="00D827D1" w:rsidRDefault="007D4E66"/>
        </w:tc>
        <w:tc>
          <w:tcPr>
            <w:tcW w:w="1275" w:type="dxa"/>
          </w:tcPr>
          <w:p w14:paraId="30280862" w14:textId="77777777" w:rsidR="007D4E66" w:rsidRPr="00D827D1" w:rsidRDefault="007D4E66"/>
        </w:tc>
      </w:tr>
      <w:tr w:rsidR="007D4E66" w:rsidRPr="00D827D1" w14:paraId="36F42DAB" w14:textId="77777777">
        <w:trPr>
          <w:trHeight w:hRule="exact" w:val="348"/>
        </w:trPr>
        <w:tc>
          <w:tcPr>
            <w:tcW w:w="724" w:type="dxa"/>
            <w:vMerge/>
          </w:tcPr>
          <w:p w14:paraId="60BF22BA" w14:textId="77777777" w:rsidR="007D4E66" w:rsidRPr="00D827D1" w:rsidRDefault="007D4E66"/>
        </w:tc>
        <w:tc>
          <w:tcPr>
            <w:tcW w:w="5844" w:type="dxa"/>
          </w:tcPr>
          <w:p w14:paraId="1FA4344E" w14:textId="77777777" w:rsidR="007D4E66" w:rsidRPr="00D827D1" w:rsidRDefault="00752A9B">
            <w:pPr>
              <w:pStyle w:val="TableParagraph"/>
              <w:spacing w:before="3"/>
              <w:ind w:left="3"/>
              <w:rPr>
                <w:sz w:val="24"/>
              </w:rPr>
            </w:pPr>
            <w:r w:rsidRPr="00D827D1">
              <w:rPr>
                <w:sz w:val="24"/>
              </w:rPr>
              <w:t>Cuentas por cobrar</w:t>
            </w:r>
          </w:p>
        </w:tc>
        <w:tc>
          <w:tcPr>
            <w:tcW w:w="1392" w:type="dxa"/>
          </w:tcPr>
          <w:p w14:paraId="79775C0A" w14:textId="77777777" w:rsidR="007D4E66" w:rsidRPr="00D827D1" w:rsidRDefault="007D4E66"/>
        </w:tc>
        <w:tc>
          <w:tcPr>
            <w:tcW w:w="1275" w:type="dxa"/>
          </w:tcPr>
          <w:p w14:paraId="7312E550" w14:textId="77777777" w:rsidR="007D4E66" w:rsidRPr="00D827D1" w:rsidRDefault="007D4E66"/>
        </w:tc>
      </w:tr>
      <w:tr w:rsidR="007D4E66" w:rsidRPr="00D827D1" w14:paraId="090B7A14" w14:textId="77777777">
        <w:trPr>
          <w:trHeight w:hRule="exact" w:val="348"/>
        </w:trPr>
        <w:tc>
          <w:tcPr>
            <w:tcW w:w="724" w:type="dxa"/>
            <w:vMerge/>
          </w:tcPr>
          <w:p w14:paraId="5088B97C" w14:textId="77777777" w:rsidR="007D4E66" w:rsidRPr="00D827D1" w:rsidRDefault="007D4E66"/>
        </w:tc>
        <w:tc>
          <w:tcPr>
            <w:tcW w:w="5844" w:type="dxa"/>
          </w:tcPr>
          <w:p w14:paraId="2840A503" w14:textId="77777777" w:rsidR="007D4E66" w:rsidRPr="00D827D1" w:rsidRDefault="00752A9B">
            <w:pPr>
              <w:pStyle w:val="TableParagraph"/>
              <w:spacing w:before="3"/>
              <w:ind w:left="3"/>
              <w:rPr>
                <w:sz w:val="24"/>
              </w:rPr>
            </w:pPr>
            <w:r w:rsidRPr="00D827D1">
              <w:rPr>
                <w:sz w:val="24"/>
              </w:rPr>
              <w:t>Documentos por cobrar</w:t>
            </w:r>
          </w:p>
        </w:tc>
        <w:tc>
          <w:tcPr>
            <w:tcW w:w="1392" w:type="dxa"/>
          </w:tcPr>
          <w:p w14:paraId="53072B32" w14:textId="77777777" w:rsidR="007D4E66" w:rsidRPr="00D827D1" w:rsidRDefault="007D4E66"/>
        </w:tc>
        <w:tc>
          <w:tcPr>
            <w:tcW w:w="1275" w:type="dxa"/>
          </w:tcPr>
          <w:p w14:paraId="55110577" w14:textId="77777777" w:rsidR="007D4E66" w:rsidRPr="00D827D1" w:rsidRDefault="007D4E66"/>
        </w:tc>
      </w:tr>
      <w:tr w:rsidR="007D4E66" w:rsidRPr="00D827D1" w14:paraId="2D55D528" w14:textId="77777777">
        <w:trPr>
          <w:trHeight w:hRule="exact" w:val="350"/>
        </w:trPr>
        <w:tc>
          <w:tcPr>
            <w:tcW w:w="724" w:type="dxa"/>
            <w:vMerge/>
            <w:tcBorders>
              <w:bottom w:val="nil"/>
            </w:tcBorders>
          </w:tcPr>
          <w:p w14:paraId="18570E8F" w14:textId="77777777" w:rsidR="007D4E66" w:rsidRPr="00D827D1" w:rsidRDefault="007D4E66"/>
        </w:tc>
        <w:tc>
          <w:tcPr>
            <w:tcW w:w="5844" w:type="dxa"/>
          </w:tcPr>
          <w:p w14:paraId="5ED64DC1" w14:textId="77777777" w:rsidR="007D4E66" w:rsidRPr="00D827D1" w:rsidRDefault="00752A9B">
            <w:pPr>
              <w:pStyle w:val="TableParagraph"/>
              <w:spacing w:before="5"/>
              <w:ind w:left="3"/>
              <w:rPr>
                <w:sz w:val="24"/>
              </w:rPr>
            </w:pPr>
            <w:r w:rsidRPr="00D827D1">
              <w:rPr>
                <w:sz w:val="24"/>
              </w:rPr>
              <w:t>Inventarios</w:t>
            </w:r>
          </w:p>
        </w:tc>
        <w:tc>
          <w:tcPr>
            <w:tcW w:w="1392" w:type="dxa"/>
          </w:tcPr>
          <w:p w14:paraId="5E71BBBB" w14:textId="77777777" w:rsidR="007D4E66" w:rsidRPr="00D827D1" w:rsidRDefault="007D4E66"/>
        </w:tc>
        <w:tc>
          <w:tcPr>
            <w:tcW w:w="1275" w:type="dxa"/>
          </w:tcPr>
          <w:p w14:paraId="4C3BCDE0" w14:textId="77777777" w:rsidR="007D4E66" w:rsidRPr="00D827D1" w:rsidRDefault="007D4E66"/>
        </w:tc>
      </w:tr>
      <w:tr w:rsidR="007D4E66" w:rsidRPr="00D827D1" w14:paraId="485CA76F" w14:textId="77777777">
        <w:trPr>
          <w:trHeight w:hRule="exact" w:val="686"/>
        </w:trPr>
        <w:tc>
          <w:tcPr>
            <w:tcW w:w="6568" w:type="dxa"/>
            <w:gridSpan w:val="2"/>
            <w:tcBorders>
              <w:top w:val="nil"/>
              <w:bottom w:val="nil"/>
            </w:tcBorders>
          </w:tcPr>
          <w:p w14:paraId="50DF1DA5" w14:textId="77777777" w:rsidR="007D4E66" w:rsidRPr="00D827D1" w:rsidRDefault="007D4E66">
            <w:pPr>
              <w:pStyle w:val="TableParagraph"/>
              <w:spacing w:before="3"/>
              <w:rPr>
                <w:sz w:val="28"/>
              </w:rPr>
            </w:pPr>
          </w:p>
          <w:p w14:paraId="1A813309" w14:textId="77777777" w:rsidR="007D4E66" w:rsidRPr="00D827D1" w:rsidRDefault="00752A9B">
            <w:pPr>
              <w:pStyle w:val="TableParagraph"/>
              <w:ind w:left="-1"/>
              <w:rPr>
                <w:sz w:val="24"/>
              </w:rPr>
            </w:pPr>
            <w:r w:rsidRPr="00D827D1">
              <w:rPr>
                <w:sz w:val="24"/>
              </w:rPr>
              <w:t>ACTIVO FIJO</w:t>
            </w:r>
          </w:p>
        </w:tc>
        <w:tc>
          <w:tcPr>
            <w:tcW w:w="2667" w:type="dxa"/>
            <w:gridSpan w:val="2"/>
          </w:tcPr>
          <w:p w14:paraId="698FAFEB" w14:textId="77777777" w:rsidR="007D4E66" w:rsidRPr="00D827D1" w:rsidRDefault="007D4E66"/>
        </w:tc>
      </w:tr>
      <w:tr w:rsidR="007D4E66" w:rsidRPr="00D827D1" w14:paraId="5F98DFF9" w14:textId="77777777">
        <w:trPr>
          <w:trHeight w:hRule="exact" w:val="348"/>
        </w:trPr>
        <w:tc>
          <w:tcPr>
            <w:tcW w:w="724" w:type="dxa"/>
            <w:vMerge w:val="restart"/>
            <w:tcBorders>
              <w:top w:val="nil"/>
            </w:tcBorders>
          </w:tcPr>
          <w:p w14:paraId="259017BB" w14:textId="77777777" w:rsidR="007D4E66" w:rsidRPr="00D827D1" w:rsidRDefault="007D4E66"/>
        </w:tc>
        <w:tc>
          <w:tcPr>
            <w:tcW w:w="5844" w:type="dxa"/>
          </w:tcPr>
          <w:p w14:paraId="23EB2293" w14:textId="77777777" w:rsidR="007D4E66" w:rsidRPr="00D827D1" w:rsidRDefault="00752A9B">
            <w:pPr>
              <w:pStyle w:val="TableParagraph"/>
              <w:spacing w:before="3"/>
              <w:ind w:left="-4"/>
              <w:rPr>
                <w:sz w:val="24"/>
              </w:rPr>
            </w:pPr>
            <w:r w:rsidRPr="00D827D1">
              <w:rPr>
                <w:sz w:val="24"/>
              </w:rPr>
              <w:t>Terrenos</w:t>
            </w:r>
          </w:p>
        </w:tc>
        <w:tc>
          <w:tcPr>
            <w:tcW w:w="1392" w:type="dxa"/>
          </w:tcPr>
          <w:p w14:paraId="0E9A1961" w14:textId="77777777" w:rsidR="007D4E66" w:rsidRPr="00D827D1" w:rsidRDefault="007D4E66"/>
        </w:tc>
        <w:tc>
          <w:tcPr>
            <w:tcW w:w="1275" w:type="dxa"/>
          </w:tcPr>
          <w:p w14:paraId="48CC45A6" w14:textId="77777777" w:rsidR="007D4E66" w:rsidRPr="00D827D1" w:rsidRDefault="007D4E66"/>
        </w:tc>
      </w:tr>
      <w:tr w:rsidR="007D4E66" w:rsidRPr="00D827D1" w14:paraId="2A31DA40" w14:textId="77777777">
        <w:trPr>
          <w:trHeight w:hRule="exact" w:val="348"/>
        </w:trPr>
        <w:tc>
          <w:tcPr>
            <w:tcW w:w="724" w:type="dxa"/>
            <w:vMerge/>
          </w:tcPr>
          <w:p w14:paraId="06D5382A" w14:textId="77777777" w:rsidR="007D4E66" w:rsidRPr="00D827D1" w:rsidRDefault="007D4E66"/>
        </w:tc>
        <w:tc>
          <w:tcPr>
            <w:tcW w:w="5844" w:type="dxa"/>
          </w:tcPr>
          <w:p w14:paraId="3CD85B88" w14:textId="77777777" w:rsidR="007D4E66" w:rsidRPr="00D827D1" w:rsidRDefault="00752A9B">
            <w:pPr>
              <w:pStyle w:val="TableParagraph"/>
              <w:spacing w:before="3"/>
              <w:ind w:left="-4"/>
              <w:rPr>
                <w:sz w:val="24"/>
              </w:rPr>
            </w:pPr>
            <w:r w:rsidRPr="00D827D1">
              <w:rPr>
                <w:sz w:val="24"/>
              </w:rPr>
              <w:t>Edificaciones</w:t>
            </w:r>
          </w:p>
        </w:tc>
        <w:tc>
          <w:tcPr>
            <w:tcW w:w="1392" w:type="dxa"/>
          </w:tcPr>
          <w:p w14:paraId="533C33B1" w14:textId="77777777" w:rsidR="007D4E66" w:rsidRPr="00D827D1" w:rsidRDefault="007D4E66"/>
        </w:tc>
        <w:tc>
          <w:tcPr>
            <w:tcW w:w="1275" w:type="dxa"/>
          </w:tcPr>
          <w:p w14:paraId="4797EB7C" w14:textId="77777777" w:rsidR="007D4E66" w:rsidRPr="00D827D1" w:rsidRDefault="007D4E66"/>
        </w:tc>
      </w:tr>
      <w:tr w:rsidR="007D4E66" w:rsidRPr="00D827D1" w14:paraId="3DDD63B8" w14:textId="77777777">
        <w:trPr>
          <w:trHeight w:hRule="exact" w:val="348"/>
        </w:trPr>
        <w:tc>
          <w:tcPr>
            <w:tcW w:w="724" w:type="dxa"/>
            <w:vMerge/>
          </w:tcPr>
          <w:p w14:paraId="558E99CC" w14:textId="77777777" w:rsidR="007D4E66" w:rsidRPr="00D827D1" w:rsidRDefault="007D4E66"/>
        </w:tc>
        <w:tc>
          <w:tcPr>
            <w:tcW w:w="5844" w:type="dxa"/>
          </w:tcPr>
          <w:p w14:paraId="5AAF0B10" w14:textId="77777777" w:rsidR="007D4E66" w:rsidRPr="00D827D1" w:rsidRDefault="00752A9B">
            <w:pPr>
              <w:pStyle w:val="TableParagraph"/>
              <w:spacing w:before="3"/>
              <w:ind w:left="-4"/>
              <w:rPr>
                <w:sz w:val="24"/>
              </w:rPr>
            </w:pPr>
            <w:r w:rsidRPr="00D827D1">
              <w:rPr>
                <w:sz w:val="24"/>
              </w:rPr>
              <w:t>Maquinaria y equipo</w:t>
            </w:r>
          </w:p>
        </w:tc>
        <w:tc>
          <w:tcPr>
            <w:tcW w:w="1392" w:type="dxa"/>
          </w:tcPr>
          <w:p w14:paraId="08484A7E" w14:textId="77777777" w:rsidR="007D4E66" w:rsidRPr="00D827D1" w:rsidRDefault="007D4E66"/>
        </w:tc>
        <w:tc>
          <w:tcPr>
            <w:tcW w:w="1275" w:type="dxa"/>
          </w:tcPr>
          <w:p w14:paraId="585E89E8" w14:textId="77777777" w:rsidR="007D4E66" w:rsidRPr="00D827D1" w:rsidRDefault="007D4E66"/>
        </w:tc>
      </w:tr>
      <w:tr w:rsidR="007D4E66" w:rsidRPr="00D827D1" w14:paraId="27A5FDD9" w14:textId="77777777">
        <w:trPr>
          <w:trHeight w:hRule="exact" w:val="348"/>
        </w:trPr>
        <w:tc>
          <w:tcPr>
            <w:tcW w:w="724" w:type="dxa"/>
            <w:vMerge/>
          </w:tcPr>
          <w:p w14:paraId="71476CE5" w14:textId="77777777" w:rsidR="007D4E66" w:rsidRPr="00D827D1" w:rsidRDefault="007D4E66"/>
        </w:tc>
        <w:tc>
          <w:tcPr>
            <w:tcW w:w="5844" w:type="dxa"/>
          </w:tcPr>
          <w:p w14:paraId="5C299256" w14:textId="77777777" w:rsidR="007D4E66" w:rsidRPr="00D827D1" w:rsidRDefault="00752A9B">
            <w:pPr>
              <w:pStyle w:val="TableParagraph"/>
              <w:spacing w:before="3"/>
              <w:ind w:left="-4"/>
              <w:rPr>
                <w:sz w:val="24"/>
              </w:rPr>
            </w:pPr>
            <w:r w:rsidRPr="00D827D1">
              <w:rPr>
                <w:sz w:val="24"/>
              </w:rPr>
              <w:t>Vehículos</w:t>
            </w:r>
          </w:p>
        </w:tc>
        <w:tc>
          <w:tcPr>
            <w:tcW w:w="1392" w:type="dxa"/>
          </w:tcPr>
          <w:p w14:paraId="41DFE4E7" w14:textId="77777777" w:rsidR="007D4E66" w:rsidRPr="00D827D1" w:rsidRDefault="007D4E66"/>
        </w:tc>
        <w:tc>
          <w:tcPr>
            <w:tcW w:w="1275" w:type="dxa"/>
          </w:tcPr>
          <w:p w14:paraId="455D4ED4" w14:textId="77777777" w:rsidR="007D4E66" w:rsidRPr="00D827D1" w:rsidRDefault="007D4E66"/>
        </w:tc>
      </w:tr>
      <w:tr w:rsidR="007D4E66" w:rsidRPr="00D827D1" w14:paraId="6999D485" w14:textId="77777777">
        <w:trPr>
          <w:trHeight w:hRule="exact" w:val="350"/>
        </w:trPr>
        <w:tc>
          <w:tcPr>
            <w:tcW w:w="724" w:type="dxa"/>
            <w:vMerge w:val="restart"/>
          </w:tcPr>
          <w:p w14:paraId="260837B7" w14:textId="77777777" w:rsidR="007D4E66" w:rsidRPr="00D827D1" w:rsidRDefault="007D4E66"/>
        </w:tc>
        <w:tc>
          <w:tcPr>
            <w:tcW w:w="5844" w:type="dxa"/>
          </w:tcPr>
          <w:p w14:paraId="244E1EB4" w14:textId="77777777" w:rsidR="007D4E66" w:rsidRPr="00D827D1" w:rsidRDefault="00752A9B">
            <w:pPr>
              <w:pStyle w:val="TableParagraph"/>
              <w:spacing w:before="5"/>
              <w:ind w:left="-4"/>
              <w:rPr>
                <w:sz w:val="24"/>
              </w:rPr>
            </w:pPr>
            <w:r w:rsidRPr="00D827D1">
              <w:rPr>
                <w:sz w:val="24"/>
              </w:rPr>
              <w:t>Equipos de Oficina</w:t>
            </w:r>
          </w:p>
        </w:tc>
        <w:tc>
          <w:tcPr>
            <w:tcW w:w="1392" w:type="dxa"/>
          </w:tcPr>
          <w:p w14:paraId="63FCB435" w14:textId="77777777" w:rsidR="007D4E66" w:rsidRPr="00D827D1" w:rsidRDefault="007D4E66"/>
        </w:tc>
        <w:tc>
          <w:tcPr>
            <w:tcW w:w="1275" w:type="dxa"/>
          </w:tcPr>
          <w:p w14:paraId="709A46C5" w14:textId="77777777" w:rsidR="007D4E66" w:rsidRPr="00D827D1" w:rsidRDefault="007D4E66"/>
        </w:tc>
      </w:tr>
      <w:tr w:rsidR="007D4E66" w:rsidRPr="00D827D1" w14:paraId="037C0C9B" w14:textId="77777777">
        <w:trPr>
          <w:trHeight w:hRule="exact" w:val="349"/>
        </w:trPr>
        <w:tc>
          <w:tcPr>
            <w:tcW w:w="724" w:type="dxa"/>
            <w:vMerge/>
            <w:tcBorders>
              <w:bottom w:val="nil"/>
            </w:tcBorders>
          </w:tcPr>
          <w:p w14:paraId="4D7AF451" w14:textId="77777777" w:rsidR="007D4E66" w:rsidRPr="00D827D1" w:rsidRDefault="007D4E66"/>
        </w:tc>
        <w:tc>
          <w:tcPr>
            <w:tcW w:w="5844" w:type="dxa"/>
          </w:tcPr>
          <w:p w14:paraId="00FBA6E3" w14:textId="77777777" w:rsidR="007D4E66" w:rsidRPr="00D827D1" w:rsidRDefault="00752A9B">
            <w:pPr>
              <w:pStyle w:val="TableParagraph"/>
              <w:spacing w:before="3"/>
              <w:ind w:left="-4"/>
              <w:rPr>
                <w:sz w:val="24"/>
              </w:rPr>
            </w:pPr>
            <w:r w:rsidRPr="00D827D1">
              <w:rPr>
                <w:sz w:val="24"/>
              </w:rPr>
              <w:t>Otros</w:t>
            </w:r>
          </w:p>
        </w:tc>
        <w:tc>
          <w:tcPr>
            <w:tcW w:w="1392" w:type="dxa"/>
          </w:tcPr>
          <w:p w14:paraId="513E15AD" w14:textId="77777777" w:rsidR="007D4E66" w:rsidRPr="00D827D1" w:rsidRDefault="007D4E66"/>
        </w:tc>
        <w:tc>
          <w:tcPr>
            <w:tcW w:w="1275" w:type="dxa"/>
          </w:tcPr>
          <w:p w14:paraId="55D26510" w14:textId="77777777" w:rsidR="007D4E66" w:rsidRPr="00D827D1" w:rsidRDefault="007D4E66"/>
        </w:tc>
      </w:tr>
      <w:tr w:rsidR="007D4E66" w:rsidRPr="00D827D1" w14:paraId="3771427F" w14:textId="77777777">
        <w:trPr>
          <w:trHeight w:hRule="exact" w:val="348"/>
        </w:trPr>
        <w:tc>
          <w:tcPr>
            <w:tcW w:w="6568" w:type="dxa"/>
            <w:gridSpan w:val="2"/>
            <w:tcBorders>
              <w:top w:val="nil"/>
              <w:bottom w:val="nil"/>
            </w:tcBorders>
          </w:tcPr>
          <w:p w14:paraId="48FC381A" w14:textId="77777777" w:rsidR="007D4E66" w:rsidRPr="00D827D1" w:rsidRDefault="007D4E66"/>
        </w:tc>
        <w:tc>
          <w:tcPr>
            <w:tcW w:w="2667" w:type="dxa"/>
            <w:gridSpan w:val="2"/>
          </w:tcPr>
          <w:p w14:paraId="0F011437" w14:textId="77777777" w:rsidR="007D4E66" w:rsidRPr="00D827D1" w:rsidRDefault="007D4E66"/>
        </w:tc>
      </w:tr>
      <w:tr w:rsidR="007D4E66" w:rsidRPr="00D827D1" w14:paraId="52B5686C" w14:textId="77777777">
        <w:trPr>
          <w:trHeight w:hRule="exact" w:val="348"/>
        </w:trPr>
        <w:tc>
          <w:tcPr>
            <w:tcW w:w="6568" w:type="dxa"/>
            <w:gridSpan w:val="2"/>
            <w:tcBorders>
              <w:top w:val="nil"/>
              <w:bottom w:val="nil"/>
            </w:tcBorders>
          </w:tcPr>
          <w:p w14:paraId="0F10C4AD" w14:textId="77777777" w:rsidR="007D4E66" w:rsidRPr="00D827D1" w:rsidRDefault="00752A9B">
            <w:pPr>
              <w:pStyle w:val="TableParagraph"/>
              <w:spacing w:before="8"/>
              <w:ind w:left="-1"/>
              <w:rPr>
                <w:sz w:val="24"/>
              </w:rPr>
            </w:pPr>
            <w:r w:rsidRPr="00D827D1">
              <w:rPr>
                <w:sz w:val="24"/>
              </w:rPr>
              <w:t>ACTIVOS INTANGIBLES</w:t>
            </w:r>
          </w:p>
        </w:tc>
        <w:tc>
          <w:tcPr>
            <w:tcW w:w="1392" w:type="dxa"/>
          </w:tcPr>
          <w:p w14:paraId="1155DFB7" w14:textId="77777777" w:rsidR="007D4E66" w:rsidRPr="00D827D1" w:rsidRDefault="007D4E66"/>
        </w:tc>
        <w:tc>
          <w:tcPr>
            <w:tcW w:w="1275" w:type="dxa"/>
          </w:tcPr>
          <w:p w14:paraId="2674322B" w14:textId="77777777" w:rsidR="007D4E66" w:rsidRPr="00D827D1" w:rsidRDefault="007D4E66"/>
        </w:tc>
      </w:tr>
      <w:tr w:rsidR="007D4E66" w:rsidRPr="00D827D1" w14:paraId="21294BD5" w14:textId="77777777">
        <w:trPr>
          <w:trHeight w:hRule="exact" w:val="686"/>
        </w:trPr>
        <w:tc>
          <w:tcPr>
            <w:tcW w:w="6568" w:type="dxa"/>
            <w:gridSpan w:val="2"/>
            <w:tcBorders>
              <w:top w:val="nil"/>
              <w:bottom w:val="nil"/>
            </w:tcBorders>
          </w:tcPr>
          <w:p w14:paraId="1473D80B" w14:textId="77777777" w:rsidR="007D4E66" w:rsidRPr="00D827D1" w:rsidRDefault="007D4E66">
            <w:pPr>
              <w:pStyle w:val="TableParagraph"/>
              <w:spacing w:before="3"/>
              <w:rPr>
                <w:sz w:val="28"/>
              </w:rPr>
            </w:pPr>
          </w:p>
          <w:p w14:paraId="3B33EB8C" w14:textId="77777777" w:rsidR="007D4E66" w:rsidRPr="00D827D1" w:rsidRDefault="00752A9B">
            <w:pPr>
              <w:pStyle w:val="TableParagraph"/>
              <w:ind w:left="-1"/>
              <w:rPr>
                <w:sz w:val="24"/>
              </w:rPr>
            </w:pPr>
            <w:r w:rsidRPr="00D827D1">
              <w:rPr>
                <w:sz w:val="24"/>
              </w:rPr>
              <w:t>ACTIVOS DIFERIDOS</w:t>
            </w:r>
          </w:p>
        </w:tc>
        <w:tc>
          <w:tcPr>
            <w:tcW w:w="2667" w:type="dxa"/>
            <w:gridSpan w:val="2"/>
          </w:tcPr>
          <w:p w14:paraId="51E0339F" w14:textId="77777777" w:rsidR="007D4E66" w:rsidRPr="00D827D1" w:rsidRDefault="007D4E66"/>
        </w:tc>
      </w:tr>
      <w:tr w:rsidR="007D4E66" w:rsidRPr="00D827D1" w14:paraId="59A3C492" w14:textId="77777777">
        <w:trPr>
          <w:trHeight w:hRule="exact" w:val="348"/>
        </w:trPr>
        <w:tc>
          <w:tcPr>
            <w:tcW w:w="724" w:type="dxa"/>
            <w:tcBorders>
              <w:top w:val="nil"/>
              <w:bottom w:val="nil"/>
            </w:tcBorders>
          </w:tcPr>
          <w:p w14:paraId="484EE187" w14:textId="77777777" w:rsidR="007D4E66" w:rsidRPr="00D827D1" w:rsidRDefault="007D4E66"/>
        </w:tc>
        <w:tc>
          <w:tcPr>
            <w:tcW w:w="5844" w:type="dxa"/>
          </w:tcPr>
          <w:p w14:paraId="152EC5E5" w14:textId="77777777" w:rsidR="007D4E66" w:rsidRPr="00D827D1" w:rsidRDefault="00752A9B">
            <w:pPr>
              <w:pStyle w:val="TableParagraph"/>
              <w:spacing w:before="3"/>
              <w:ind w:left="-4"/>
              <w:rPr>
                <w:sz w:val="24"/>
              </w:rPr>
            </w:pPr>
            <w:r w:rsidRPr="00D827D1">
              <w:rPr>
                <w:sz w:val="24"/>
              </w:rPr>
              <w:t>Gastos Preoperativos</w:t>
            </w:r>
          </w:p>
        </w:tc>
        <w:tc>
          <w:tcPr>
            <w:tcW w:w="1392" w:type="dxa"/>
          </w:tcPr>
          <w:p w14:paraId="3E6AB177" w14:textId="77777777" w:rsidR="007D4E66" w:rsidRPr="00D827D1" w:rsidRDefault="007D4E66"/>
        </w:tc>
        <w:tc>
          <w:tcPr>
            <w:tcW w:w="1275" w:type="dxa"/>
          </w:tcPr>
          <w:p w14:paraId="1E2702D1" w14:textId="77777777" w:rsidR="007D4E66" w:rsidRPr="00D827D1" w:rsidRDefault="007D4E66"/>
        </w:tc>
      </w:tr>
      <w:tr w:rsidR="007D4E66" w:rsidRPr="00D827D1" w14:paraId="42C5CEFD" w14:textId="77777777">
        <w:trPr>
          <w:trHeight w:hRule="exact" w:val="689"/>
        </w:trPr>
        <w:tc>
          <w:tcPr>
            <w:tcW w:w="6568" w:type="dxa"/>
            <w:gridSpan w:val="2"/>
            <w:tcBorders>
              <w:top w:val="nil"/>
              <w:bottom w:val="nil"/>
            </w:tcBorders>
          </w:tcPr>
          <w:p w14:paraId="7AB8FB2A" w14:textId="77777777" w:rsidR="007D4E66" w:rsidRPr="00D827D1" w:rsidRDefault="007D4E66">
            <w:pPr>
              <w:pStyle w:val="TableParagraph"/>
              <w:spacing w:before="5"/>
              <w:rPr>
                <w:sz w:val="28"/>
              </w:rPr>
            </w:pPr>
          </w:p>
          <w:p w14:paraId="25886A34" w14:textId="77777777" w:rsidR="007D4E66" w:rsidRPr="00D827D1" w:rsidRDefault="00752A9B">
            <w:pPr>
              <w:pStyle w:val="TableParagraph"/>
              <w:ind w:left="-1"/>
              <w:rPr>
                <w:sz w:val="24"/>
              </w:rPr>
            </w:pPr>
            <w:r w:rsidRPr="00D827D1">
              <w:rPr>
                <w:sz w:val="24"/>
              </w:rPr>
              <w:t>OTROS ACTIVOS</w:t>
            </w:r>
          </w:p>
        </w:tc>
        <w:tc>
          <w:tcPr>
            <w:tcW w:w="2667" w:type="dxa"/>
            <w:gridSpan w:val="2"/>
          </w:tcPr>
          <w:p w14:paraId="7D5F0EC0" w14:textId="77777777" w:rsidR="007D4E66" w:rsidRPr="00D827D1" w:rsidRDefault="007D4E66"/>
        </w:tc>
      </w:tr>
      <w:tr w:rsidR="007D4E66" w:rsidRPr="00D827D1" w14:paraId="100E3DD2" w14:textId="77777777">
        <w:trPr>
          <w:trHeight w:hRule="exact" w:val="348"/>
        </w:trPr>
        <w:tc>
          <w:tcPr>
            <w:tcW w:w="724" w:type="dxa"/>
            <w:vMerge w:val="restart"/>
            <w:tcBorders>
              <w:top w:val="nil"/>
            </w:tcBorders>
          </w:tcPr>
          <w:p w14:paraId="39A2A7D6" w14:textId="77777777" w:rsidR="007D4E66" w:rsidRPr="00D827D1" w:rsidRDefault="007D4E66"/>
        </w:tc>
        <w:tc>
          <w:tcPr>
            <w:tcW w:w="5844" w:type="dxa"/>
          </w:tcPr>
          <w:p w14:paraId="300D941C" w14:textId="77777777" w:rsidR="007D4E66" w:rsidRPr="00D827D1" w:rsidRDefault="00752A9B">
            <w:pPr>
              <w:pStyle w:val="TableParagraph"/>
              <w:spacing w:before="3"/>
              <w:ind w:left="-4"/>
              <w:rPr>
                <w:sz w:val="24"/>
              </w:rPr>
            </w:pPr>
            <w:r w:rsidRPr="00D827D1">
              <w:rPr>
                <w:sz w:val="24"/>
              </w:rPr>
              <w:t>Obras en proceso</w:t>
            </w:r>
          </w:p>
        </w:tc>
        <w:tc>
          <w:tcPr>
            <w:tcW w:w="1392" w:type="dxa"/>
          </w:tcPr>
          <w:p w14:paraId="13F7C812" w14:textId="77777777" w:rsidR="007D4E66" w:rsidRPr="00D827D1" w:rsidRDefault="007D4E66"/>
        </w:tc>
        <w:tc>
          <w:tcPr>
            <w:tcW w:w="1275" w:type="dxa"/>
          </w:tcPr>
          <w:p w14:paraId="23C32279" w14:textId="77777777" w:rsidR="007D4E66" w:rsidRPr="00D827D1" w:rsidRDefault="007D4E66"/>
        </w:tc>
      </w:tr>
      <w:tr w:rsidR="007D4E66" w:rsidRPr="00D827D1" w14:paraId="5E7790CD" w14:textId="77777777">
        <w:trPr>
          <w:trHeight w:hRule="exact" w:val="348"/>
        </w:trPr>
        <w:tc>
          <w:tcPr>
            <w:tcW w:w="724" w:type="dxa"/>
            <w:vMerge/>
            <w:tcBorders>
              <w:bottom w:val="nil"/>
            </w:tcBorders>
          </w:tcPr>
          <w:p w14:paraId="0D666E2B" w14:textId="77777777" w:rsidR="007D4E66" w:rsidRPr="00D827D1" w:rsidRDefault="007D4E66"/>
        </w:tc>
        <w:tc>
          <w:tcPr>
            <w:tcW w:w="5844" w:type="dxa"/>
          </w:tcPr>
          <w:p w14:paraId="2D9D2909" w14:textId="77777777" w:rsidR="007D4E66" w:rsidRPr="00D827D1" w:rsidRDefault="00752A9B">
            <w:pPr>
              <w:pStyle w:val="TableParagraph"/>
              <w:spacing w:before="3"/>
              <w:ind w:left="-4"/>
              <w:rPr>
                <w:sz w:val="24"/>
              </w:rPr>
            </w:pPr>
            <w:r w:rsidRPr="00D827D1">
              <w:rPr>
                <w:sz w:val="24"/>
              </w:rPr>
              <w:t>Otros</w:t>
            </w:r>
          </w:p>
        </w:tc>
        <w:tc>
          <w:tcPr>
            <w:tcW w:w="1392" w:type="dxa"/>
          </w:tcPr>
          <w:p w14:paraId="013C07B4" w14:textId="77777777" w:rsidR="007D4E66" w:rsidRPr="00D827D1" w:rsidRDefault="007D4E66"/>
        </w:tc>
        <w:tc>
          <w:tcPr>
            <w:tcW w:w="1275" w:type="dxa"/>
          </w:tcPr>
          <w:p w14:paraId="7700382A" w14:textId="77777777" w:rsidR="007D4E66" w:rsidRPr="00D827D1" w:rsidRDefault="007D4E66"/>
        </w:tc>
      </w:tr>
      <w:tr w:rsidR="007D4E66" w:rsidRPr="00D827D1" w14:paraId="25FC0062" w14:textId="77777777">
        <w:trPr>
          <w:trHeight w:hRule="exact" w:val="663"/>
        </w:trPr>
        <w:tc>
          <w:tcPr>
            <w:tcW w:w="6568" w:type="dxa"/>
            <w:gridSpan w:val="2"/>
            <w:tcBorders>
              <w:top w:val="nil"/>
              <w:bottom w:val="nil"/>
            </w:tcBorders>
          </w:tcPr>
          <w:p w14:paraId="2BFB0348" w14:textId="77777777" w:rsidR="007D4E66" w:rsidRPr="00D827D1" w:rsidRDefault="007D4E66">
            <w:pPr>
              <w:pStyle w:val="TableParagraph"/>
              <w:spacing w:before="3"/>
              <w:rPr>
                <w:sz w:val="28"/>
              </w:rPr>
            </w:pPr>
          </w:p>
          <w:p w14:paraId="57B9AFD4" w14:textId="77777777" w:rsidR="007D4E66" w:rsidRPr="00D827D1" w:rsidRDefault="00752A9B">
            <w:pPr>
              <w:pStyle w:val="TableParagraph"/>
              <w:ind w:left="-1"/>
              <w:rPr>
                <w:sz w:val="24"/>
              </w:rPr>
            </w:pPr>
            <w:r w:rsidRPr="00D827D1">
              <w:rPr>
                <w:sz w:val="24"/>
              </w:rPr>
              <w:t>PASIVO</w:t>
            </w:r>
          </w:p>
        </w:tc>
        <w:tc>
          <w:tcPr>
            <w:tcW w:w="2667" w:type="dxa"/>
            <w:gridSpan w:val="2"/>
            <w:vMerge w:val="restart"/>
          </w:tcPr>
          <w:p w14:paraId="099B4D95" w14:textId="77777777" w:rsidR="007D4E66" w:rsidRPr="00D827D1" w:rsidRDefault="007D4E66"/>
        </w:tc>
      </w:tr>
      <w:tr w:rsidR="007D4E66" w:rsidRPr="00D827D1" w14:paraId="2E6E6605" w14:textId="77777777">
        <w:trPr>
          <w:trHeight w:hRule="exact" w:val="357"/>
        </w:trPr>
        <w:tc>
          <w:tcPr>
            <w:tcW w:w="6568" w:type="dxa"/>
            <w:gridSpan w:val="2"/>
            <w:tcBorders>
              <w:top w:val="nil"/>
              <w:bottom w:val="nil"/>
            </w:tcBorders>
          </w:tcPr>
          <w:p w14:paraId="4FA76C5E" w14:textId="77777777" w:rsidR="007D4E66" w:rsidRPr="00D827D1" w:rsidRDefault="00752A9B">
            <w:pPr>
              <w:pStyle w:val="TableParagraph"/>
              <w:spacing w:before="22"/>
              <w:ind w:left="-1"/>
              <w:rPr>
                <w:sz w:val="24"/>
              </w:rPr>
            </w:pPr>
            <w:r w:rsidRPr="00D827D1">
              <w:rPr>
                <w:sz w:val="24"/>
              </w:rPr>
              <w:t>PASIVO CORRIENTE</w:t>
            </w:r>
          </w:p>
        </w:tc>
        <w:tc>
          <w:tcPr>
            <w:tcW w:w="2667" w:type="dxa"/>
            <w:gridSpan w:val="2"/>
            <w:vMerge/>
            <w:tcBorders>
              <w:bottom w:val="nil"/>
            </w:tcBorders>
          </w:tcPr>
          <w:p w14:paraId="64F537E6" w14:textId="77777777" w:rsidR="007D4E66" w:rsidRPr="00D827D1" w:rsidRDefault="007D4E66"/>
        </w:tc>
      </w:tr>
    </w:tbl>
    <w:p w14:paraId="5C4CA422" w14:textId="77777777" w:rsidR="007D4E66" w:rsidRPr="00D827D1" w:rsidRDefault="007D4E66">
      <w:pPr>
        <w:sectPr w:rsidR="007D4E66" w:rsidRPr="00D827D1">
          <w:headerReference w:type="default" r:id="rId23"/>
          <w:pgSz w:w="11910" w:h="16840"/>
          <w:pgMar w:top="1740" w:right="380" w:bottom="1340" w:left="1540" w:header="794" w:footer="1144" w:gutter="0"/>
          <w:cols w:space="720"/>
        </w:sectPr>
      </w:pPr>
    </w:p>
    <w:p w14:paraId="03418FC9" w14:textId="77777777" w:rsidR="007D4E66" w:rsidRPr="00D827D1" w:rsidRDefault="007D4E66">
      <w:pPr>
        <w:pStyle w:val="Textoindependiente"/>
        <w:rPr>
          <w:sz w:val="20"/>
        </w:rPr>
      </w:pPr>
    </w:p>
    <w:p w14:paraId="0535C6EC" w14:textId="77777777" w:rsidR="007D4E66" w:rsidRPr="00D827D1" w:rsidRDefault="007D4E66">
      <w:pPr>
        <w:pStyle w:val="Textoindependiente"/>
        <w:rPr>
          <w:sz w:val="20"/>
        </w:rPr>
      </w:pPr>
    </w:p>
    <w:p w14:paraId="7B1D085A" w14:textId="77777777" w:rsidR="007D4E66" w:rsidRPr="00D827D1" w:rsidRDefault="007D4E66">
      <w:pPr>
        <w:pStyle w:val="Textoindependiente"/>
        <w:rPr>
          <w:sz w:val="20"/>
        </w:rPr>
      </w:pPr>
    </w:p>
    <w:p w14:paraId="23D65382" w14:textId="77777777" w:rsidR="007D4E66" w:rsidRPr="00D827D1" w:rsidRDefault="007D4E66">
      <w:pPr>
        <w:pStyle w:val="Textoindependiente"/>
        <w:rPr>
          <w:sz w:val="20"/>
        </w:rPr>
      </w:pPr>
    </w:p>
    <w:p w14:paraId="704E5F4A" w14:textId="77777777" w:rsidR="007D4E66" w:rsidRPr="00D827D1" w:rsidRDefault="007D4E66">
      <w:pPr>
        <w:pStyle w:val="Textoindependiente"/>
        <w:rPr>
          <w:sz w:val="20"/>
        </w:rPr>
      </w:pPr>
    </w:p>
    <w:p w14:paraId="09AA9B83" w14:textId="77777777" w:rsidR="007D4E66" w:rsidRPr="00D827D1" w:rsidRDefault="007D4E66">
      <w:pPr>
        <w:pStyle w:val="Textoindependiente"/>
        <w:rPr>
          <w:sz w:val="20"/>
        </w:rPr>
      </w:pPr>
    </w:p>
    <w:p w14:paraId="711CAD5B" w14:textId="77777777" w:rsidR="007D4E66" w:rsidRPr="00D827D1" w:rsidRDefault="007D4E66">
      <w:pPr>
        <w:pStyle w:val="Textoindependiente"/>
        <w:rPr>
          <w:sz w:val="20"/>
        </w:rPr>
      </w:pPr>
    </w:p>
    <w:p w14:paraId="743361CF" w14:textId="77777777" w:rsidR="007D4E66" w:rsidRPr="00D827D1" w:rsidRDefault="007D4E66">
      <w:pPr>
        <w:pStyle w:val="Textoindependiente"/>
        <w:rPr>
          <w:sz w:val="20"/>
        </w:rPr>
      </w:pPr>
    </w:p>
    <w:p w14:paraId="723C35D0" w14:textId="77777777" w:rsidR="007D4E66" w:rsidRPr="00D827D1" w:rsidRDefault="007D4E66">
      <w:pPr>
        <w:pStyle w:val="Textoindependiente"/>
        <w:spacing w:before="7"/>
        <w:rPr>
          <w:sz w:val="21"/>
        </w:rPr>
      </w:pPr>
    </w:p>
    <w:p w14:paraId="0AE950E5" w14:textId="77777777" w:rsidR="007D4E66" w:rsidRPr="00D827D1" w:rsidRDefault="00F70919">
      <w:pPr>
        <w:pStyle w:val="Ttulo2"/>
        <w:spacing w:before="100"/>
        <w:ind w:left="0" w:right="470"/>
        <w:jc w:val="right"/>
      </w:pPr>
      <w:r w:rsidRPr="00D827D1">
        <w:rPr>
          <w:noProof/>
          <w:lang w:eastAsia="es-EC"/>
        </w:rPr>
        <mc:AlternateContent>
          <mc:Choice Requires="wps">
            <w:drawing>
              <wp:anchor distT="0" distB="0" distL="114300" distR="114300" simplePos="0" relativeHeight="251668480" behindDoc="0" locked="0" layoutInCell="1" allowOverlap="1" wp14:anchorId="04A472B7" wp14:editId="33D19A11">
                <wp:simplePos x="0" y="0"/>
                <wp:positionH relativeFrom="page">
                  <wp:posOffset>1065530</wp:posOffset>
                </wp:positionH>
                <wp:positionV relativeFrom="paragraph">
                  <wp:posOffset>-1416685</wp:posOffset>
                </wp:positionV>
                <wp:extent cx="5873750" cy="3085465"/>
                <wp:effectExtent l="0" t="0" r="4445" b="3810"/>
                <wp:wrapNone/>
                <wp:docPr id="287"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308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
                              <w:gridCol w:w="5846"/>
                              <w:gridCol w:w="1392"/>
                              <w:gridCol w:w="1275"/>
                            </w:tblGrid>
                            <w:tr w:rsidR="00782256" w14:paraId="02D77D61" w14:textId="77777777">
                              <w:trPr>
                                <w:trHeight w:hRule="exact" w:val="348"/>
                              </w:trPr>
                              <w:tc>
                                <w:tcPr>
                                  <w:tcW w:w="722" w:type="dxa"/>
                                  <w:vMerge w:val="restart"/>
                                  <w:tcBorders>
                                    <w:top w:val="nil"/>
                                  </w:tcBorders>
                                </w:tcPr>
                                <w:p w14:paraId="346A3468" w14:textId="77777777" w:rsidR="00782256" w:rsidRDefault="00782256"/>
                              </w:tc>
                              <w:tc>
                                <w:tcPr>
                                  <w:tcW w:w="5846" w:type="dxa"/>
                                </w:tcPr>
                                <w:p w14:paraId="69694AA0" w14:textId="77777777" w:rsidR="00782256" w:rsidRDefault="00782256">
                                  <w:pPr>
                                    <w:pStyle w:val="TableParagraph"/>
                                    <w:spacing w:before="3"/>
                                    <w:ind w:left="-3"/>
                                    <w:rPr>
                                      <w:sz w:val="24"/>
                                    </w:rPr>
                                  </w:pPr>
                                  <w:r>
                                    <w:rPr>
                                      <w:sz w:val="24"/>
                                    </w:rPr>
                                    <w:t>Obligaciones por pagar</w:t>
                                  </w:r>
                                </w:p>
                              </w:tc>
                              <w:tc>
                                <w:tcPr>
                                  <w:tcW w:w="1392" w:type="dxa"/>
                                </w:tcPr>
                                <w:p w14:paraId="0760DBF5" w14:textId="77777777" w:rsidR="00782256" w:rsidRDefault="00782256"/>
                              </w:tc>
                              <w:tc>
                                <w:tcPr>
                                  <w:tcW w:w="1275" w:type="dxa"/>
                                </w:tcPr>
                                <w:p w14:paraId="29E2F4D6" w14:textId="77777777" w:rsidR="00782256" w:rsidRDefault="00782256"/>
                              </w:tc>
                            </w:tr>
                            <w:tr w:rsidR="00782256" w14:paraId="3E02C831" w14:textId="77777777">
                              <w:trPr>
                                <w:trHeight w:hRule="exact" w:val="350"/>
                              </w:trPr>
                              <w:tc>
                                <w:tcPr>
                                  <w:tcW w:w="722" w:type="dxa"/>
                                  <w:vMerge/>
                                </w:tcPr>
                                <w:p w14:paraId="1FF1983B" w14:textId="77777777" w:rsidR="00782256" w:rsidRDefault="00782256"/>
                              </w:tc>
                              <w:tc>
                                <w:tcPr>
                                  <w:tcW w:w="5846" w:type="dxa"/>
                                </w:tcPr>
                                <w:p w14:paraId="1269C670" w14:textId="77777777" w:rsidR="00782256" w:rsidRDefault="00782256">
                                  <w:pPr>
                                    <w:pStyle w:val="TableParagraph"/>
                                    <w:spacing w:before="5"/>
                                    <w:ind w:left="-3"/>
                                    <w:rPr>
                                      <w:sz w:val="24"/>
                                    </w:rPr>
                                  </w:pPr>
                                  <w:r>
                                    <w:rPr>
                                      <w:sz w:val="24"/>
                                    </w:rPr>
                                    <w:t>Cuentas por pagar</w:t>
                                  </w:r>
                                </w:p>
                              </w:tc>
                              <w:tc>
                                <w:tcPr>
                                  <w:tcW w:w="1392" w:type="dxa"/>
                                </w:tcPr>
                                <w:p w14:paraId="7EEE673D" w14:textId="77777777" w:rsidR="00782256" w:rsidRDefault="00782256"/>
                              </w:tc>
                              <w:tc>
                                <w:tcPr>
                                  <w:tcW w:w="1275" w:type="dxa"/>
                                </w:tcPr>
                                <w:p w14:paraId="1AFB83FA" w14:textId="77777777" w:rsidR="00782256" w:rsidRDefault="00782256"/>
                              </w:tc>
                            </w:tr>
                            <w:tr w:rsidR="00782256" w14:paraId="7E44C3C1" w14:textId="77777777">
                              <w:trPr>
                                <w:trHeight w:hRule="exact" w:val="348"/>
                              </w:trPr>
                              <w:tc>
                                <w:tcPr>
                                  <w:tcW w:w="722" w:type="dxa"/>
                                  <w:vMerge/>
                                  <w:tcBorders>
                                    <w:bottom w:val="nil"/>
                                  </w:tcBorders>
                                </w:tcPr>
                                <w:p w14:paraId="0BC6C663" w14:textId="77777777" w:rsidR="00782256" w:rsidRDefault="00782256"/>
                              </w:tc>
                              <w:tc>
                                <w:tcPr>
                                  <w:tcW w:w="5846" w:type="dxa"/>
                                </w:tcPr>
                                <w:p w14:paraId="63B57B7C" w14:textId="77777777" w:rsidR="00782256" w:rsidRDefault="00782256">
                                  <w:pPr>
                                    <w:pStyle w:val="TableParagraph"/>
                                    <w:spacing w:before="3"/>
                                    <w:ind w:left="-3"/>
                                    <w:rPr>
                                      <w:sz w:val="24"/>
                                    </w:rPr>
                                  </w:pPr>
                                  <w:r>
                                    <w:rPr>
                                      <w:sz w:val="24"/>
                                    </w:rPr>
                                    <w:t>Documentos por pagar</w:t>
                                  </w:r>
                                </w:p>
                              </w:tc>
                              <w:tc>
                                <w:tcPr>
                                  <w:tcW w:w="1392" w:type="dxa"/>
                                </w:tcPr>
                                <w:p w14:paraId="444F34BD" w14:textId="77777777" w:rsidR="00782256" w:rsidRDefault="00782256"/>
                              </w:tc>
                              <w:tc>
                                <w:tcPr>
                                  <w:tcW w:w="1275" w:type="dxa"/>
                                </w:tcPr>
                                <w:p w14:paraId="2DA717B2" w14:textId="77777777" w:rsidR="00782256" w:rsidRDefault="00782256"/>
                              </w:tc>
                            </w:tr>
                            <w:tr w:rsidR="00782256" w14:paraId="1CC3BC6B" w14:textId="77777777">
                              <w:trPr>
                                <w:trHeight w:hRule="exact" w:val="686"/>
                              </w:trPr>
                              <w:tc>
                                <w:tcPr>
                                  <w:tcW w:w="6568" w:type="dxa"/>
                                  <w:gridSpan w:val="2"/>
                                  <w:tcBorders>
                                    <w:top w:val="nil"/>
                                    <w:bottom w:val="nil"/>
                                  </w:tcBorders>
                                </w:tcPr>
                                <w:p w14:paraId="2F16B6E1" w14:textId="77777777" w:rsidR="00782256" w:rsidRDefault="00782256">
                                  <w:pPr>
                                    <w:pStyle w:val="TableParagraph"/>
                                    <w:spacing w:before="3"/>
                                    <w:rPr>
                                      <w:b/>
                                      <w:sz w:val="28"/>
                                    </w:rPr>
                                  </w:pPr>
                                </w:p>
                                <w:p w14:paraId="1572A1A5" w14:textId="77777777" w:rsidR="00782256" w:rsidRDefault="00782256">
                                  <w:pPr>
                                    <w:pStyle w:val="TableParagraph"/>
                                    <w:ind w:left="-1"/>
                                    <w:rPr>
                                      <w:sz w:val="24"/>
                                    </w:rPr>
                                  </w:pPr>
                                  <w:r>
                                    <w:rPr>
                                      <w:sz w:val="24"/>
                                    </w:rPr>
                                    <w:t>PASIVO A LARGO PLAZO</w:t>
                                  </w:r>
                                </w:p>
                              </w:tc>
                              <w:tc>
                                <w:tcPr>
                                  <w:tcW w:w="2667" w:type="dxa"/>
                                  <w:gridSpan w:val="2"/>
                                </w:tcPr>
                                <w:p w14:paraId="69AFEA7D" w14:textId="77777777" w:rsidR="00782256" w:rsidRDefault="00782256"/>
                              </w:tc>
                            </w:tr>
                            <w:tr w:rsidR="00782256" w14:paraId="75239CD9" w14:textId="77777777">
                              <w:trPr>
                                <w:trHeight w:hRule="exact" w:val="348"/>
                              </w:trPr>
                              <w:tc>
                                <w:tcPr>
                                  <w:tcW w:w="722" w:type="dxa"/>
                                  <w:vMerge w:val="restart"/>
                                  <w:tcBorders>
                                    <w:top w:val="nil"/>
                                  </w:tcBorders>
                                </w:tcPr>
                                <w:p w14:paraId="1C2003C7" w14:textId="77777777" w:rsidR="00782256" w:rsidRDefault="00782256"/>
                              </w:tc>
                              <w:tc>
                                <w:tcPr>
                                  <w:tcW w:w="5846" w:type="dxa"/>
                                </w:tcPr>
                                <w:p w14:paraId="133DB7E5" w14:textId="77777777" w:rsidR="00782256" w:rsidRDefault="00782256">
                                  <w:pPr>
                                    <w:pStyle w:val="TableParagraph"/>
                                    <w:spacing w:before="3"/>
                                    <w:ind w:left="-3"/>
                                    <w:rPr>
                                      <w:sz w:val="24"/>
                                    </w:rPr>
                                  </w:pPr>
                                  <w:r>
                                    <w:rPr>
                                      <w:sz w:val="24"/>
                                    </w:rPr>
                                    <w:t>Cuentas por pagar</w:t>
                                  </w:r>
                                </w:p>
                              </w:tc>
                              <w:tc>
                                <w:tcPr>
                                  <w:tcW w:w="1392" w:type="dxa"/>
                                </w:tcPr>
                                <w:p w14:paraId="41C4946C" w14:textId="77777777" w:rsidR="00782256" w:rsidRDefault="00782256"/>
                              </w:tc>
                              <w:tc>
                                <w:tcPr>
                                  <w:tcW w:w="1275" w:type="dxa"/>
                                </w:tcPr>
                                <w:p w14:paraId="2D7ED0F9" w14:textId="77777777" w:rsidR="00782256" w:rsidRDefault="00782256"/>
                              </w:tc>
                            </w:tr>
                            <w:tr w:rsidR="00782256" w14:paraId="447D413A" w14:textId="77777777">
                              <w:trPr>
                                <w:trHeight w:hRule="exact" w:val="348"/>
                              </w:trPr>
                              <w:tc>
                                <w:tcPr>
                                  <w:tcW w:w="722" w:type="dxa"/>
                                  <w:vMerge/>
                                  <w:tcBorders>
                                    <w:bottom w:val="nil"/>
                                  </w:tcBorders>
                                </w:tcPr>
                                <w:p w14:paraId="72451A1B" w14:textId="77777777" w:rsidR="00782256" w:rsidRDefault="00782256"/>
                              </w:tc>
                              <w:tc>
                                <w:tcPr>
                                  <w:tcW w:w="5846" w:type="dxa"/>
                                </w:tcPr>
                                <w:p w14:paraId="60075F97" w14:textId="77777777" w:rsidR="00782256" w:rsidRDefault="00782256">
                                  <w:pPr>
                                    <w:pStyle w:val="TableParagraph"/>
                                    <w:spacing w:before="3"/>
                                    <w:ind w:left="-3"/>
                                    <w:rPr>
                                      <w:sz w:val="24"/>
                                    </w:rPr>
                                  </w:pPr>
                                  <w:r>
                                    <w:rPr>
                                      <w:sz w:val="24"/>
                                    </w:rPr>
                                    <w:t>Documentos por pagar</w:t>
                                  </w:r>
                                </w:p>
                              </w:tc>
                              <w:tc>
                                <w:tcPr>
                                  <w:tcW w:w="1392" w:type="dxa"/>
                                </w:tcPr>
                                <w:p w14:paraId="15EAFF59" w14:textId="77777777" w:rsidR="00782256" w:rsidRDefault="00782256"/>
                              </w:tc>
                              <w:tc>
                                <w:tcPr>
                                  <w:tcW w:w="1275" w:type="dxa"/>
                                </w:tcPr>
                                <w:p w14:paraId="7352A47D" w14:textId="77777777" w:rsidR="00782256" w:rsidRDefault="00782256"/>
                              </w:tc>
                            </w:tr>
                            <w:tr w:rsidR="00782256" w14:paraId="7A75423A" w14:textId="77777777">
                              <w:trPr>
                                <w:trHeight w:hRule="exact" w:val="664"/>
                              </w:trPr>
                              <w:tc>
                                <w:tcPr>
                                  <w:tcW w:w="6568" w:type="dxa"/>
                                  <w:gridSpan w:val="2"/>
                                  <w:tcBorders>
                                    <w:top w:val="nil"/>
                                    <w:bottom w:val="nil"/>
                                  </w:tcBorders>
                                </w:tcPr>
                                <w:p w14:paraId="143C249E" w14:textId="77777777" w:rsidR="00782256" w:rsidRDefault="00782256">
                                  <w:pPr>
                                    <w:pStyle w:val="TableParagraph"/>
                                    <w:spacing w:before="3"/>
                                    <w:rPr>
                                      <w:b/>
                                      <w:sz w:val="28"/>
                                    </w:rPr>
                                  </w:pPr>
                                </w:p>
                                <w:p w14:paraId="62556D01" w14:textId="77777777" w:rsidR="00782256" w:rsidRDefault="00782256">
                                  <w:pPr>
                                    <w:pStyle w:val="TableParagraph"/>
                                    <w:spacing w:before="1"/>
                                    <w:ind w:left="-1"/>
                                    <w:rPr>
                                      <w:sz w:val="24"/>
                                    </w:rPr>
                                  </w:pPr>
                                  <w:r>
                                    <w:rPr>
                                      <w:sz w:val="24"/>
                                    </w:rPr>
                                    <w:t>OTROS PASIVOS</w:t>
                                  </w:r>
                                </w:p>
                              </w:tc>
                              <w:tc>
                                <w:tcPr>
                                  <w:tcW w:w="2667" w:type="dxa"/>
                                  <w:gridSpan w:val="2"/>
                                  <w:vMerge w:val="restart"/>
                                </w:tcPr>
                                <w:p w14:paraId="0243B4A1" w14:textId="77777777" w:rsidR="00782256" w:rsidRDefault="00782256">
                                  <w:pPr>
                                    <w:pStyle w:val="TableParagraph"/>
                                    <w:spacing w:line="187" w:lineRule="exact"/>
                                    <w:ind w:right="-8"/>
                                    <w:jc w:val="right"/>
                                    <w:rPr>
                                      <w:b/>
                                      <w:sz w:val="24"/>
                                    </w:rPr>
                                  </w:pPr>
                                  <w:r>
                                    <w:rPr>
                                      <w:b/>
                                      <w:color w:val="FFFFFF"/>
                                      <w:sz w:val="24"/>
                                    </w:rPr>
                                    <w:t>9</w:t>
                                  </w:r>
                                </w:p>
                              </w:tc>
                            </w:tr>
                            <w:tr w:rsidR="00782256" w14:paraId="4A0EAF93" w14:textId="77777777">
                              <w:trPr>
                                <w:trHeight w:hRule="exact" w:val="362"/>
                              </w:trPr>
                              <w:tc>
                                <w:tcPr>
                                  <w:tcW w:w="6568" w:type="dxa"/>
                                  <w:gridSpan w:val="2"/>
                                  <w:tcBorders>
                                    <w:top w:val="nil"/>
                                    <w:bottom w:val="nil"/>
                                  </w:tcBorders>
                                </w:tcPr>
                                <w:p w14:paraId="7F7A9EAF" w14:textId="77777777" w:rsidR="00782256" w:rsidRDefault="00782256">
                                  <w:pPr>
                                    <w:pStyle w:val="TableParagraph"/>
                                    <w:spacing w:before="22"/>
                                    <w:ind w:left="-1"/>
                                    <w:rPr>
                                      <w:sz w:val="24"/>
                                    </w:rPr>
                                  </w:pPr>
                                  <w:r>
                                    <w:rPr>
                                      <w:sz w:val="24"/>
                                    </w:rPr>
                                    <w:t>PATRIMONIO</w:t>
                                  </w:r>
                                </w:p>
                              </w:tc>
                              <w:tc>
                                <w:tcPr>
                                  <w:tcW w:w="2667" w:type="dxa"/>
                                  <w:gridSpan w:val="2"/>
                                  <w:vMerge/>
                                </w:tcPr>
                                <w:p w14:paraId="1E269AD5" w14:textId="77777777" w:rsidR="00782256" w:rsidRDefault="00782256"/>
                              </w:tc>
                            </w:tr>
                            <w:tr w:rsidR="00782256" w14:paraId="22DA0B65" w14:textId="77777777">
                              <w:trPr>
                                <w:trHeight w:hRule="exact" w:val="350"/>
                              </w:trPr>
                              <w:tc>
                                <w:tcPr>
                                  <w:tcW w:w="722" w:type="dxa"/>
                                  <w:vMerge w:val="restart"/>
                                  <w:tcBorders>
                                    <w:top w:val="nil"/>
                                  </w:tcBorders>
                                </w:tcPr>
                                <w:p w14:paraId="30727E35" w14:textId="77777777" w:rsidR="00782256" w:rsidRDefault="00782256"/>
                              </w:tc>
                              <w:tc>
                                <w:tcPr>
                                  <w:tcW w:w="5846" w:type="dxa"/>
                                </w:tcPr>
                                <w:p w14:paraId="33608EFF" w14:textId="77777777" w:rsidR="00782256" w:rsidRDefault="00782256">
                                  <w:pPr>
                                    <w:pStyle w:val="TableParagraph"/>
                                    <w:spacing w:before="5"/>
                                    <w:ind w:left="-3"/>
                                    <w:rPr>
                                      <w:sz w:val="24"/>
                                    </w:rPr>
                                  </w:pPr>
                                  <w:r>
                                    <w:rPr>
                                      <w:sz w:val="24"/>
                                    </w:rPr>
                                    <w:t>Capital social</w:t>
                                  </w:r>
                                </w:p>
                              </w:tc>
                              <w:tc>
                                <w:tcPr>
                                  <w:tcW w:w="1392" w:type="dxa"/>
                                </w:tcPr>
                                <w:p w14:paraId="1A5A9B04" w14:textId="77777777" w:rsidR="00782256" w:rsidRDefault="00782256"/>
                              </w:tc>
                              <w:tc>
                                <w:tcPr>
                                  <w:tcW w:w="1275" w:type="dxa"/>
                                </w:tcPr>
                                <w:p w14:paraId="20F99BC8" w14:textId="77777777" w:rsidR="00782256" w:rsidRDefault="00782256"/>
                              </w:tc>
                            </w:tr>
                            <w:tr w:rsidR="00782256" w14:paraId="6761222D" w14:textId="77777777">
                              <w:trPr>
                                <w:trHeight w:hRule="exact" w:val="348"/>
                              </w:trPr>
                              <w:tc>
                                <w:tcPr>
                                  <w:tcW w:w="722" w:type="dxa"/>
                                  <w:vMerge/>
                                </w:tcPr>
                                <w:p w14:paraId="21F3DCF6" w14:textId="77777777" w:rsidR="00782256" w:rsidRDefault="00782256"/>
                              </w:tc>
                              <w:tc>
                                <w:tcPr>
                                  <w:tcW w:w="5846" w:type="dxa"/>
                                </w:tcPr>
                                <w:p w14:paraId="237096D8" w14:textId="77777777" w:rsidR="00782256" w:rsidRDefault="00782256">
                                  <w:pPr>
                                    <w:pStyle w:val="TableParagraph"/>
                                    <w:spacing w:before="3"/>
                                    <w:ind w:left="-3"/>
                                    <w:rPr>
                                      <w:sz w:val="24"/>
                                    </w:rPr>
                                  </w:pPr>
                                  <w:r>
                                    <w:rPr>
                                      <w:sz w:val="24"/>
                                    </w:rPr>
                                    <w:t>Reservas</w:t>
                                  </w:r>
                                </w:p>
                              </w:tc>
                              <w:tc>
                                <w:tcPr>
                                  <w:tcW w:w="1392" w:type="dxa"/>
                                </w:tcPr>
                                <w:p w14:paraId="3157AF44" w14:textId="77777777" w:rsidR="00782256" w:rsidRDefault="00782256"/>
                              </w:tc>
                              <w:tc>
                                <w:tcPr>
                                  <w:tcW w:w="1275" w:type="dxa"/>
                                </w:tcPr>
                                <w:p w14:paraId="0BEB9288" w14:textId="77777777" w:rsidR="00782256" w:rsidRDefault="00782256"/>
                              </w:tc>
                            </w:tr>
                            <w:tr w:rsidR="00782256" w14:paraId="3623041E" w14:textId="77777777">
                              <w:trPr>
                                <w:trHeight w:hRule="exact" w:val="348"/>
                              </w:trPr>
                              <w:tc>
                                <w:tcPr>
                                  <w:tcW w:w="722" w:type="dxa"/>
                                  <w:vMerge/>
                                  <w:tcBorders>
                                    <w:bottom w:val="nil"/>
                                  </w:tcBorders>
                                </w:tcPr>
                                <w:p w14:paraId="14691016" w14:textId="77777777" w:rsidR="00782256" w:rsidRDefault="00782256"/>
                              </w:tc>
                              <w:tc>
                                <w:tcPr>
                                  <w:tcW w:w="5846" w:type="dxa"/>
                                </w:tcPr>
                                <w:p w14:paraId="1D9AD983" w14:textId="77777777" w:rsidR="00782256" w:rsidRDefault="00782256">
                                  <w:pPr>
                                    <w:pStyle w:val="TableParagraph"/>
                                    <w:spacing w:before="3"/>
                                    <w:ind w:left="-3"/>
                                    <w:rPr>
                                      <w:sz w:val="24"/>
                                    </w:rPr>
                                  </w:pPr>
                                  <w:r>
                                    <w:rPr>
                                      <w:sz w:val="24"/>
                                    </w:rPr>
                                    <w:t>Utilidad / Pérdida</w:t>
                                  </w:r>
                                </w:p>
                              </w:tc>
                              <w:tc>
                                <w:tcPr>
                                  <w:tcW w:w="1392" w:type="dxa"/>
                                </w:tcPr>
                                <w:p w14:paraId="58972EEF" w14:textId="77777777" w:rsidR="00782256" w:rsidRDefault="00782256"/>
                              </w:tc>
                              <w:tc>
                                <w:tcPr>
                                  <w:tcW w:w="1275" w:type="dxa"/>
                                </w:tcPr>
                                <w:p w14:paraId="3AF07771" w14:textId="77777777" w:rsidR="00782256" w:rsidRDefault="00782256"/>
                              </w:tc>
                            </w:tr>
                            <w:tr w:rsidR="00782256" w14:paraId="2EB75FAA" w14:textId="77777777">
                              <w:trPr>
                                <w:trHeight w:hRule="exact" w:val="348"/>
                              </w:trPr>
                              <w:tc>
                                <w:tcPr>
                                  <w:tcW w:w="6568" w:type="dxa"/>
                                  <w:gridSpan w:val="2"/>
                                  <w:tcBorders>
                                    <w:top w:val="nil"/>
                                  </w:tcBorders>
                                </w:tcPr>
                                <w:p w14:paraId="7861B31C" w14:textId="77777777" w:rsidR="00782256" w:rsidRDefault="00782256">
                                  <w:pPr>
                                    <w:pStyle w:val="TableParagraph"/>
                                    <w:spacing w:before="8"/>
                                    <w:ind w:left="-1"/>
                                    <w:rPr>
                                      <w:sz w:val="24"/>
                                    </w:rPr>
                                  </w:pPr>
                                  <w:r>
                                    <w:rPr>
                                      <w:sz w:val="24"/>
                                    </w:rPr>
                                    <w:t>PATRIMONIO + CAPITAL</w:t>
                                  </w:r>
                                </w:p>
                              </w:tc>
                              <w:tc>
                                <w:tcPr>
                                  <w:tcW w:w="2667" w:type="dxa"/>
                                  <w:gridSpan w:val="2"/>
                                </w:tcPr>
                                <w:p w14:paraId="57212C8F" w14:textId="77777777" w:rsidR="00782256" w:rsidRDefault="00782256"/>
                              </w:tc>
                            </w:tr>
                          </w:tbl>
                          <w:p w14:paraId="4BDDBDF2" w14:textId="77777777" w:rsidR="00782256" w:rsidRDefault="00782256">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472B7" id="Text Box 319" o:spid="_x0000_s1031" type="#_x0000_t202" style="position:absolute;left:0;text-align:left;margin-left:83.9pt;margin-top:-111.55pt;width:462.5pt;height:242.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H5tAIAALU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
                        <w:gridCol w:w="5846"/>
                        <w:gridCol w:w="1392"/>
                        <w:gridCol w:w="1275"/>
                      </w:tblGrid>
                      <w:tr w:rsidR="00782256" w14:paraId="02D77D61" w14:textId="77777777">
                        <w:trPr>
                          <w:trHeight w:hRule="exact" w:val="348"/>
                        </w:trPr>
                        <w:tc>
                          <w:tcPr>
                            <w:tcW w:w="722" w:type="dxa"/>
                            <w:vMerge w:val="restart"/>
                            <w:tcBorders>
                              <w:top w:val="nil"/>
                            </w:tcBorders>
                          </w:tcPr>
                          <w:p w14:paraId="346A3468" w14:textId="77777777" w:rsidR="00782256" w:rsidRDefault="00782256"/>
                        </w:tc>
                        <w:tc>
                          <w:tcPr>
                            <w:tcW w:w="5846" w:type="dxa"/>
                          </w:tcPr>
                          <w:p w14:paraId="69694AA0" w14:textId="77777777" w:rsidR="00782256" w:rsidRDefault="00782256">
                            <w:pPr>
                              <w:pStyle w:val="TableParagraph"/>
                              <w:spacing w:before="3"/>
                              <w:ind w:left="-3"/>
                              <w:rPr>
                                <w:sz w:val="24"/>
                              </w:rPr>
                            </w:pPr>
                            <w:r>
                              <w:rPr>
                                <w:sz w:val="24"/>
                              </w:rPr>
                              <w:t>Obligaciones por pagar</w:t>
                            </w:r>
                          </w:p>
                        </w:tc>
                        <w:tc>
                          <w:tcPr>
                            <w:tcW w:w="1392" w:type="dxa"/>
                          </w:tcPr>
                          <w:p w14:paraId="0760DBF5" w14:textId="77777777" w:rsidR="00782256" w:rsidRDefault="00782256"/>
                        </w:tc>
                        <w:tc>
                          <w:tcPr>
                            <w:tcW w:w="1275" w:type="dxa"/>
                          </w:tcPr>
                          <w:p w14:paraId="29E2F4D6" w14:textId="77777777" w:rsidR="00782256" w:rsidRDefault="00782256"/>
                        </w:tc>
                      </w:tr>
                      <w:tr w:rsidR="00782256" w14:paraId="3E02C831" w14:textId="77777777">
                        <w:trPr>
                          <w:trHeight w:hRule="exact" w:val="350"/>
                        </w:trPr>
                        <w:tc>
                          <w:tcPr>
                            <w:tcW w:w="722" w:type="dxa"/>
                            <w:vMerge/>
                          </w:tcPr>
                          <w:p w14:paraId="1FF1983B" w14:textId="77777777" w:rsidR="00782256" w:rsidRDefault="00782256"/>
                        </w:tc>
                        <w:tc>
                          <w:tcPr>
                            <w:tcW w:w="5846" w:type="dxa"/>
                          </w:tcPr>
                          <w:p w14:paraId="1269C670" w14:textId="77777777" w:rsidR="00782256" w:rsidRDefault="00782256">
                            <w:pPr>
                              <w:pStyle w:val="TableParagraph"/>
                              <w:spacing w:before="5"/>
                              <w:ind w:left="-3"/>
                              <w:rPr>
                                <w:sz w:val="24"/>
                              </w:rPr>
                            </w:pPr>
                            <w:r>
                              <w:rPr>
                                <w:sz w:val="24"/>
                              </w:rPr>
                              <w:t>Cuentas por pagar</w:t>
                            </w:r>
                          </w:p>
                        </w:tc>
                        <w:tc>
                          <w:tcPr>
                            <w:tcW w:w="1392" w:type="dxa"/>
                          </w:tcPr>
                          <w:p w14:paraId="7EEE673D" w14:textId="77777777" w:rsidR="00782256" w:rsidRDefault="00782256"/>
                        </w:tc>
                        <w:tc>
                          <w:tcPr>
                            <w:tcW w:w="1275" w:type="dxa"/>
                          </w:tcPr>
                          <w:p w14:paraId="1AFB83FA" w14:textId="77777777" w:rsidR="00782256" w:rsidRDefault="00782256"/>
                        </w:tc>
                      </w:tr>
                      <w:tr w:rsidR="00782256" w14:paraId="7E44C3C1" w14:textId="77777777">
                        <w:trPr>
                          <w:trHeight w:hRule="exact" w:val="348"/>
                        </w:trPr>
                        <w:tc>
                          <w:tcPr>
                            <w:tcW w:w="722" w:type="dxa"/>
                            <w:vMerge/>
                            <w:tcBorders>
                              <w:bottom w:val="nil"/>
                            </w:tcBorders>
                          </w:tcPr>
                          <w:p w14:paraId="0BC6C663" w14:textId="77777777" w:rsidR="00782256" w:rsidRDefault="00782256"/>
                        </w:tc>
                        <w:tc>
                          <w:tcPr>
                            <w:tcW w:w="5846" w:type="dxa"/>
                          </w:tcPr>
                          <w:p w14:paraId="63B57B7C" w14:textId="77777777" w:rsidR="00782256" w:rsidRDefault="00782256">
                            <w:pPr>
                              <w:pStyle w:val="TableParagraph"/>
                              <w:spacing w:before="3"/>
                              <w:ind w:left="-3"/>
                              <w:rPr>
                                <w:sz w:val="24"/>
                              </w:rPr>
                            </w:pPr>
                            <w:r>
                              <w:rPr>
                                <w:sz w:val="24"/>
                              </w:rPr>
                              <w:t>Documentos por pagar</w:t>
                            </w:r>
                          </w:p>
                        </w:tc>
                        <w:tc>
                          <w:tcPr>
                            <w:tcW w:w="1392" w:type="dxa"/>
                          </w:tcPr>
                          <w:p w14:paraId="444F34BD" w14:textId="77777777" w:rsidR="00782256" w:rsidRDefault="00782256"/>
                        </w:tc>
                        <w:tc>
                          <w:tcPr>
                            <w:tcW w:w="1275" w:type="dxa"/>
                          </w:tcPr>
                          <w:p w14:paraId="2DA717B2" w14:textId="77777777" w:rsidR="00782256" w:rsidRDefault="00782256"/>
                        </w:tc>
                      </w:tr>
                      <w:tr w:rsidR="00782256" w14:paraId="1CC3BC6B" w14:textId="77777777">
                        <w:trPr>
                          <w:trHeight w:hRule="exact" w:val="686"/>
                        </w:trPr>
                        <w:tc>
                          <w:tcPr>
                            <w:tcW w:w="6568" w:type="dxa"/>
                            <w:gridSpan w:val="2"/>
                            <w:tcBorders>
                              <w:top w:val="nil"/>
                              <w:bottom w:val="nil"/>
                            </w:tcBorders>
                          </w:tcPr>
                          <w:p w14:paraId="2F16B6E1" w14:textId="77777777" w:rsidR="00782256" w:rsidRDefault="00782256">
                            <w:pPr>
                              <w:pStyle w:val="TableParagraph"/>
                              <w:spacing w:before="3"/>
                              <w:rPr>
                                <w:b/>
                                <w:sz w:val="28"/>
                              </w:rPr>
                            </w:pPr>
                          </w:p>
                          <w:p w14:paraId="1572A1A5" w14:textId="77777777" w:rsidR="00782256" w:rsidRDefault="00782256">
                            <w:pPr>
                              <w:pStyle w:val="TableParagraph"/>
                              <w:ind w:left="-1"/>
                              <w:rPr>
                                <w:sz w:val="24"/>
                              </w:rPr>
                            </w:pPr>
                            <w:r>
                              <w:rPr>
                                <w:sz w:val="24"/>
                              </w:rPr>
                              <w:t>PASIVO A LARGO PLAZO</w:t>
                            </w:r>
                          </w:p>
                        </w:tc>
                        <w:tc>
                          <w:tcPr>
                            <w:tcW w:w="2667" w:type="dxa"/>
                            <w:gridSpan w:val="2"/>
                          </w:tcPr>
                          <w:p w14:paraId="69AFEA7D" w14:textId="77777777" w:rsidR="00782256" w:rsidRDefault="00782256"/>
                        </w:tc>
                      </w:tr>
                      <w:tr w:rsidR="00782256" w14:paraId="75239CD9" w14:textId="77777777">
                        <w:trPr>
                          <w:trHeight w:hRule="exact" w:val="348"/>
                        </w:trPr>
                        <w:tc>
                          <w:tcPr>
                            <w:tcW w:w="722" w:type="dxa"/>
                            <w:vMerge w:val="restart"/>
                            <w:tcBorders>
                              <w:top w:val="nil"/>
                            </w:tcBorders>
                          </w:tcPr>
                          <w:p w14:paraId="1C2003C7" w14:textId="77777777" w:rsidR="00782256" w:rsidRDefault="00782256"/>
                        </w:tc>
                        <w:tc>
                          <w:tcPr>
                            <w:tcW w:w="5846" w:type="dxa"/>
                          </w:tcPr>
                          <w:p w14:paraId="133DB7E5" w14:textId="77777777" w:rsidR="00782256" w:rsidRDefault="00782256">
                            <w:pPr>
                              <w:pStyle w:val="TableParagraph"/>
                              <w:spacing w:before="3"/>
                              <w:ind w:left="-3"/>
                              <w:rPr>
                                <w:sz w:val="24"/>
                              </w:rPr>
                            </w:pPr>
                            <w:r>
                              <w:rPr>
                                <w:sz w:val="24"/>
                              </w:rPr>
                              <w:t>Cuentas por pagar</w:t>
                            </w:r>
                          </w:p>
                        </w:tc>
                        <w:tc>
                          <w:tcPr>
                            <w:tcW w:w="1392" w:type="dxa"/>
                          </w:tcPr>
                          <w:p w14:paraId="41C4946C" w14:textId="77777777" w:rsidR="00782256" w:rsidRDefault="00782256"/>
                        </w:tc>
                        <w:tc>
                          <w:tcPr>
                            <w:tcW w:w="1275" w:type="dxa"/>
                          </w:tcPr>
                          <w:p w14:paraId="2D7ED0F9" w14:textId="77777777" w:rsidR="00782256" w:rsidRDefault="00782256"/>
                        </w:tc>
                      </w:tr>
                      <w:tr w:rsidR="00782256" w14:paraId="447D413A" w14:textId="77777777">
                        <w:trPr>
                          <w:trHeight w:hRule="exact" w:val="348"/>
                        </w:trPr>
                        <w:tc>
                          <w:tcPr>
                            <w:tcW w:w="722" w:type="dxa"/>
                            <w:vMerge/>
                            <w:tcBorders>
                              <w:bottom w:val="nil"/>
                            </w:tcBorders>
                          </w:tcPr>
                          <w:p w14:paraId="72451A1B" w14:textId="77777777" w:rsidR="00782256" w:rsidRDefault="00782256"/>
                        </w:tc>
                        <w:tc>
                          <w:tcPr>
                            <w:tcW w:w="5846" w:type="dxa"/>
                          </w:tcPr>
                          <w:p w14:paraId="60075F97" w14:textId="77777777" w:rsidR="00782256" w:rsidRDefault="00782256">
                            <w:pPr>
                              <w:pStyle w:val="TableParagraph"/>
                              <w:spacing w:before="3"/>
                              <w:ind w:left="-3"/>
                              <w:rPr>
                                <w:sz w:val="24"/>
                              </w:rPr>
                            </w:pPr>
                            <w:r>
                              <w:rPr>
                                <w:sz w:val="24"/>
                              </w:rPr>
                              <w:t>Documentos por pagar</w:t>
                            </w:r>
                          </w:p>
                        </w:tc>
                        <w:tc>
                          <w:tcPr>
                            <w:tcW w:w="1392" w:type="dxa"/>
                          </w:tcPr>
                          <w:p w14:paraId="15EAFF59" w14:textId="77777777" w:rsidR="00782256" w:rsidRDefault="00782256"/>
                        </w:tc>
                        <w:tc>
                          <w:tcPr>
                            <w:tcW w:w="1275" w:type="dxa"/>
                          </w:tcPr>
                          <w:p w14:paraId="7352A47D" w14:textId="77777777" w:rsidR="00782256" w:rsidRDefault="00782256"/>
                        </w:tc>
                      </w:tr>
                      <w:tr w:rsidR="00782256" w14:paraId="7A75423A" w14:textId="77777777">
                        <w:trPr>
                          <w:trHeight w:hRule="exact" w:val="664"/>
                        </w:trPr>
                        <w:tc>
                          <w:tcPr>
                            <w:tcW w:w="6568" w:type="dxa"/>
                            <w:gridSpan w:val="2"/>
                            <w:tcBorders>
                              <w:top w:val="nil"/>
                              <w:bottom w:val="nil"/>
                            </w:tcBorders>
                          </w:tcPr>
                          <w:p w14:paraId="143C249E" w14:textId="77777777" w:rsidR="00782256" w:rsidRDefault="00782256">
                            <w:pPr>
                              <w:pStyle w:val="TableParagraph"/>
                              <w:spacing w:before="3"/>
                              <w:rPr>
                                <w:b/>
                                <w:sz w:val="28"/>
                              </w:rPr>
                            </w:pPr>
                          </w:p>
                          <w:p w14:paraId="62556D01" w14:textId="77777777" w:rsidR="00782256" w:rsidRDefault="00782256">
                            <w:pPr>
                              <w:pStyle w:val="TableParagraph"/>
                              <w:spacing w:before="1"/>
                              <w:ind w:left="-1"/>
                              <w:rPr>
                                <w:sz w:val="24"/>
                              </w:rPr>
                            </w:pPr>
                            <w:r>
                              <w:rPr>
                                <w:sz w:val="24"/>
                              </w:rPr>
                              <w:t>OTROS PASIVOS</w:t>
                            </w:r>
                          </w:p>
                        </w:tc>
                        <w:tc>
                          <w:tcPr>
                            <w:tcW w:w="2667" w:type="dxa"/>
                            <w:gridSpan w:val="2"/>
                            <w:vMerge w:val="restart"/>
                          </w:tcPr>
                          <w:p w14:paraId="0243B4A1" w14:textId="77777777" w:rsidR="00782256" w:rsidRDefault="00782256">
                            <w:pPr>
                              <w:pStyle w:val="TableParagraph"/>
                              <w:spacing w:line="187" w:lineRule="exact"/>
                              <w:ind w:right="-8"/>
                              <w:jc w:val="right"/>
                              <w:rPr>
                                <w:b/>
                                <w:sz w:val="24"/>
                              </w:rPr>
                            </w:pPr>
                            <w:r>
                              <w:rPr>
                                <w:b/>
                                <w:color w:val="FFFFFF"/>
                                <w:sz w:val="24"/>
                              </w:rPr>
                              <w:t>9</w:t>
                            </w:r>
                          </w:p>
                        </w:tc>
                      </w:tr>
                      <w:tr w:rsidR="00782256" w14:paraId="4A0EAF93" w14:textId="77777777">
                        <w:trPr>
                          <w:trHeight w:hRule="exact" w:val="362"/>
                        </w:trPr>
                        <w:tc>
                          <w:tcPr>
                            <w:tcW w:w="6568" w:type="dxa"/>
                            <w:gridSpan w:val="2"/>
                            <w:tcBorders>
                              <w:top w:val="nil"/>
                              <w:bottom w:val="nil"/>
                            </w:tcBorders>
                          </w:tcPr>
                          <w:p w14:paraId="7F7A9EAF" w14:textId="77777777" w:rsidR="00782256" w:rsidRDefault="00782256">
                            <w:pPr>
                              <w:pStyle w:val="TableParagraph"/>
                              <w:spacing w:before="22"/>
                              <w:ind w:left="-1"/>
                              <w:rPr>
                                <w:sz w:val="24"/>
                              </w:rPr>
                            </w:pPr>
                            <w:r>
                              <w:rPr>
                                <w:sz w:val="24"/>
                              </w:rPr>
                              <w:t>PATRIMONIO</w:t>
                            </w:r>
                          </w:p>
                        </w:tc>
                        <w:tc>
                          <w:tcPr>
                            <w:tcW w:w="2667" w:type="dxa"/>
                            <w:gridSpan w:val="2"/>
                            <w:vMerge/>
                          </w:tcPr>
                          <w:p w14:paraId="1E269AD5" w14:textId="77777777" w:rsidR="00782256" w:rsidRDefault="00782256"/>
                        </w:tc>
                      </w:tr>
                      <w:tr w:rsidR="00782256" w14:paraId="22DA0B65" w14:textId="77777777">
                        <w:trPr>
                          <w:trHeight w:hRule="exact" w:val="350"/>
                        </w:trPr>
                        <w:tc>
                          <w:tcPr>
                            <w:tcW w:w="722" w:type="dxa"/>
                            <w:vMerge w:val="restart"/>
                            <w:tcBorders>
                              <w:top w:val="nil"/>
                            </w:tcBorders>
                          </w:tcPr>
                          <w:p w14:paraId="30727E35" w14:textId="77777777" w:rsidR="00782256" w:rsidRDefault="00782256"/>
                        </w:tc>
                        <w:tc>
                          <w:tcPr>
                            <w:tcW w:w="5846" w:type="dxa"/>
                          </w:tcPr>
                          <w:p w14:paraId="33608EFF" w14:textId="77777777" w:rsidR="00782256" w:rsidRDefault="00782256">
                            <w:pPr>
                              <w:pStyle w:val="TableParagraph"/>
                              <w:spacing w:before="5"/>
                              <w:ind w:left="-3"/>
                              <w:rPr>
                                <w:sz w:val="24"/>
                              </w:rPr>
                            </w:pPr>
                            <w:r>
                              <w:rPr>
                                <w:sz w:val="24"/>
                              </w:rPr>
                              <w:t>Capital social</w:t>
                            </w:r>
                          </w:p>
                        </w:tc>
                        <w:tc>
                          <w:tcPr>
                            <w:tcW w:w="1392" w:type="dxa"/>
                          </w:tcPr>
                          <w:p w14:paraId="1A5A9B04" w14:textId="77777777" w:rsidR="00782256" w:rsidRDefault="00782256"/>
                        </w:tc>
                        <w:tc>
                          <w:tcPr>
                            <w:tcW w:w="1275" w:type="dxa"/>
                          </w:tcPr>
                          <w:p w14:paraId="20F99BC8" w14:textId="77777777" w:rsidR="00782256" w:rsidRDefault="00782256"/>
                        </w:tc>
                      </w:tr>
                      <w:tr w:rsidR="00782256" w14:paraId="6761222D" w14:textId="77777777">
                        <w:trPr>
                          <w:trHeight w:hRule="exact" w:val="348"/>
                        </w:trPr>
                        <w:tc>
                          <w:tcPr>
                            <w:tcW w:w="722" w:type="dxa"/>
                            <w:vMerge/>
                          </w:tcPr>
                          <w:p w14:paraId="21F3DCF6" w14:textId="77777777" w:rsidR="00782256" w:rsidRDefault="00782256"/>
                        </w:tc>
                        <w:tc>
                          <w:tcPr>
                            <w:tcW w:w="5846" w:type="dxa"/>
                          </w:tcPr>
                          <w:p w14:paraId="237096D8" w14:textId="77777777" w:rsidR="00782256" w:rsidRDefault="00782256">
                            <w:pPr>
                              <w:pStyle w:val="TableParagraph"/>
                              <w:spacing w:before="3"/>
                              <w:ind w:left="-3"/>
                              <w:rPr>
                                <w:sz w:val="24"/>
                              </w:rPr>
                            </w:pPr>
                            <w:r>
                              <w:rPr>
                                <w:sz w:val="24"/>
                              </w:rPr>
                              <w:t>Reservas</w:t>
                            </w:r>
                          </w:p>
                        </w:tc>
                        <w:tc>
                          <w:tcPr>
                            <w:tcW w:w="1392" w:type="dxa"/>
                          </w:tcPr>
                          <w:p w14:paraId="3157AF44" w14:textId="77777777" w:rsidR="00782256" w:rsidRDefault="00782256"/>
                        </w:tc>
                        <w:tc>
                          <w:tcPr>
                            <w:tcW w:w="1275" w:type="dxa"/>
                          </w:tcPr>
                          <w:p w14:paraId="0BEB9288" w14:textId="77777777" w:rsidR="00782256" w:rsidRDefault="00782256"/>
                        </w:tc>
                      </w:tr>
                      <w:tr w:rsidR="00782256" w14:paraId="3623041E" w14:textId="77777777">
                        <w:trPr>
                          <w:trHeight w:hRule="exact" w:val="348"/>
                        </w:trPr>
                        <w:tc>
                          <w:tcPr>
                            <w:tcW w:w="722" w:type="dxa"/>
                            <w:vMerge/>
                            <w:tcBorders>
                              <w:bottom w:val="nil"/>
                            </w:tcBorders>
                          </w:tcPr>
                          <w:p w14:paraId="14691016" w14:textId="77777777" w:rsidR="00782256" w:rsidRDefault="00782256"/>
                        </w:tc>
                        <w:tc>
                          <w:tcPr>
                            <w:tcW w:w="5846" w:type="dxa"/>
                          </w:tcPr>
                          <w:p w14:paraId="1D9AD983" w14:textId="77777777" w:rsidR="00782256" w:rsidRDefault="00782256">
                            <w:pPr>
                              <w:pStyle w:val="TableParagraph"/>
                              <w:spacing w:before="3"/>
                              <w:ind w:left="-3"/>
                              <w:rPr>
                                <w:sz w:val="24"/>
                              </w:rPr>
                            </w:pPr>
                            <w:r>
                              <w:rPr>
                                <w:sz w:val="24"/>
                              </w:rPr>
                              <w:t>Utilidad / Pérdida</w:t>
                            </w:r>
                          </w:p>
                        </w:tc>
                        <w:tc>
                          <w:tcPr>
                            <w:tcW w:w="1392" w:type="dxa"/>
                          </w:tcPr>
                          <w:p w14:paraId="58972EEF" w14:textId="77777777" w:rsidR="00782256" w:rsidRDefault="00782256"/>
                        </w:tc>
                        <w:tc>
                          <w:tcPr>
                            <w:tcW w:w="1275" w:type="dxa"/>
                          </w:tcPr>
                          <w:p w14:paraId="3AF07771" w14:textId="77777777" w:rsidR="00782256" w:rsidRDefault="00782256"/>
                        </w:tc>
                      </w:tr>
                      <w:tr w:rsidR="00782256" w14:paraId="2EB75FAA" w14:textId="77777777">
                        <w:trPr>
                          <w:trHeight w:hRule="exact" w:val="348"/>
                        </w:trPr>
                        <w:tc>
                          <w:tcPr>
                            <w:tcW w:w="6568" w:type="dxa"/>
                            <w:gridSpan w:val="2"/>
                            <w:tcBorders>
                              <w:top w:val="nil"/>
                            </w:tcBorders>
                          </w:tcPr>
                          <w:p w14:paraId="7861B31C" w14:textId="77777777" w:rsidR="00782256" w:rsidRDefault="00782256">
                            <w:pPr>
                              <w:pStyle w:val="TableParagraph"/>
                              <w:spacing w:before="8"/>
                              <w:ind w:left="-1"/>
                              <w:rPr>
                                <w:sz w:val="24"/>
                              </w:rPr>
                            </w:pPr>
                            <w:r>
                              <w:rPr>
                                <w:sz w:val="24"/>
                              </w:rPr>
                              <w:t>PATRIMONIO + CAPITAL</w:t>
                            </w:r>
                          </w:p>
                        </w:tc>
                        <w:tc>
                          <w:tcPr>
                            <w:tcW w:w="2667" w:type="dxa"/>
                            <w:gridSpan w:val="2"/>
                          </w:tcPr>
                          <w:p w14:paraId="57212C8F" w14:textId="77777777" w:rsidR="00782256" w:rsidRDefault="00782256"/>
                        </w:tc>
                      </w:tr>
                    </w:tbl>
                    <w:p w14:paraId="4BDDBDF2" w14:textId="77777777" w:rsidR="00782256" w:rsidRDefault="00782256">
                      <w:pPr>
                        <w:pStyle w:val="Textoindependiente"/>
                      </w:pPr>
                    </w:p>
                  </w:txbxContent>
                </v:textbox>
                <w10:wrap anchorx="page"/>
              </v:shape>
            </w:pict>
          </mc:Fallback>
        </mc:AlternateContent>
      </w:r>
      <w:r w:rsidR="00752A9B" w:rsidRPr="00D827D1">
        <w:t>6</w:t>
      </w:r>
    </w:p>
    <w:p w14:paraId="33D11D0F" w14:textId="77777777" w:rsidR="007D4E66" w:rsidRPr="00D827D1" w:rsidRDefault="007D4E66">
      <w:pPr>
        <w:jc w:val="right"/>
        <w:sectPr w:rsidR="007D4E66" w:rsidRPr="00D827D1">
          <w:headerReference w:type="default" r:id="rId24"/>
          <w:pgSz w:w="11910" w:h="16840"/>
          <w:pgMar w:top="2040" w:right="380" w:bottom="1340" w:left="1540" w:header="794" w:footer="1144" w:gutter="0"/>
          <w:cols w:space="720"/>
        </w:sectPr>
      </w:pPr>
    </w:p>
    <w:p w14:paraId="7854A74E" w14:textId="77777777" w:rsidR="007D4E66" w:rsidRPr="00D827D1" w:rsidRDefault="007D4E66">
      <w:pPr>
        <w:pStyle w:val="Textoindependiente"/>
        <w:rPr>
          <w:b/>
          <w:sz w:val="17"/>
        </w:rPr>
      </w:pPr>
    </w:p>
    <w:p w14:paraId="62A359E3" w14:textId="77777777" w:rsidR="007D4E66" w:rsidRPr="00D827D1" w:rsidRDefault="00752A9B">
      <w:pPr>
        <w:pStyle w:val="Ttulo2"/>
        <w:spacing w:before="100"/>
        <w:ind w:left="140"/>
      </w:pPr>
      <w:r w:rsidRPr="00D827D1">
        <w:t>Formulario A-2</w:t>
      </w:r>
    </w:p>
    <w:p w14:paraId="2FBC51BA" w14:textId="77777777" w:rsidR="007D4E66" w:rsidRPr="00D827D1" w:rsidRDefault="00752A9B">
      <w:pPr>
        <w:spacing w:before="44"/>
        <w:ind w:left="140"/>
        <w:rPr>
          <w:b/>
          <w:sz w:val="24"/>
        </w:rPr>
      </w:pPr>
      <w:r w:rsidRPr="00D827D1">
        <w:rPr>
          <w:b/>
          <w:sz w:val="24"/>
        </w:rPr>
        <w:t>ESTADO DE PÉRDIDAS Y GANANCIAS (ESTADO DE RESULTADOS)</w:t>
      </w:r>
    </w:p>
    <w:p w14:paraId="66981480" w14:textId="77777777" w:rsidR="007D4E66" w:rsidRPr="00D827D1" w:rsidRDefault="007D4E66">
      <w:pPr>
        <w:pStyle w:val="Textoindependiente"/>
        <w:spacing w:before="2"/>
        <w:rPr>
          <w:b/>
          <w:sz w:val="31"/>
        </w:rPr>
      </w:pPr>
    </w:p>
    <w:p w14:paraId="73575AB9" w14:textId="77777777" w:rsidR="007D4E66" w:rsidRPr="00D827D1" w:rsidRDefault="00752A9B">
      <w:pPr>
        <w:pStyle w:val="Textoindependiente"/>
        <w:ind w:left="140"/>
      </w:pPr>
      <w:r w:rsidRPr="00D827D1">
        <w:t>(En dólares de los Estados Unidos de América)</w:t>
      </w:r>
    </w:p>
    <w:p w14:paraId="79405E72" w14:textId="77777777" w:rsidR="007D4E66" w:rsidRPr="00D827D1" w:rsidRDefault="00F70919">
      <w:pPr>
        <w:pStyle w:val="Textoindependiente"/>
        <w:spacing w:before="8"/>
        <w:rPr>
          <w:sz w:val="27"/>
        </w:rPr>
      </w:pPr>
      <w:r w:rsidRPr="00D827D1">
        <w:rPr>
          <w:noProof/>
          <w:lang w:eastAsia="es-EC"/>
        </w:rPr>
        <mc:AlternateContent>
          <mc:Choice Requires="wps">
            <w:drawing>
              <wp:anchor distT="0" distB="0" distL="0" distR="0" simplePos="0" relativeHeight="251549696" behindDoc="0" locked="0" layoutInCell="1" allowOverlap="1" wp14:anchorId="0B1051E0" wp14:editId="0C21ADBC">
                <wp:simplePos x="0" y="0"/>
                <wp:positionH relativeFrom="page">
                  <wp:posOffset>1065530</wp:posOffset>
                </wp:positionH>
                <wp:positionV relativeFrom="paragraph">
                  <wp:posOffset>240665</wp:posOffset>
                </wp:positionV>
                <wp:extent cx="5693410" cy="6446520"/>
                <wp:effectExtent l="0" t="635" r="3810" b="1270"/>
                <wp:wrapTopAndBottom/>
                <wp:docPr id="286"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3410" cy="644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
                              <w:gridCol w:w="6098"/>
                              <w:gridCol w:w="1265"/>
                              <w:gridCol w:w="1275"/>
                            </w:tblGrid>
                            <w:tr w:rsidR="00782256" w14:paraId="2CE60095" w14:textId="77777777">
                              <w:trPr>
                                <w:trHeight w:hRule="exact" w:val="348"/>
                              </w:trPr>
                              <w:tc>
                                <w:tcPr>
                                  <w:tcW w:w="6412" w:type="dxa"/>
                                  <w:gridSpan w:val="2"/>
                                </w:tcPr>
                                <w:p w14:paraId="0F19E9FA" w14:textId="77777777" w:rsidR="00782256" w:rsidRDefault="00782256">
                                  <w:pPr>
                                    <w:pStyle w:val="TableParagraph"/>
                                    <w:spacing w:before="3"/>
                                    <w:ind w:left="-1"/>
                                    <w:rPr>
                                      <w:sz w:val="24"/>
                                    </w:rPr>
                                  </w:pPr>
                                  <w:r>
                                    <w:rPr>
                                      <w:sz w:val="24"/>
                                    </w:rPr>
                                    <w:t>Año</w:t>
                                  </w:r>
                                </w:p>
                              </w:tc>
                              <w:tc>
                                <w:tcPr>
                                  <w:tcW w:w="1265" w:type="dxa"/>
                                </w:tcPr>
                                <w:p w14:paraId="7031E1E0" w14:textId="77777777" w:rsidR="00782256" w:rsidRDefault="00782256">
                                  <w:pPr>
                                    <w:pStyle w:val="TableParagraph"/>
                                    <w:spacing w:before="3"/>
                                    <w:ind w:left="-5"/>
                                    <w:rPr>
                                      <w:sz w:val="24"/>
                                    </w:rPr>
                                  </w:pPr>
                                  <w:r>
                                    <w:rPr>
                                      <w:sz w:val="24"/>
                                    </w:rPr>
                                    <w:t>1</w:t>
                                  </w:r>
                                </w:p>
                              </w:tc>
                              <w:tc>
                                <w:tcPr>
                                  <w:tcW w:w="1275" w:type="dxa"/>
                                </w:tcPr>
                                <w:p w14:paraId="44B34835" w14:textId="77777777" w:rsidR="00782256" w:rsidRDefault="00782256">
                                  <w:pPr>
                                    <w:pStyle w:val="TableParagraph"/>
                                    <w:spacing w:before="3"/>
                                    <w:ind w:left="-3"/>
                                    <w:rPr>
                                      <w:sz w:val="24"/>
                                    </w:rPr>
                                  </w:pPr>
                                  <w:r>
                                    <w:rPr>
                                      <w:sz w:val="24"/>
                                    </w:rPr>
                                    <w:t>2</w:t>
                                  </w:r>
                                </w:p>
                              </w:tc>
                            </w:tr>
                            <w:tr w:rsidR="00782256" w:rsidRPr="00E65E85" w14:paraId="06FAAD63" w14:textId="77777777">
                              <w:trPr>
                                <w:trHeight w:hRule="exact" w:val="689"/>
                              </w:trPr>
                              <w:tc>
                                <w:tcPr>
                                  <w:tcW w:w="6412" w:type="dxa"/>
                                  <w:gridSpan w:val="2"/>
                                </w:tcPr>
                                <w:p w14:paraId="0EB11A1E" w14:textId="77777777" w:rsidR="00782256" w:rsidRPr="00752A9B" w:rsidRDefault="00782256">
                                  <w:pPr>
                                    <w:pStyle w:val="TableParagraph"/>
                                    <w:spacing w:before="1"/>
                                    <w:rPr>
                                      <w:sz w:val="28"/>
                                    </w:rPr>
                                  </w:pPr>
                                </w:p>
                                <w:p w14:paraId="3B43970A" w14:textId="77777777" w:rsidR="00782256" w:rsidRPr="00752A9B" w:rsidRDefault="00782256">
                                  <w:pPr>
                                    <w:pStyle w:val="TableParagraph"/>
                                    <w:ind w:left="345"/>
                                    <w:rPr>
                                      <w:sz w:val="24"/>
                                    </w:rPr>
                                  </w:pPr>
                                  <w:r w:rsidRPr="00752A9B">
                                    <w:rPr>
                                      <w:sz w:val="24"/>
                                    </w:rPr>
                                    <w:t>INGRESOS POR CONCEPTO DE VENTAS</w:t>
                                  </w:r>
                                </w:p>
                              </w:tc>
                              <w:tc>
                                <w:tcPr>
                                  <w:tcW w:w="1265" w:type="dxa"/>
                                </w:tcPr>
                                <w:p w14:paraId="2B061F92" w14:textId="77777777" w:rsidR="00782256" w:rsidRPr="00752A9B" w:rsidRDefault="00782256"/>
                              </w:tc>
                              <w:tc>
                                <w:tcPr>
                                  <w:tcW w:w="1275" w:type="dxa"/>
                                </w:tcPr>
                                <w:p w14:paraId="24F5DBB6" w14:textId="77777777" w:rsidR="00782256" w:rsidRPr="00752A9B" w:rsidRDefault="00782256"/>
                              </w:tc>
                            </w:tr>
                            <w:tr w:rsidR="00782256" w14:paraId="57B7D2FD" w14:textId="77777777">
                              <w:trPr>
                                <w:trHeight w:hRule="exact" w:val="686"/>
                              </w:trPr>
                              <w:tc>
                                <w:tcPr>
                                  <w:tcW w:w="314" w:type="dxa"/>
                                  <w:tcBorders>
                                    <w:right w:val="nil"/>
                                  </w:tcBorders>
                                </w:tcPr>
                                <w:p w14:paraId="59DA6164" w14:textId="77777777" w:rsidR="00782256" w:rsidRPr="00752A9B" w:rsidRDefault="00782256">
                                  <w:pPr>
                                    <w:pStyle w:val="TableParagraph"/>
                                    <w:spacing w:before="10"/>
                                    <w:rPr>
                                      <w:sz w:val="27"/>
                                    </w:rPr>
                                  </w:pPr>
                                </w:p>
                                <w:p w14:paraId="29D71C89" w14:textId="77777777" w:rsidR="00782256" w:rsidRDefault="00782256">
                                  <w:pPr>
                                    <w:pStyle w:val="TableParagraph"/>
                                    <w:ind w:left="127"/>
                                    <w:rPr>
                                      <w:sz w:val="24"/>
                                    </w:rPr>
                                  </w:pPr>
                                  <w:r>
                                    <w:rPr>
                                      <w:sz w:val="24"/>
                                    </w:rPr>
                                    <w:t>-</w:t>
                                  </w:r>
                                </w:p>
                              </w:tc>
                              <w:tc>
                                <w:tcPr>
                                  <w:tcW w:w="6098" w:type="dxa"/>
                                  <w:tcBorders>
                                    <w:left w:val="nil"/>
                                  </w:tcBorders>
                                </w:tcPr>
                                <w:p w14:paraId="3C6E7A21" w14:textId="77777777" w:rsidR="00782256" w:rsidRDefault="00782256">
                                  <w:pPr>
                                    <w:pStyle w:val="TableParagraph"/>
                                    <w:spacing w:before="10"/>
                                    <w:rPr>
                                      <w:sz w:val="27"/>
                                    </w:rPr>
                                  </w:pPr>
                                </w:p>
                                <w:p w14:paraId="75500CF7" w14:textId="77777777" w:rsidR="00782256" w:rsidRDefault="00782256">
                                  <w:pPr>
                                    <w:pStyle w:val="TableParagraph"/>
                                    <w:ind w:left="36"/>
                                    <w:rPr>
                                      <w:sz w:val="24"/>
                                    </w:rPr>
                                  </w:pPr>
                                  <w:r>
                                    <w:rPr>
                                      <w:sz w:val="24"/>
                                    </w:rPr>
                                    <w:t>COSTOS DE VENTAS</w:t>
                                  </w:r>
                                </w:p>
                              </w:tc>
                              <w:tc>
                                <w:tcPr>
                                  <w:tcW w:w="1265" w:type="dxa"/>
                                </w:tcPr>
                                <w:p w14:paraId="1B0E5CCA" w14:textId="77777777" w:rsidR="00782256" w:rsidRDefault="00782256"/>
                              </w:tc>
                              <w:tc>
                                <w:tcPr>
                                  <w:tcW w:w="1275" w:type="dxa"/>
                                </w:tcPr>
                                <w:p w14:paraId="110A6B02" w14:textId="77777777" w:rsidR="00782256" w:rsidRDefault="00782256"/>
                              </w:tc>
                            </w:tr>
                            <w:tr w:rsidR="00782256" w14:paraId="6EA33A6B" w14:textId="77777777">
                              <w:trPr>
                                <w:trHeight w:hRule="exact" w:val="703"/>
                              </w:trPr>
                              <w:tc>
                                <w:tcPr>
                                  <w:tcW w:w="314" w:type="dxa"/>
                                  <w:tcBorders>
                                    <w:bottom w:val="double" w:sz="6" w:space="0" w:color="000000"/>
                                    <w:right w:val="nil"/>
                                  </w:tcBorders>
                                </w:tcPr>
                                <w:p w14:paraId="422614A5" w14:textId="77777777" w:rsidR="00782256" w:rsidRDefault="00782256">
                                  <w:pPr>
                                    <w:pStyle w:val="TableParagraph"/>
                                    <w:spacing w:before="10"/>
                                    <w:rPr>
                                      <w:sz w:val="27"/>
                                    </w:rPr>
                                  </w:pPr>
                                </w:p>
                                <w:p w14:paraId="49F2C486" w14:textId="77777777" w:rsidR="00782256" w:rsidRDefault="00782256">
                                  <w:pPr>
                                    <w:pStyle w:val="TableParagraph"/>
                                    <w:ind w:left="127"/>
                                    <w:rPr>
                                      <w:sz w:val="24"/>
                                    </w:rPr>
                                  </w:pPr>
                                  <w:r>
                                    <w:rPr>
                                      <w:sz w:val="24"/>
                                    </w:rPr>
                                    <w:t>=</w:t>
                                  </w:r>
                                </w:p>
                              </w:tc>
                              <w:tc>
                                <w:tcPr>
                                  <w:tcW w:w="6098" w:type="dxa"/>
                                  <w:tcBorders>
                                    <w:left w:val="nil"/>
                                    <w:bottom w:val="double" w:sz="6" w:space="0" w:color="000000"/>
                                  </w:tcBorders>
                                </w:tcPr>
                                <w:p w14:paraId="016A2692" w14:textId="77777777" w:rsidR="00782256" w:rsidRDefault="00782256">
                                  <w:pPr>
                                    <w:pStyle w:val="TableParagraph"/>
                                    <w:spacing w:before="10"/>
                                    <w:rPr>
                                      <w:sz w:val="27"/>
                                    </w:rPr>
                                  </w:pPr>
                                </w:p>
                                <w:p w14:paraId="60565301" w14:textId="77777777" w:rsidR="00782256" w:rsidRDefault="00782256">
                                  <w:pPr>
                                    <w:pStyle w:val="TableParagraph"/>
                                    <w:ind w:left="36"/>
                                    <w:rPr>
                                      <w:i/>
                                      <w:sz w:val="24"/>
                                    </w:rPr>
                                  </w:pPr>
                                  <w:r>
                                    <w:rPr>
                                      <w:i/>
                                      <w:sz w:val="24"/>
                                    </w:rPr>
                                    <w:t>UTILIDAD BRUTA EN VENTAS</w:t>
                                  </w:r>
                                </w:p>
                              </w:tc>
                              <w:tc>
                                <w:tcPr>
                                  <w:tcW w:w="1265" w:type="dxa"/>
                                  <w:tcBorders>
                                    <w:bottom w:val="double" w:sz="6" w:space="0" w:color="000000"/>
                                  </w:tcBorders>
                                </w:tcPr>
                                <w:p w14:paraId="6ABB2E65" w14:textId="77777777" w:rsidR="00782256" w:rsidRDefault="00782256"/>
                              </w:tc>
                              <w:tc>
                                <w:tcPr>
                                  <w:tcW w:w="1275" w:type="dxa"/>
                                  <w:tcBorders>
                                    <w:bottom w:val="double" w:sz="6" w:space="0" w:color="000000"/>
                                  </w:tcBorders>
                                </w:tcPr>
                                <w:p w14:paraId="29EFC69D" w14:textId="77777777" w:rsidR="00782256" w:rsidRDefault="00782256"/>
                              </w:tc>
                            </w:tr>
                            <w:tr w:rsidR="00782256" w14:paraId="5F5BA0AE" w14:textId="77777777">
                              <w:trPr>
                                <w:trHeight w:hRule="exact" w:val="706"/>
                              </w:trPr>
                              <w:tc>
                                <w:tcPr>
                                  <w:tcW w:w="314" w:type="dxa"/>
                                  <w:tcBorders>
                                    <w:top w:val="double" w:sz="6" w:space="0" w:color="000000"/>
                                    <w:right w:val="nil"/>
                                  </w:tcBorders>
                                </w:tcPr>
                                <w:p w14:paraId="0704FC5B" w14:textId="77777777" w:rsidR="00782256" w:rsidRDefault="00782256">
                                  <w:pPr>
                                    <w:pStyle w:val="TableParagraph"/>
                                    <w:rPr>
                                      <w:sz w:val="28"/>
                                    </w:rPr>
                                  </w:pPr>
                                </w:p>
                                <w:p w14:paraId="6551EEAC" w14:textId="77777777" w:rsidR="00782256" w:rsidRDefault="00782256">
                                  <w:pPr>
                                    <w:pStyle w:val="TableParagraph"/>
                                    <w:spacing w:before="1"/>
                                    <w:ind w:left="127"/>
                                    <w:rPr>
                                      <w:sz w:val="24"/>
                                    </w:rPr>
                                  </w:pPr>
                                  <w:r>
                                    <w:rPr>
                                      <w:sz w:val="24"/>
                                    </w:rPr>
                                    <w:t>-</w:t>
                                  </w:r>
                                </w:p>
                              </w:tc>
                              <w:tc>
                                <w:tcPr>
                                  <w:tcW w:w="6098" w:type="dxa"/>
                                  <w:tcBorders>
                                    <w:top w:val="double" w:sz="6" w:space="0" w:color="000000"/>
                                    <w:left w:val="nil"/>
                                  </w:tcBorders>
                                </w:tcPr>
                                <w:p w14:paraId="133E1E7E" w14:textId="77777777" w:rsidR="00782256" w:rsidRDefault="00782256">
                                  <w:pPr>
                                    <w:pStyle w:val="TableParagraph"/>
                                    <w:rPr>
                                      <w:sz w:val="28"/>
                                    </w:rPr>
                                  </w:pPr>
                                </w:p>
                                <w:p w14:paraId="512491BA" w14:textId="77777777" w:rsidR="00782256" w:rsidRDefault="00782256">
                                  <w:pPr>
                                    <w:pStyle w:val="TableParagraph"/>
                                    <w:spacing w:before="1"/>
                                    <w:ind w:left="36"/>
                                    <w:rPr>
                                      <w:sz w:val="24"/>
                                    </w:rPr>
                                  </w:pPr>
                                  <w:r>
                                    <w:rPr>
                                      <w:sz w:val="24"/>
                                    </w:rPr>
                                    <w:t>GASTOS OPERATIVOS</w:t>
                                  </w:r>
                                </w:p>
                              </w:tc>
                              <w:tc>
                                <w:tcPr>
                                  <w:tcW w:w="1265" w:type="dxa"/>
                                  <w:tcBorders>
                                    <w:top w:val="double" w:sz="6" w:space="0" w:color="000000"/>
                                  </w:tcBorders>
                                </w:tcPr>
                                <w:p w14:paraId="02F77121" w14:textId="77777777" w:rsidR="00782256" w:rsidRDefault="00782256"/>
                              </w:tc>
                              <w:tc>
                                <w:tcPr>
                                  <w:tcW w:w="1275" w:type="dxa"/>
                                  <w:tcBorders>
                                    <w:top w:val="double" w:sz="6" w:space="0" w:color="000000"/>
                                  </w:tcBorders>
                                </w:tcPr>
                                <w:p w14:paraId="69BBA952" w14:textId="77777777" w:rsidR="00782256" w:rsidRDefault="00782256"/>
                              </w:tc>
                            </w:tr>
                            <w:tr w:rsidR="00782256" w14:paraId="3DA65559" w14:textId="77777777">
                              <w:trPr>
                                <w:trHeight w:hRule="exact" w:val="703"/>
                              </w:trPr>
                              <w:tc>
                                <w:tcPr>
                                  <w:tcW w:w="314" w:type="dxa"/>
                                  <w:tcBorders>
                                    <w:bottom w:val="double" w:sz="6" w:space="0" w:color="000000"/>
                                    <w:right w:val="nil"/>
                                  </w:tcBorders>
                                </w:tcPr>
                                <w:p w14:paraId="593027A6" w14:textId="77777777" w:rsidR="00782256" w:rsidRDefault="00782256">
                                  <w:pPr>
                                    <w:pStyle w:val="TableParagraph"/>
                                    <w:spacing w:before="10"/>
                                    <w:rPr>
                                      <w:sz w:val="27"/>
                                    </w:rPr>
                                  </w:pPr>
                                </w:p>
                                <w:p w14:paraId="276DEF7C" w14:textId="77777777" w:rsidR="00782256" w:rsidRDefault="00782256">
                                  <w:pPr>
                                    <w:pStyle w:val="TableParagraph"/>
                                    <w:ind w:left="127"/>
                                    <w:rPr>
                                      <w:sz w:val="24"/>
                                    </w:rPr>
                                  </w:pPr>
                                  <w:r>
                                    <w:rPr>
                                      <w:sz w:val="24"/>
                                    </w:rPr>
                                    <w:t>=</w:t>
                                  </w:r>
                                </w:p>
                              </w:tc>
                              <w:tc>
                                <w:tcPr>
                                  <w:tcW w:w="6098" w:type="dxa"/>
                                  <w:tcBorders>
                                    <w:left w:val="nil"/>
                                    <w:bottom w:val="double" w:sz="6" w:space="0" w:color="000000"/>
                                  </w:tcBorders>
                                </w:tcPr>
                                <w:p w14:paraId="3F893C44" w14:textId="77777777" w:rsidR="00782256" w:rsidRDefault="00782256">
                                  <w:pPr>
                                    <w:pStyle w:val="TableParagraph"/>
                                    <w:spacing w:before="10"/>
                                    <w:rPr>
                                      <w:sz w:val="27"/>
                                    </w:rPr>
                                  </w:pPr>
                                </w:p>
                                <w:p w14:paraId="0ED9DCD7" w14:textId="77777777" w:rsidR="00782256" w:rsidRDefault="00782256">
                                  <w:pPr>
                                    <w:pStyle w:val="TableParagraph"/>
                                    <w:ind w:left="36"/>
                                    <w:rPr>
                                      <w:i/>
                                      <w:sz w:val="24"/>
                                    </w:rPr>
                                  </w:pPr>
                                  <w:r>
                                    <w:rPr>
                                      <w:i/>
                                      <w:sz w:val="24"/>
                                    </w:rPr>
                                    <w:t>UTILIDAD OPERATIVA</w:t>
                                  </w:r>
                                </w:p>
                              </w:tc>
                              <w:tc>
                                <w:tcPr>
                                  <w:tcW w:w="1265" w:type="dxa"/>
                                  <w:tcBorders>
                                    <w:bottom w:val="double" w:sz="6" w:space="0" w:color="000000"/>
                                  </w:tcBorders>
                                </w:tcPr>
                                <w:p w14:paraId="56F9D94E" w14:textId="77777777" w:rsidR="00782256" w:rsidRDefault="00782256"/>
                              </w:tc>
                              <w:tc>
                                <w:tcPr>
                                  <w:tcW w:w="1275" w:type="dxa"/>
                                  <w:tcBorders>
                                    <w:bottom w:val="double" w:sz="6" w:space="0" w:color="000000"/>
                                  </w:tcBorders>
                                </w:tcPr>
                                <w:p w14:paraId="4A125DD3" w14:textId="77777777" w:rsidR="00782256" w:rsidRDefault="00782256"/>
                              </w:tc>
                            </w:tr>
                            <w:tr w:rsidR="00782256" w14:paraId="5A4FBFA4" w14:textId="77777777">
                              <w:trPr>
                                <w:trHeight w:hRule="exact" w:val="706"/>
                              </w:trPr>
                              <w:tc>
                                <w:tcPr>
                                  <w:tcW w:w="314" w:type="dxa"/>
                                  <w:tcBorders>
                                    <w:top w:val="double" w:sz="6" w:space="0" w:color="000000"/>
                                    <w:right w:val="nil"/>
                                  </w:tcBorders>
                                </w:tcPr>
                                <w:p w14:paraId="31250E2D" w14:textId="77777777" w:rsidR="00782256" w:rsidRDefault="00782256">
                                  <w:pPr>
                                    <w:pStyle w:val="TableParagraph"/>
                                    <w:spacing w:before="1"/>
                                    <w:rPr>
                                      <w:sz w:val="28"/>
                                    </w:rPr>
                                  </w:pPr>
                                </w:p>
                                <w:p w14:paraId="759D9BD4" w14:textId="77777777" w:rsidR="00782256" w:rsidRDefault="00782256">
                                  <w:pPr>
                                    <w:pStyle w:val="TableParagraph"/>
                                    <w:ind w:left="127"/>
                                    <w:rPr>
                                      <w:sz w:val="24"/>
                                    </w:rPr>
                                  </w:pPr>
                                  <w:r>
                                    <w:rPr>
                                      <w:sz w:val="24"/>
                                    </w:rPr>
                                    <w:t>+</w:t>
                                  </w:r>
                                </w:p>
                              </w:tc>
                              <w:tc>
                                <w:tcPr>
                                  <w:tcW w:w="6098" w:type="dxa"/>
                                  <w:tcBorders>
                                    <w:top w:val="double" w:sz="6" w:space="0" w:color="000000"/>
                                    <w:left w:val="nil"/>
                                  </w:tcBorders>
                                </w:tcPr>
                                <w:p w14:paraId="3A6FF8CB" w14:textId="77777777" w:rsidR="00782256" w:rsidRDefault="00782256">
                                  <w:pPr>
                                    <w:pStyle w:val="TableParagraph"/>
                                    <w:spacing w:before="1"/>
                                    <w:rPr>
                                      <w:sz w:val="28"/>
                                    </w:rPr>
                                  </w:pPr>
                                </w:p>
                                <w:p w14:paraId="74A8696C" w14:textId="77777777" w:rsidR="00782256" w:rsidRDefault="00782256">
                                  <w:pPr>
                                    <w:pStyle w:val="TableParagraph"/>
                                    <w:ind w:left="36"/>
                                    <w:rPr>
                                      <w:sz w:val="24"/>
                                    </w:rPr>
                                  </w:pPr>
                                  <w:r>
                                    <w:rPr>
                                      <w:sz w:val="24"/>
                                    </w:rPr>
                                    <w:t>OTROS INGRESOS</w:t>
                                  </w:r>
                                </w:p>
                              </w:tc>
                              <w:tc>
                                <w:tcPr>
                                  <w:tcW w:w="1265" w:type="dxa"/>
                                  <w:tcBorders>
                                    <w:top w:val="double" w:sz="6" w:space="0" w:color="000000"/>
                                  </w:tcBorders>
                                </w:tcPr>
                                <w:p w14:paraId="7BE140BA" w14:textId="77777777" w:rsidR="00782256" w:rsidRDefault="00782256"/>
                              </w:tc>
                              <w:tc>
                                <w:tcPr>
                                  <w:tcW w:w="1275" w:type="dxa"/>
                                  <w:tcBorders>
                                    <w:top w:val="double" w:sz="6" w:space="0" w:color="000000"/>
                                  </w:tcBorders>
                                </w:tcPr>
                                <w:p w14:paraId="0B7D2060" w14:textId="77777777" w:rsidR="00782256" w:rsidRDefault="00782256"/>
                              </w:tc>
                            </w:tr>
                            <w:tr w:rsidR="00782256" w14:paraId="3C9E1525" w14:textId="77777777">
                              <w:trPr>
                                <w:trHeight w:hRule="exact" w:val="686"/>
                              </w:trPr>
                              <w:tc>
                                <w:tcPr>
                                  <w:tcW w:w="314" w:type="dxa"/>
                                  <w:tcBorders>
                                    <w:right w:val="nil"/>
                                  </w:tcBorders>
                                </w:tcPr>
                                <w:p w14:paraId="4077DC55" w14:textId="77777777" w:rsidR="00782256" w:rsidRDefault="00782256">
                                  <w:pPr>
                                    <w:pStyle w:val="TableParagraph"/>
                                    <w:spacing w:before="10"/>
                                    <w:rPr>
                                      <w:sz w:val="27"/>
                                    </w:rPr>
                                  </w:pPr>
                                </w:p>
                                <w:p w14:paraId="514C75FB" w14:textId="77777777" w:rsidR="00782256" w:rsidRDefault="00782256">
                                  <w:pPr>
                                    <w:pStyle w:val="TableParagraph"/>
                                    <w:ind w:left="127"/>
                                    <w:rPr>
                                      <w:sz w:val="24"/>
                                    </w:rPr>
                                  </w:pPr>
                                  <w:r>
                                    <w:rPr>
                                      <w:sz w:val="24"/>
                                    </w:rPr>
                                    <w:t>-</w:t>
                                  </w:r>
                                </w:p>
                              </w:tc>
                              <w:tc>
                                <w:tcPr>
                                  <w:tcW w:w="6098" w:type="dxa"/>
                                  <w:tcBorders>
                                    <w:left w:val="nil"/>
                                  </w:tcBorders>
                                </w:tcPr>
                                <w:p w14:paraId="7D56F47F" w14:textId="77777777" w:rsidR="00782256" w:rsidRDefault="00782256">
                                  <w:pPr>
                                    <w:pStyle w:val="TableParagraph"/>
                                    <w:spacing w:before="10"/>
                                    <w:rPr>
                                      <w:sz w:val="27"/>
                                    </w:rPr>
                                  </w:pPr>
                                </w:p>
                                <w:p w14:paraId="0BEEB5EF" w14:textId="77777777" w:rsidR="00782256" w:rsidRDefault="00782256">
                                  <w:pPr>
                                    <w:pStyle w:val="TableParagraph"/>
                                    <w:ind w:left="36"/>
                                    <w:rPr>
                                      <w:sz w:val="24"/>
                                    </w:rPr>
                                  </w:pPr>
                                  <w:r>
                                    <w:rPr>
                                      <w:sz w:val="24"/>
                                    </w:rPr>
                                    <w:t>OTROS EGRESOS</w:t>
                                  </w:r>
                                </w:p>
                              </w:tc>
                              <w:tc>
                                <w:tcPr>
                                  <w:tcW w:w="1265" w:type="dxa"/>
                                </w:tcPr>
                                <w:p w14:paraId="5FC646CC" w14:textId="77777777" w:rsidR="00782256" w:rsidRDefault="00782256"/>
                              </w:tc>
                              <w:tc>
                                <w:tcPr>
                                  <w:tcW w:w="1275" w:type="dxa"/>
                                </w:tcPr>
                                <w:p w14:paraId="5496EA0F" w14:textId="77777777" w:rsidR="00782256" w:rsidRDefault="00782256"/>
                              </w:tc>
                            </w:tr>
                            <w:tr w:rsidR="00782256" w14:paraId="7F9546AB" w14:textId="77777777">
                              <w:trPr>
                                <w:trHeight w:hRule="exact" w:val="686"/>
                              </w:trPr>
                              <w:tc>
                                <w:tcPr>
                                  <w:tcW w:w="314" w:type="dxa"/>
                                  <w:tcBorders>
                                    <w:right w:val="nil"/>
                                  </w:tcBorders>
                                </w:tcPr>
                                <w:p w14:paraId="179E022A" w14:textId="77777777" w:rsidR="00782256" w:rsidRDefault="00782256">
                                  <w:pPr>
                                    <w:pStyle w:val="TableParagraph"/>
                                    <w:spacing w:before="10"/>
                                    <w:rPr>
                                      <w:sz w:val="27"/>
                                    </w:rPr>
                                  </w:pPr>
                                </w:p>
                                <w:p w14:paraId="23C5B0F1" w14:textId="77777777" w:rsidR="00782256" w:rsidRDefault="00782256">
                                  <w:pPr>
                                    <w:pStyle w:val="TableParagraph"/>
                                    <w:ind w:left="127"/>
                                    <w:rPr>
                                      <w:sz w:val="24"/>
                                    </w:rPr>
                                  </w:pPr>
                                  <w:r>
                                    <w:rPr>
                                      <w:sz w:val="24"/>
                                    </w:rPr>
                                    <w:t>-</w:t>
                                  </w:r>
                                </w:p>
                              </w:tc>
                              <w:tc>
                                <w:tcPr>
                                  <w:tcW w:w="6098" w:type="dxa"/>
                                  <w:tcBorders>
                                    <w:left w:val="nil"/>
                                  </w:tcBorders>
                                </w:tcPr>
                                <w:p w14:paraId="7221E36A" w14:textId="77777777" w:rsidR="00782256" w:rsidRDefault="00782256">
                                  <w:pPr>
                                    <w:pStyle w:val="TableParagraph"/>
                                    <w:spacing w:before="10"/>
                                    <w:rPr>
                                      <w:sz w:val="27"/>
                                    </w:rPr>
                                  </w:pPr>
                                </w:p>
                                <w:p w14:paraId="191E5FDB" w14:textId="77777777" w:rsidR="00782256" w:rsidRDefault="00782256">
                                  <w:pPr>
                                    <w:pStyle w:val="TableParagraph"/>
                                    <w:ind w:left="36"/>
                                    <w:rPr>
                                      <w:sz w:val="24"/>
                                    </w:rPr>
                                  </w:pPr>
                                  <w:r>
                                    <w:rPr>
                                      <w:sz w:val="24"/>
                                    </w:rPr>
                                    <w:t>INTERESES</w:t>
                                  </w:r>
                                </w:p>
                              </w:tc>
                              <w:tc>
                                <w:tcPr>
                                  <w:tcW w:w="1265" w:type="dxa"/>
                                </w:tcPr>
                                <w:p w14:paraId="3D502242" w14:textId="77777777" w:rsidR="00782256" w:rsidRDefault="00782256"/>
                              </w:tc>
                              <w:tc>
                                <w:tcPr>
                                  <w:tcW w:w="1275" w:type="dxa"/>
                                </w:tcPr>
                                <w:p w14:paraId="463F25AD" w14:textId="77777777" w:rsidR="00782256" w:rsidRDefault="00782256"/>
                              </w:tc>
                            </w:tr>
                            <w:tr w:rsidR="00782256" w14:paraId="1A68AD48" w14:textId="77777777">
                              <w:trPr>
                                <w:trHeight w:hRule="exact" w:val="703"/>
                              </w:trPr>
                              <w:tc>
                                <w:tcPr>
                                  <w:tcW w:w="314" w:type="dxa"/>
                                  <w:tcBorders>
                                    <w:bottom w:val="double" w:sz="6" w:space="0" w:color="000000"/>
                                    <w:right w:val="nil"/>
                                  </w:tcBorders>
                                </w:tcPr>
                                <w:p w14:paraId="1CC512BF" w14:textId="77777777" w:rsidR="00782256" w:rsidRDefault="00782256">
                                  <w:pPr>
                                    <w:pStyle w:val="TableParagraph"/>
                                    <w:spacing w:before="10"/>
                                    <w:rPr>
                                      <w:sz w:val="27"/>
                                    </w:rPr>
                                  </w:pPr>
                                </w:p>
                                <w:p w14:paraId="4F6CF058" w14:textId="77777777" w:rsidR="00782256" w:rsidRDefault="00782256">
                                  <w:pPr>
                                    <w:pStyle w:val="TableParagraph"/>
                                    <w:ind w:left="127"/>
                                    <w:rPr>
                                      <w:sz w:val="24"/>
                                    </w:rPr>
                                  </w:pPr>
                                  <w:r>
                                    <w:rPr>
                                      <w:sz w:val="24"/>
                                    </w:rPr>
                                    <w:t>=</w:t>
                                  </w:r>
                                </w:p>
                              </w:tc>
                              <w:tc>
                                <w:tcPr>
                                  <w:tcW w:w="6098" w:type="dxa"/>
                                  <w:tcBorders>
                                    <w:left w:val="nil"/>
                                    <w:bottom w:val="double" w:sz="6" w:space="0" w:color="000000"/>
                                  </w:tcBorders>
                                </w:tcPr>
                                <w:p w14:paraId="214D3A56" w14:textId="77777777" w:rsidR="00782256" w:rsidRDefault="00782256">
                                  <w:pPr>
                                    <w:pStyle w:val="TableParagraph"/>
                                    <w:spacing w:before="10"/>
                                    <w:rPr>
                                      <w:sz w:val="27"/>
                                    </w:rPr>
                                  </w:pPr>
                                </w:p>
                                <w:p w14:paraId="2AC3AAF8" w14:textId="77777777" w:rsidR="00782256" w:rsidRDefault="00782256">
                                  <w:pPr>
                                    <w:pStyle w:val="TableParagraph"/>
                                    <w:ind w:left="36"/>
                                    <w:rPr>
                                      <w:i/>
                                      <w:sz w:val="24"/>
                                    </w:rPr>
                                  </w:pPr>
                                  <w:r>
                                    <w:rPr>
                                      <w:i/>
                                      <w:sz w:val="24"/>
                                    </w:rPr>
                                    <w:t>UTILIDAD ANTES DE IMPUESTOS</w:t>
                                  </w:r>
                                </w:p>
                              </w:tc>
                              <w:tc>
                                <w:tcPr>
                                  <w:tcW w:w="1265" w:type="dxa"/>
                                  <w:tcBorders>
                                    <w:bottom w:val="double" w:sz="6" w:space="0" w:color="000000"/>
                                  </w:tcBorders>
                                </w:tcPr>
                                <w:p w14:paraId="2F82A8A3" w14:textId="77777777" w:rsidR="00782256" w:rsidRDefault="00782256"/>
                              </w:tc>
                              <w:tc>
                                <w:tcPr>
                                  <w:tcW w:w="1275" w:type="dxa"/>
                                  <w:tcBorders>
                                    <w:bottom w:val="double" w:sz="6" w:space="0" w:color="000000"/>
                                  </w:tcBorders>
                                </w:tcPr>
                                <w:p w14:paraId="428C4610" w14:textId="77777777" w:rsidR="00782256" w:rsidRDefault="00782256"/>
                              </w:tc>
                            </w:tr>
                            <w:tr w:rsidR="00782256" w14:paraId="6D4E947D" w14:textId="77777777">
                              <w:trPr>
                                <w:trHeight w:hRule="exact" w:val="706"/>
                              </w:trPr>
                              <w:tc>
                                <w:tcPr>
                                  <w:tcW w:w="314" w:type="dxa"/>
                                  <w:tcBorders>
                                    <w:top w:val="double" w:sz="6" w:space="0" w:color="000000"/>
                                    <w:right w:val="nil"/>
                                  </w:tcBorders>
                                </w:tcPr>
                                <w:p w14:paraId="3CCC51FD" w14:textId="77777777" w:rsidR="00782256" w:rsidRDefault="00782256">
                                  <w:pPr>
                                    <w:pStyle w:val="TableParagraph"/>
                                    <w:rPr>
                                      <w:sz w:val="28"/>
                                    </w:rPr>
                                  </w:pPr>
                                </w:p>
                                <w:p w14:paraId="05721E8C" w14:textId="77777777" w:rsidR="00782256" w:rsidRDefault="00782256">
                                  <w:pPr>
                                    <w:pStyle w:val="TableParagraph"/>
                                    <w:spacing w:before="1"/>
                                    <w:ind w:left="127"/>
                                    <w:rPr>
                                      <w:sz w:val="24"/>
                                    </w:rPr>
                                  </w:pPr>
                                  <w:r>
                                    <w:rPr>
                                      <w:sz w:val="24"/>
                                    </w:rPr>
                                    <w:t>-</w:t>
                                  </w:r>
                                </w:p>
                              </w:tc>
                              <w:tc>
                                <w:tcPr>
                                  <w:tcW w:w="6098" w:type="dxa"/>
                                  <w:tcBorders>
                                    <w:top w:val="double" w:sz="6" w:space="0" w:color="000000"/>
                                    <w:left w:val="nil"/>
                                  </w:tcBorders>
                                </w:tcPr>
                                <w:p w14:paraId="060A86DA" w14:textId="77777777" w:rsidR="00782256" w:rsidRDefault="00782256">
                                  <w:pPr>
                                    <w:pStyle w:val="TableParagraph"/>
                                    <w:rPr>
                                      <w:sz w:val="28"/>
                                    </w:rPr>
                                  </w:pPr>
                                </w:p>
                                <w:p w14:paraId="5CE41031" w14:textId="77777777" w:rsidR="00782256" w:rsidRDefault="00782256">
                                  <w:pPr>
                                    <w:pStyle w:val="TableParagraph"/>
                                    <w:spacing w:before="1"/>
                                    <w:ind w:left="36"/>
                                    <w:rPr>
                                      <w:sz w:val="24"/>
                                    </w:rPr>
                                  </w:pPr>
                                  <w:r>
                                    <w:rPr>
                                      <w:sz w:val="24"/>
                                    </w:rPr>
                                    <w:t>IMPUESTOS</w:t>
                                  </w:r>
                                </w:p>
                              </w:tc>
                              <w:tc>
                                <w:tcPr>
                                  <w:tcW w:w="1265" w:type="dxa"/>
                                  <w:tcBorders>
                                    <w:top w:val="double" w:sz="6" w:space="0" w:color="000000"/>
                                  </w:tcBorders>
                                </w:tcPr>
                                <w:p w14:paraId="344E0E14" w14:textId="77777777" w:rsidR="00782256" w:rsidRDefault="00782256"/>
                              </w:tc>
                              <w:tc>
                                <w:tcPr>
                                  <w:tcW w:w="1275" w:type="dxa"/>
                                  <w:tcBorders>
                                    <w:top w:val="double" w:sz="6" w:space="0" w:color="000000"/>
                                  </w:tcBorders>
                                </w:tcPr>
                                <w:p w14:paraId="317EECC8" w14:textId="77777777" w:rsidR="00782256" w:rsidRDefault="00782256"/>
                              </w:tc>
                            </w:tr>
                            <w:tr w:rsidR="00782256" w14:paraId="322E75DB" w14:textId="77777777">
                              <w:trPr>
                                <w:trHeight w:hRule="exact" w:val="703"/>
                              </w:trPr>
                              <w:tc>
                                <w:tcPr>
                                  <w:tcW w:w="314" w:type="dxa"/>
                                  <w:tcBorders>
                                    <w:bottom w:val="double" w:sz="6" w:space="0" w:color="000000"/>
                                    <w:right w:val="nil"/>
                                  </w:tcBorders>
                                </w:tcPr>
                                <w:p w14:paraId="7AA36576" w14:textId="77777777" w:rsidR="00782256" w:rsidRDefault="00782256">
                                  <w:pPr>
                                    <w:pStyle w:val="TableParagraph"/>
                                    <w:spacing w:before="10"/>
                                    <w:rPr>
                                      <w:sz w:val="27"/>
                                    </w:rPr>
                                  </w:pPr>
                                </w:p>
                                <w:p w14:paraId="697848FD" w14:textId="77777777" w:rsidR="00782256" w:rsidRDefault="00782256">
                                  <w:pPr>
                                    <w:pStyle w:val="TableParagraph"/>
                                    <w:ind w:left="127"/>
                                    <w:rPr>
                                      <w:sz w:val="24"/>
                                    </w:rPr>
                                  </w:pPr>
                                  <w:r>
                                    <w:rPr>
                                      <w:sz w:val="24"/>
                                    </w:rPr>
                                    <w:t>=</w:t>
                                  </w:r>
                                </w:p>
                              </w:tc>
                              <w:tc>
                                <w:tcPr>
                                  <w:tcW w:w="6098" w:type="dxa"/>
                                  <w:tcBorders>
                                    <w:left w:val="nil"/>
                                    <w:bottom w:val="double" w:sz="6" w:space="0" w:color="000000"/>
                                  </w:tcBorders>
                                </w:tcPr>
                                <w:p w14:paraId="46950C1E" w14:textId="77777777" w:rsidR="00782256" w:rsidRDefault="00782256">
                                  <w:pPr>
                                    <w:pStyle w:val="TableParagraph"/>
                                    <w:spacing w:before="10"/>
                                    <w:rPr>
                                      <w:sz w:val="27"/>
                                    </w:rPr>
                                  </w:pPr>
                                </w:p>
                                <w:p w14:paraId="5EFEBE8D" w14:textId="77777777" w:rsidR="00782256" w:rsidRDefault="00782256">
                                  <w:pPr>
                                    <w:pStyle w:val="TableParagraph"/>
                                    <w:ind w:left="36"/>
                                    <w:rPr>
                                      <w:i/>
                                      <w:sz w:val="24"/>
                                    </w:rPr>
                                  </w:pPr>
                                  <w:r>
                                    <w:rPr>
                                      <w:i/>
                                      <w:sz w:val="24"/>
                                    </w:rPr>
                                    <w:t>UTILIDAD NETA</w:t>
                                  </w:r>
                                </w:p>
                              </w:tc>
                              <w:tc>
                                <w:tcPr>
                                  <w:tcW w:w="1265" w:type="dxa"/>
                                  <w:tcBorders>
                                    <w:bottom w:val="double" w:sz="6" w:space="0" w:color="000000"/>
                                  </w:tcBorders>
                                </w:tcPr>
                                <w:p w14:paraId="6DE11763" w14:textId="77777777" w:rsidR="00782256" w:rsidRDefault="00782256"/>
                              </w:tc>
                              <w:tc>
                                <w:tcPr>
                                  <w:tcW w:w="1275" w:type="dxa"/>
                                  <w:tcBorders>
                                    <w:bottom w:val="double" w:sz="6" w:space="0" w:color="000000"/>
                                  </w:tcBorders>
                                </w:tcPr>
                                <w:p w14:paraId="6F4B2DF1" w14:textId="77777777" w:rsidR="00782256" w:rsidRDefault="00782256"/>
                              </w:tc>
                            </w:tr>
                            <w:tr w:rsidR="00782256" w14:paraId="0E3E1F52" w14:textId="77777777">
                              <w:trPr>
                                <w:trHeight w:hRule="exact" w:val="706"/>
                              </w:trPr>
                              <w:tc>
                                <w:tcPr>
                                  <w:tcW w:w="314" w:type="dxa"/>
                                  <w:tcBorders>
                                    <w:top w:val="double" w:sz="6" w:space="0" w:color="000000"/>
                                    <w:right w:val="nil"/>
                                  </w:tcBorders>
                                </w:tcPr>
                                <w:p w14:paraId="3B6C1D6A" w14:textId="77777777" w:rsidR="00782256" w:rsidRDefault="00782256">
                                  <w:pPr>
                                    <w:pStyle w:val="TableParagraph"/>
                                    <w:rPr>
                                      <w:sz w:val="28"/>
                                    </w:rPr>
                                  </w:pPr>
                                </w:p>
                                <w:p w14:paraId="3DB13098" w14:textId="77777777" w:rsidR="00782256" w:rsidRDefault="00782256">
                                  <w:pPr>
                                    <w:pStyle w:val="TableParagraph"/>
                                    <w:spacing w:before="1"/>
                                    <w:ind w:left="127"/>
                                    <w:rPr>
                                      <w:sz w:val="24"/>
                                    </w:rPr>
                                  </w:pPr>
                                  <w:r>
                                    <w:rPr>
                                      <w:sz w:val="24"/>
                                    </w:rPr>
                                    <w:t>-</w:t>
                                  </w:r>
                                </w:p>
                              </w:tc>
                              <w:tc>
                                <w:tcPr>
                                  <w:tcW w:w="6098" w:type="dxa"/>
                                  <w:tcBorders>
                                    <w:top w:val="double" w:sz="6" w:space="0" w:color="000000"/>
                                    <w:left w:val="nil"/>
                                  </w:tcBorders>
                                </w:tcPr>
                                <w:p w14:paraId="51A1FCD4" w14:textId="77777777" w:rsidR="00782256" w:rsidRDefault="00782256">
                                  <w:pPr>
                                    <w:pStyle w:val="TableParagraph"/>
                                    <w:rPr>
                                      <w:sz w:val="28"/>
                                    </w:rPr>
                                  </w:pPr>
                                </w:p>
                                <w:p w14:paraId="4E6D210A" w14:textId="77777777" w:rsidR="00782256" w:rsidRDefault="00782256">
                                  <w:pPr>
                                    <w:pStyle w:val="TableParagraph"/>
                                    <w:spacing w:before="1"/>
                                    <w:ind w:left="36"/>
                                    <w:rPr>
                                      <w:sz w:val="24"/>
                                    </w:rPr>
                                  </w:pPr>
                                  <w:r>
                                    <w:rPr>
                                      <w:sz w:val="24"/>
                                    </w:rPr>
                                    <w:t>DIVIDENDOS</w:t>
                                  </w:r>
                                </w:p>
                              </w:tc>
                              <w:tc>
                                <w:tcPr>
                                  <w:tcW w:w="1265" w:type="dxa"/>
                                  <w:tcBorders>
                                    <w:top w:val="double" w:sz="6" w:space="0" w:color="000000"/>
                                  </w:tcBorders>
                                </w:tcPr>
                                <w:p w14:paraId="4B99562C" w14:textId="77777777" w:rsidR="00782256" w:rsidRDefault="00782256"/>
                              </w:tc>
                              <w:tc>
                                <w:tcPr>
                                  <w:tcW w:w="1275" w:type="dxa"/>
                                  <w:tcBorders>
                                    <w:top w:val="double" w:sz="6" w:space="0" w:color="000000"/>
                                  </w:tcBorders>
                                </w:tcPr>
                                <w:p w14:paraId="548BB225" w14:textId="77777777" w:rsidR="00782256" w:rsidRDefault="00782256"/>
                              </w:tc>
                            </w:tr>
                            <w:tr w:rsidR="00782256" w14:paraId="10155ACA" w14:textId="77777777">
                              <w:trPr>
                                <w:trHeight w:hRule="exact" w:val="703"/>
                              </w:trPr>
                              <w:tc>
                                <w:tcPr>
                                  <w:tcW w:w="314" w:type="dxa"/>
                                  <w:tcBorders>
                                    <w:bottom w:val="double" w:sz="6" w:space="0" w:color="000000"/>
                                    <w:right w:val="nil"/>
                                  </w:tcBorders>
                                </w:tcPr>
                                <w:p w14:paraId="00443328" w14:textId="77777777" w:rsidR="00782256" w:rsidRDefault="00782256">
                                  <w:pPr>
                                    <w:pStyle w:val="TableParagraph"/>
                                    <w:spacing w:before="10"/>
                                    <w:rPr>
                                      <w:sz w:val="27"/>
                                    </w:rPr>
                                  </w:pPr>
                                </w:p>
                                <w:p w14:paraId="536B3902" w14:textId="77777777" w:rsidR="00782256" w:rsidRDefault="00782256">
                                  <w:pPr>
                                    <w:pStyle w:val="TableParagraph"/>
                                    <w:ind w:left="127"/>
                                    <w:rPr>
                                      <w:sz w:val="24"/>
                                    </w:rPr>
                                  </w:pPr>
                                  <w:r>
                                    <w:rPr>
                                      <w:sz w:val="24"/>
                                    </w:rPr>
                                    <w:t>=</w:t>
                                  </w:r>
                                </w:p>
                              </w:tc>
                              <w:tc>
                                <w:tcPr>
                                  <w:tcW w:w="6098" w:type="dxa"/>
                                  <w:tcBorders>
                                    <w:left w:val="nil"/>
                                    <w:bottom w:val="double" w:sz="6" w:space="0" w:color="000000"/>
                                  </w:tcBorders>
                                </w:tcPr>
                                <w:p w14:paraId="5376D366" w14:textId="77777777" w:rsidR="00782256" w:rsidRDefault="00782256">
                                  <w:pPr>
                                    <w:pStyle w:val="TableParagraph"/>
                                    <w:spacing w:before="10"/>
                                    <w:rPr>
                                      <w:sz w:val="27"/>
                                    </w:rPr>
                                  </w:pPr>
                                </w:p>
                                <w:p w14:paraId="1098D7D5" w14:textId="77777777" w:rsidR="00782256" w:rsidRDefault="00782256">
                                  <w:pPr>
                                    <w:pStyle w:val="TableParagraph"/>
                                    <w:ind w:left="36"/>
                                    <w:rPr>
                                      <w:i/>
                                      <w:sz w:val="24"/>
                                    </w:rPr>
                                  </w:pPr>
                                  <w:r>
                                    <w:rPr>
                                      <w:i/>
                                      <w:sz w:val="24"/>
                                    </w:rPr>
                                    <w:t>UTILIDADES NO REPARTIDAS</w:t>
                                  </w:r>
                                </w:p>
                              </w:tc>
                              <w:tc>
                                <w:tcPr>
                                  <w:tcW w:w="1265" w:type="dxa"/>
                                  <w:tcBorders>
                                    <w:bottom w:val="double" w:sz="6" w:space="0" w:color="000000"/>
                                  </w:tcBorders>
                                </w:tcPr>
                                <w:p w14:paraId="529CCFCF" w14:textId="77777777" w:rsidR="00782256" w:rsidRDefault="00782256"/>
                              </w:tc>
                              <w:tc>
                                <w:tcPr>
                                  <w:tcW w:w="1275" w:type="dxa"/>
                                  <w:tcBorders>
                                    <w:bottom w:val="double" w:sz="6" w:space="0" w:color="000000"/>
                                  </w:tcBorders>
                                </w:tcPr>
                                <w:p w14:paraId="64DD1256" w14:textId="77777777" w:rsidR="00782256" w:rsidRDefault="00782256"/>
                              </w:tc>
                            </w:tr>
                            <w:tr w:rsidR="00782256" w14:paraId="6796EBD6" w14:textId="77777777">
                              <w:trPr>
                                <w:trHeight w:hRule="exact" w:val="706"/>
                              </w:trPr>
                              <w:tc>
                                <w:tcPr>
                                  <w:tcW w:w="6412" w:type="dxa"/>
                                  <w:gridSpan w:val="2"/>
                                  <w:tcBorders>
                                    <w:top w:val="double" w:sz="6" w:space="0" w:color="000000"/>
                                  </w:tcBorders>
                                </w:tcPr>
                                <w:p w14:paraId="1E48C04A" w14:textId="77777777" w:rsidR="00782256" w:rsidRDefault="00782256">
                                  <w:pPr>
                                    <w:pStyle w:val="TableParagraph"/>
                                    <w:rPr>
                                      <w:sz w:val="28"/>
                                    </w:rPr>
                                  </w:pPr>
                                </w:p>
                                <w:p w14:paraId="6805A69B" w14:textId="77777777" w:rsidR="00782256" w:rsidRDefault="00782256">
                                  <w:pPr>
                                    <w:pStyle w:val="TableParagraph"/>
                                    <w:spacing w:before="1"/>
                                    <w:ind w:left="345"/>
                                    <w:rPr>
                                      <w:i/>
                                      <w:sz w:val="24"/>
                                    </w:rPr>
                                  </w:pPr>
                                  <w:r>
                                    <w:rPr>
                                      <w:i/>
                                      <w:sz w:val="24"/>
                                    </w:rPr>
                                    <w:t>UTILIDADES NO REPARTIDAS ACUMULADAS</w:t>
                                  </w:r>
                                </w:p>
                              </w:tc>
                              <w:tc>
                                <w:tcPr>
                                  <w:tcW w:w="1265" w:type="dxa"/>
                                  <w:tcBorders>
                                    <w:top w:val="double" w:sz="6" w:space="0" w:color="000000"/>
                                  </w:tcBorders>
                                </w:tcPr>
                                <w:p w14:paraId="3BD56C57" w14:textId="77777777" w:rsidR="00782256" w:rsidRDefault="00782256"/>
                              </w:tc>
                              <w:tc>
                                <w:tcPr>
                                  <w:tcW w:w="1275" w:type="dxa"/>
                                  <w:tcBorders>
                                    <w:top w:val="double" w:sz="6" w:space="0" w:color="000000"/>
                                  </w:tcBorders>
                                </w:tcPr>
                                <w:p w14:paraId="05AA0BE4" w14:textId="77777777" w:rsidR="00782256" w:rsidRDefault="00782256"/>
                              </w:tc>
                            </w:tr>
                          </w:tbl>
                          <w:p w14:paraId="23E271EC" w14:textId="77777777" w:rsidR="00782256" w:rsidRDefault="00782256">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051E0" id="Text Box 318" o:spid="_x0000_s1032" type="#_x0000_t202" style="position:absolute;margin-left:83.9pt;margin-top:18.95pt;width:448.3pt;height:507.6pt;z-index:25154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
                        <w:gridCol w:w="6098"/>
                        <w:gridCol w:w="1265"/>
                        <w:gridCol w:w="1275"/>
                      </w:tblGrid>
                      <w:tr w:rsidR="00782256" w14:paraId="2CE60095" w14:textId="77777777">
                        <w:trPr>
                          <w:trHeight w:hRule="exact" w:val="348"/>
                        </w:trPr>
                        <w:tc>
                          <w:tcPr>
                            <w:tcW w:w="6412" w:type="dxa"/>
                            <w:gridSpan w:val="2"/>
                          </w:tcPr>
                          <w:p w14:paraId="0F19E9FA" w14:textId="77777777" w:rsidR="00782256" w:rsidRDefault="00782256">
                            <w:pPr>
                              <w:pStyle w:val="TableParagraph"/>
                              <w:spacing w:before="3"/>
                              <w:ind w:left="-1"/>
                              <w:rPr>
                                <w:sz w:val="24"/>
                              </w:rPr>
                            </w:pPr>
                            <w:r>
                              <w:rPr>
                                <w:sz w:val="24"/>
                              </w:rPr>
                              <w:t>Año</w:t>
                            </w:r>
                          </w:p>
                        </w:tc>
                        <w:tc>
                          <w:tcPr>
                            <w:tcW w:w="1265" w:type="dxa"/>
                          </w:tcPr>
                          <w:p w14:paraId="7031E1E0" w14:textId="77777777" w:rsidR="00782256" w:rsidRDefault="00782256">
                            <w:pPr>
                              <w:pStyle w:val="TableParagraph"/>
                              <w:spacing w:before="3"/>
                              <w:ind w:left="-5"/>
                              <w:rPr>
                                <w:sz w:val="24"/>
                              </w:rPr>
                            </w:pPr>
                            <w:r>
                              <w:rPr>
                                <w:sz w:val="24"/>
                              </w:rPr>
                              <w:t>1</w:t>
                            </w:r>
                          </w:p>
                        </w:tc>
                        <w:tc>
                          <w:tcPr>
                            <w:tcW w:w="1275" w:type="dxa"/>
                          </w:tcPr>
                          <w:p w14:paraId="44B34835" w14:textId="77777777" w:rsidR="00782256" w:rsidRDefault="00782256">
                            <w:pPr>
                              <w:pStyle w:val="TableParagraph"/>
                              <w:spacing w:before="3"/>
                              <w:ind w:left="-3"/>
                              <w:rPr>
                                <w:sz w:val="24"/>
                              </w:rPr>
                            </w:pPr>
                            <w:r>
                              <w:rPr>
                                <w:sz w:val="24"/>
                              </w:rPr>
                              <w:t>2</w:t>
                            </w:r>
                          </w:p>
                        </w:tc>
                      </w:tr>
                      <w:tr w:rsidR="00782256" w:rsidRPr="00E65E85" w14:paraId="06FAAD63" w14:textId="77777777">
                        <w:trPr>
                          <w:trHeight w:hRule="exact" w:val="689"/>
                        </w:trPr>
                        <w:tc>
                          <w:tcPr>
                            <w:tcW w:w="6412" w:type="dxa"/>
                            <w:gridSpan w:val="2"/>
                          </w:tcPr>
                          <w:p w14:paraId="0EB11A1E" w14:textId="77777777" w:rsidR="00782256" w:rsidRPr="00752A9B" w:rsidRDefault="00782256">
                            <w:pPr>
                              <w:pStyle w:val="TableParagraph"/>
                              <w:spacing w:before="1"/>
                              <w:rPr>
                                <w:sz w:val="28"/>
                              </w:rPr>
                            </w:pPr>
                          </w:p>
                          <w:p w14:paraId="3B43970A" w14:textId="77777777" w:rsidR="00782256" w:rsidRPr="00752A9B" w:rsidRDefault="00782256">
                            <w:pPr>
                              <w:pStyle w:val="TableParagraph"/>
                              <w:ind w:left="345"/>
                              <w:rPr>
                                <w:sz w:val="24"/>
                              </w:rPr>
                            </w:pPr>
                            <w:r w:rsidRPr="00752A9B">
                              <w:rPr>
                                <w:sz w:val="24"/>
                              </w:rPr>
                              <w:t>INGRESOS POR CONCEPTO DE VENTAS</w:t>
                            </w:r>
                          </w:p>
                        </w:tc>
                        <w:tc>
                          <w:tcPr>
                            <w:tcW w:w="1265" w:type="dxa"/>
                          </w:tcPr>
                          <w:p w14:paraId="2B061F92" w14:textId="77777777" w:rsidR="00782256" w:rsidRPr="00752A9B" w:rsidRDefault="00782256"/>
                        </w:tc>
                        <w:tc>
                          <w:tcPr>
                            <w:tcW w:w="1275" w:type="dxa"/>
                          </w:tcPr>
                          <w:p w14:paraId="24F5DBB6" w14:textId="77777777" w:rsidR="00782256" w:rsidRPr="00752A9B" w:rsidRDefault="00782256"/>
                        </w:tc>
                      </w:tr>
                      <w:tr w:rsidR="00782256" w14:paraId="57B7D2FD" w14:textId="77777777">
                        <w:trPr>
                          <w:trHeight w:hRule="exact" w:val="686"/>
                        </w:trPr>
                        <w:tc>
                          <w:tcPr>
                            <w:tcW w:w="314" w:type="dxa"/>
                            <w:tcBorders>
                              <w:right w:val="nil"/>
                            </w:tcBorders>
                          </w:tcPr>
                          <w:p w14:paraId="59DA6164" w14:textId="77777777" w:rsidR="00782256" w:rsidRPr="00752A9B" w:rsidRDefault="00782256">
                            <w:pPr>
                              <w:pStyle w:val="TableParagraph"/>
                              <w:spacing w:before="10"/>
                              <w:rPr>
                                <w:sz w:val="27"/>
                              </w:rPr>
                            </w:pPr>
                          </w:p>
                          <w:p w14:paraId="29D71C89" w14:textId="77777777" w:rsidR="00782256" w:rsidRDefault="00782256">
                            <w:pPr>
                              <w:pStyle w:val="TableParagraph"/>
                              <w:ind w:left="127"/>
                              <w:rPr>
                                <w:sz w:val="24"/>
                              </w:rPr>
                            </w:pPr>
                            <w:r>
                              <w:rPr>
                                <w:sz w:val="24"/>
                              </w:rPr>
                              <w:t>-</w:t>
                            </w:r>
                          </w:p>
                        </w:tc>
                        <w:tc>
                          <w:tcPr>
                            <w:tcW w:w="6098" w:type="dxa"/>
                            <w:tcBorders>
                              <w:left w:val="nil"/>
                            </w:tcBorders>
                          </w:tcPr>
                          <w:p w14:paraId="3C6E7A21" w14:textId="77777777" w:rsidR="00782256" w:rsidRDefault="00782256">
                            <w:pPr>
                              <w:pStyle w:val="TableParagraph"/>
                              <w:spacing w:before="10"/>
                              <w:rPr>
                                <w:sz w:val="27"/>
                              </w:rPr>
                            </w:pPr>
                          </w:p>
                          <w:p w14:paraId="75500CF7" w14:textId="77777777" w:rsidR="00782256" w:rsidRDefault="00782256">
                            <w:pPr>
                              <w:pStyle w:val="TableParagraph"/>
                              <w:ind w:left="36"/>
                              <w:rPr>
                                <w:sz w:val="24"/>
                              </w:rPr>
                            </w:pPr>
                            <w:r>
                              <w:rPr>
                                <w:sz w:val="24"/>
                              </w:rPr>
                              <w:t>COSTOS DE VENTAS</w:t>
                            </w:r>
                          </w:p>
                        </w:tc>
                        <w:tc>
                          <w:tcPr>
                            <w:tcW w:w="1265" w:type="dxa"/>
                          </w:tcPr>
                          <w:p w14:paraId="1B0E5CCA" w14:textId="77777777" w:rsidR="00782256" w:rsidRDefault="00782256"/>
                        </w:tc>
                        <w:tc>
                          <w:tcPr>
                            <w:tcW w:w="1275" w:type="dxa"/>
                          </w:tcPr>
                          <w:p w14:paraId="110A6B02" w14:textId="77777777" w:rsidR="00782256" w:rsidRDefault="00782256"/>
                        </w:tc>
                      </w:tr>
                      <w:tr w:rsidR="00782256" w14:paraId="6EA33A6B" w14:textId="77777777">
                        <w:trPr>
                          <w:trHeight w:hRule="exact" w:val="703"/>
                        </w:trPr>
                        <w:tc>
                          <w:tcPr>
                            <w:tcW w:w="314" w:type="dxa"/>
                            <w:tcBorders>
                              <w:bottom w:val="double" w:sz="6" w:space="0" w:color="000000"/>
                              <w:right w:val="nil"/>
                            </w:tcBorders>
                          </w:tcPr>
                          <w:p w14:paraId="422614A5" w14:textId="77777777" w:rsidR="00782256" w:rsidRDefault="00782256">
                            <w:pPr>
                              <w:pStyle w:val="TableParagraph"/>
                              <w:spacing w:before="10"/>
                              <w:rPr>
                                <w:sz w:val="27"/>
                              </w:rPr>
                            </w:pPr>
                          </w:p>
                          <w:p w14:paraId="49F2C486" w14:textId="77777777" w:rsidR="00782256" w:rsidRDefault="00782256">
                            <w:pPr>
                              <w:pStyle w:val="TableParagraph"/>
                              <w:ind w:left="127"/>
                              <w:rPr>
                                <w:sz w:val="24"/>
                              </w:rPr>
                            </w:pPr>
                            <w:r>
                              <w:rPr>
                                <w:sz w:val="24"/>
                              </w:rPr>
                              <w:t>=</w:t>
                            </w:r>
                          </w:p>
                        </w:tc>
                        <w:tc>
                          <w:tcPr>
                            <w:tcW w:w="6098" w:type="dxa"/>
                            <w:tcBorders>
                              <w:left w:val="nil"/>
                              <w:bottom w:val="double" w:sz="6" w:space="0" w:color="000000"/>
                            </w:tcBorders>
                          </w:tcPr>
                          <w:p w14:paraId="016A2692" w14:textId="77777777" w:rsidR="00782256" w:rsidRDefault="00782256">
                            <w:pPr>
                              <w:pStyle w:val="TableParagraph"/>
                              <w:spacing w:before="10"/>
                              <w:rPr>
                                <w:sz w:val="27"/>
                              </w:rPr>
                            </w:pPr>
                          </w:p>
                          <w:p w14:paraId="60565301" w14:textId="77777777" w:rsidR="00782256" w:rsidRDefault="00782256">
                            <w:pPr>
                              <w:pStyle w:val="TableParagraph"/>
                              <w:ind w:left="36"/>
                              <w:rPr>
                                <w:i/>
                                <w:sz w:val="24"/>
                              </w:rPr>
                            </w:pPr>
                            <w:r>
                              <w:rPr>
                                <w:i/>
                                <w:sz w:val="24"/>
                              </w:rPr>
                              <w:t>UTILIDAD BRUTA EN VENTAS</w:t>
                            </w:r>
                          </w:p>
                        </w:tc>
                        <w:tc>
                          <w:tcPr>
                            <w:tcW w:w="1265" w:type="dxa"/>
                            <w:tcBorders>
                              <w:bottom w:val="double" w:sz="6" w:space="0" w:color="000000"/>
                            </w:tcBorders>
                          </w:tcPr>
                          <w:p w14:paraId="6ABB2E65" w14:textId="77777777" w:rsidR="00782256" w:rsidRDefault="00782256"/>
                        </w:tc>
                        <w:tc>
                          <w:tcPr>
                            <w:tcW w:w="1275" w:type="dxa"/>
                            <w:tcBorders>
                              <w:bottom w:val="double" w:sz="6" w:space="0" w:color="000000"/>
                            </w:tcBorders>
                          </w:tcPr>
                          <w:p w14:paraId="29EFC69D" w14:textId="77777777" w:rsidR="00782256" w:rsidRDefault="00782256"/>
                        </w:tc>
                      </w:tr>
                      <w:tr w:rsidR="00782256" w14:paraId="5F5BA0AE" w14:textId="77777777">
                        <w:trPr>
                          <w:trHeight w:hRule="exact" w:val="706"/>
                        </w:trPr>
                        <w:tc>
                          <w:tcPr>
                            <w:tcW w:w="314" w:type="dxa"/>
                            <w:tcBorders>
                              <w:top w:val="double" w:sz="6" w:space="0" w:color="000000"/>
                              <w:right w:val="nil"/>
                            </w:tcBorders>
                          </w:tcPr>
                          <w:p w14:paraId="0704FC5B" w14:textId="77777777" w:rsidR="00782256" w:rsidRDefault="00782256">
                            <w:pPr>
                              <w:pStyle w:val="TableParagraph"/>
                              <w:rPr>
                                <w:sz w:val="28"/>
                              </w:rPr>
                            </w:pPr>
                          </w:p>
                          <w:p w14:paraId="6551EEAC" w14:textId="77777777" w:rsidR="00782256" w:rsidRDefault="00782256">
                            <w:pPr>
                              <w:pStyle w:val="TableParagraph"/>
                              <w:spacing w:before="1"/>
                              <w:ind w:left="127"/>
                              <w:rPr>
                                <w:sz w:val="24"/>
                              </w:rPr>
                            </w:pPr>
                            <w:r>
                              <w:rPr>
                                <w:sz w:val="24"/>
                              </w:rPr>
                              <w:t>-</w:t>
                            </w:r>
                          </w:p>
                        </w:tc>
                        <w:tc>
                          <w:tcPr>
                            <w:tcW w:w="6098" w:type="dxa"/>
                            <w:tcBorders>
                              <w:top w:val="double" w:sz="6" w:space="0" w:color="000000"/>
                              <w:left w:val="nil"/>
                            </w:tcBorders>
                          </w:tcPr>
                          <w:p w14:paraId="133E1E7E" w14:textId="77777777" w:rsidR="00782256" w:rsidRDefault="00782256">
                            <w:pPr>
                              <w:pStyle w:val="TableParagraph"/>
                              <w:rPr>
                                <w:sz w:val="28"/>
                              </w:rPr>
                            </w:pPr>
                          </w:p>
                          <w:p w14:paraId="512491BA" w14:textId="77777777" w:rsidR="00782256" w:rsidRDefault="00782256">
                            <w:pPr>
                              <w:pStyle w:val="TableParagraph"/>
                              <w:spacing w:before="1"/>
                              <w:ind w:left="36"/>
                              <w:rPr>
                                <w:sz w:val="24"/>
                              </w:rPr>
                            </w:pPr>
                            <w:r>
                              <w:rPr>
                                <w:sz w:val="24"/>
                              </w:rPr>
                              <w:t>GASTOS OPERATIVOS</w:t>
                            </w:r>
                          </w:p>
                        </w:tc>
                        <w:tc>
                          <w:tcPr>
                            <w:tcW w:w="1265" w:type="dxa"/>
                            <w:tcBorders>
                              <w:top w:val="double" w:sz="6" w:space="0" w:color="000000"/>
                            </w:tcBorders>
                          </w:tcPr>
                          <w:p w14:paraId="02F77121" w14:textId="77777777" w:rsidR="00782256" w:rsidRDefault="00782256"/>
                        </w:tc>
                        <w:tc>
                          <w:tcPr>
                            <w:tcW w:w="1275" w:type="dxa"/>
                            <w:tcBorders>
                              <w:top w:val="double" w:sz="6" w:space="0" w:color="000000"/>
                            </w:tcBorders>
                          </w:tcPr>
                          <w:p w14:paraId="69BBA952" w14:textId="77777777" w:rsidR="00782256" w:rsidRDefault="00782256"/>
                        </w:tc>
                      </w:tr>
                      <w:tr w:rsidR="00782256" w14:paraId="3DA65559" w14:textId="77777777">
                        <w:trPr>
                          <w:trHeight w:hRule="exact" w:val="703"/>
                        </w:trPr>
                        <w:tc>
                          <w:tcPr>
                            <w:tcW w:w="314" w:type="dxa"/>
                            <w:tcBorders>
                              <w:bottom w:val="double" w:sz="6" w:space="0" w:color="000000"/>
                              <w:right w:val="nil"/>
                            </w:tcBorders>
                          </w:tcPr>
                          <w:p w14:paraId="593027A6" w14:textId="77777777" w:rsidR="00782256" w:rsidRDefault="00782256">
                            <w:pPr>
                              <w:pStyle w:val="TableParagraph"/>
                              <w:spacing w:before="10"/>
                              <w:rPr>
                                <w:sz w:val="27"/>
                              </w:rPr>
                            </w:pPr>
                          </w:p>
                          <w:p w14:paraId="276DEF7C" w14:textId="77777777" w:rsidR="00782256" w:rsidRDefault="00782256">
                            <w:pPr>
                              <w:pStyle w:val="TableParagraph"/>
                              <w:ind w:left="127"/>
                              <w:rPr>
                                <w:sz w:val="24"/>
                              </w:rPr>
                            </w:pPr>
                            <w:r>
                              <w:rPr>
                                <w:sz w:val="24"/>
                              </w:rPr>
                              <w:t>=</w:t>
                            </w:r>
                          </w:p>
                        </w:tc>
                        <w:tc>
                          <w:tcPr>
                            <w:tcW w:w="6098" w:type="dxa"/>
                            <w:tcBorders>
                              <w:left w:val="nil"/>
                              <w:bottom w:val="double" w:sz="6" w:space="0" w:color="000000"/>
                            </w:tcBorders>
                          </w:tcPr>
                          <w:p w14:paraId="3F893C44" w14:textId="77777777" w:rsidR="00782256" w:rsidRDefault="00782256">
                            <w:pPr>
                              <w:pStyle w:val="TableParagraph"/>
                              <w:spacing w:before="10"/>
                              <w:rPr>
                                <w:sz w:val="27"/>
                              </w:rPr>
                            </w:pPr>
                          </w:p>
                          <w:p w14:paraId="0ED9DCD7" w14:textId="77777777" w:rsidR="00782256" w:rsidRDefault="00782256">
                            <w:pPr>
                              <w:pStyle w:val="TableParagraph"/>
                              <w:ind w:left="36"/>
                              <w:rPr>
                                <w:i/>
                                <w:sz w:val="24"/>
                              </w:rPr>
                            </w:pPr>
                            <w:r>
                              <w:rPr>
                                <w:i/>
                                <w:sz w:val="24"/>
                              </w:rPr>
                              <w:t>UTILIDAD OPERATIVA</w:t>
                            </w:r>
                          </w:p>
                        </w:tc>
                        <w:tc>
                          <w:tcPr>
                            <w:tcW w:w="1265" w:type="dxa"/>
                            <w:tcBorders>
                              <w:bottom w:val="double" w:sz="6" w:space="0" w:color="000000"/>
                            </w:tcBorders>
                          </w:tcPr>
                          <w:p w14:paraId="56F9D94E" w14:textId="77777777" w:rsidR="00782256" w:rsidRDefault="00782256"/>
                        </w:tc>
                        <w:tc>
                          <w:tcPr>
                            <w:tcW w:w="1275" w:type="dxa"/>
                            <w:tcBorders>
                              <w:bottom w:val="double" w:sz="6" w:space="0" w:color="000000"/>
                            </w:tcBorders>
                          </w:tcPr>
                          <w:p w14:paraId="4A125DD3" w14:textId="77777777" w:rsidR="00782256" w:rsidRDefault="00782256"/>
                        </w:tc>
                      </w:tr>
                      <w:tr w:rsidR="00782256" w14:paraId="5A4FBFA4" w14:textId="77777777">
                        <w:trPr>
                          <w:trHeight w:hRule="exact" w:val="706"/>
                        </w:trPr>
                        <w:tc>
                          <w:tcPr>
                            <w:tcW w:w="314" w:type="dxa"/>
                            <w:tcBorders>
                              <w:top w:val="double" w:sz="6" w:space="0" w:color="000000"/>
                              <w:right w:val="nil"/>
                            </w:tcBorders>
                          </w:tcPr>
                          <w:p w14:paraId="31250E2D" w14:textId="77777777" w:rsidR="00782256" w:rsidRDefault="00782256">
                            <w:pPr>
                              <w:pStyle w:val="TableParagraph"/>
                              <w:spacing w:before="1"/>
                              <w:rPr>
                                <w:sz w:val="28"/>
                              </w:rPr>
                            </w:pPr>
                          </w:p>
                          <w:p w14:paraId="759D9BD4" w14:textId="77777777" w:rsidR="00782256" w:rsidRDefault="00782256">
                            <w:pPr>
                              <w:pStyle w:val="TableParagraph"/>
                              <w:ind w:left="127"/>
                              <w:rPr>
                                <w:sz w:val="24"/>
                              </w:rPr>
                            </w:pPr>
                            <w:r>
                              <w:rPr>
                                <w:sz w:val="24"/>
                              </w:rPr>
                              <w:t>+</w:t>
                            </w:r>
                          </w:p>
                        </w:tc>
                        <w:tc>
                          <w:tcPr>
                            <w:tcW w:w="6098" w:type="dxa"/>
                            <w:tcBorders>
                              <w:top w:val="double" w:sz="6" w:space="0" w:color="000000"/>
                              <w:left w:val="nil"/>
                            </w:tcBorders>
                          </w:tcPr>
                          <w:p w14:paraId="3A6FF8CB" w14:textId="77777777" w:rsidR="00782256" w:rsidRDefault="00782256">
                            <w:pPr>
                              <w:pStyle w:val="TableParagraph"/>
                              <w:spacing w:before="1"/>
                              <w:rPr>
                                <w:sz w:val="28"/>
                              </w:rPr>
                            </w:pPr>
                          </w:p>
                          <w:p w14:paraId="74A8696C" w14:textId="77777777" w:rsidR="00782256" w:rsidRDefault="00782256">
                            <w:pPr>
                              <w:pStyle w:val="TableParagraph"/>
                              <w:ind w:left="36"/>
                              <w:rPr>
                                <w:sz w:val="24"/>
                              </w:rPr>
                            </w:pPr>
                            <w:r>
                              <w:rPr>
                                <w:sz w:val="24"/>
                              </w:rPr>
                              <w:t>OTROS INGRESOS</w:t>
                            </w:r>
                          </w:p>
                        </w:tc>
                        <w:tc>
                          <w:tcPr>
                            <w:tcW w:w="1265" w:type="dxa"/>
                            <w:tcBorders>
                              <w:top w:val="double" w:sz="6" w:space="0" w:color="000000"/>
                            </w:tcBorders>
                          </w:tcPr>
                          <w:p w14:paraId="7BE140BA" w14:textId="77777777" w:rsidR="00782256" w:rsidRDefault="00782256"/>
                        </w:tc>
                        <w:tc>
                          <w:tcPr>
                            <w:tcW w:w="1275" w:type="dxa"/>
                            <w:tcBorders>
                              <w:top w:val="double" w:sz="6" w:space="0" w:color="000000"/>
                            </w:tcBorders>
                          </w:tcPr>
                          <w:p w14:paraId="0B7D2060" w14:textId="77777777" w:rsidR="00782256" w:rsidRDefault="00782256"/>
                        </w:tc>
                      </w:tr>
                      <w:tr w:rsidR="00782256" w14:paraId="3C9E1525" w14:textId="77777777">
                        <w:trPr>
                          <w:trHeight w:hRule="exact" w:val="686"/>
                        </w:trPr>
                        <w:tc>
                          <w:tcPr>
                            <w:tcW w:w="314" w:type="dxa"/>
                            <w:tcBorders>
                              <w:right w:val="nil"/>
                            </w:tcBorders>
                          </w:tcPr>
                          <w:p w14:paraId="4077DC55" w14:textId="77777777" w:rsidR="00782256" w:rsidRDefault="00782256">
                            <w:pPr>
                              <w:pStyle w:val="TableParagraph"/>
                              <w:spacing w:before="10"/>
                              <w:rPr>
                                <w:sz w:val="27"/>
                              </w:rPr>
                            </w:pPr>
                          </w:p>
                          <w:p w14:paraId="514C75FB" w14:textId="77777777" w:rsidR="00782256" w:rsidRDefault="00782256">
                            <w:pPr>
                              <w:pStyle w:val="TableParagraph"/>
                              <w:ind w:left="127"/>
                              <w:rPr>
                                <w:sz w:val="24"/>
                              </w:rPr>
                            </w:pPr>
                            <w:r>
                              <w:rPr>
                                <w:sz w:val="24"/>
                              </w:rPr>
                              <w:t>-</w:t>
                            </w:r>
                          </w:p>
                        </w:tc>
                        <w:tc>
                          <w:tcPr>
                            <w:tcW w:w="6098" w:type="dxa"/>
                            <w:tcBorders>
                              <w:left w:val="nil"/>
                            </w:tcBorders>
                          </w:tcPr>
                          <w:p w14:paraId="7D56F47F" w14:textId="77777777" w:rsidR="00782256" w:rsidRDefault="00782256">
                            <w:pPr>
                              <w:pStyle w:val="TableParagraph"/>
                              <w:spacing w:before="10"/>
                              <w:rPr>
                                <w:sz w:val="27"/>
                              </w:rPr>
                            </w:pPr>
                          </w:p>
                          <w:p w14:paraId="0BEEB5EF" w14:textId="77777777" w:rsidR="00782256" w:rsidRDefault="00782256">
                            <w:pPr>
                              <w:pStyle w:val="TableParagraph"/>
                              <w:ind w:left="36"/>
                              <w:rPr>
                                <w:sz w:val="24"/>
                              </w:rPr>
                            </w:pPr>
                            <w:r>
                              <w:rPr>
                                <w:sz w:val="24"/>
                              </w:rPr>
                              <w:t>OTROS EGRESOS</w:t>
                            </w:r>
                          </w:p>
                        </w:tc>
                        <w:tc>
                          <w:tcPr>
                            <w:tcW w:w="1265" w:type="dxa"/>
                          </w:tcPr>
                          <w:p w14:paraId="5FC646CC" w14:textId="77777777" w:rsidR="00782256" w:rsidRDefault="00782256"/>
                        </w:tc>
                        <w:tc>
                          <w:tcPr>
                            <w:tcW w:w="1275" w:type="dxa"/>
                          </w:tcPr>
                          <w:p w14:paraId="5496EA0F" w14:textId="77777777" w:rsidR="00782256" w:rsidRDefault="00782256"/>
                        </w:tc>
                      </w:tr>
                      <w:tr w:rsidR="00782256" w14:paraId="7F9546AB" w14:textId="77777777">
                        <w:trPr>
                          <w:trHeight w:hRule="exact" w:val="686"/>
                        </w:trPr>
                        <w:tc>
                          <w:tcPr>
                            <w:tcW w:w="314" w:type="dxa"/>
                            <w:tcBorders>
                              <w:right w:val="nil"/>
                            </w:tcBorders>
                          </w:tcPr>
                          <w:p w14:paraId="179E022A" w14:textId="77777777" w:rsidR="00782256" w:rsidRDefault="00782256">
                            <w:pPr>
                              <w:pStyle w:val="TableParagraph"/>
                              <w:spacing w:before="10"/>
                              <w:rPr>
                                <w:sz w:val="27"/>
                              </w:rPr>
                            </w:pPr>
                          </w:p>
                          <w:p w14:paraId="23C5B0F1" w14:textId="77777777" w:rsidR="00782256" w:rsidRDefault="00782256">
                            <w:pPr>
                              <w:pStyle w:val="TableParagraph"/>
                              <w:ind w:left="127"/>
                              <w:rPr>
                                <w:sz w:val="24"/>
                              </w:rPr>
                            </w:pPr>
                            <w:r>
                              <w:rPr>
                                <w:sz w:val="24"/>
                              </w:rPr>
                              <w:t>-</w:t>
                            </w:r>
                          </w:p>
                        </w:tc>
                        <w:tc>
                          <w:tcPr>
                            <w:tcW w:w="6098" w:type="dxa"/>
                            <w:tcBorders>
                              <w:left w:val="nil"/>
                            </w:tcBorders>
                          </w:tcPr>
                          <w:p w14:paraId="7221E36A" w14:textId="77777777" w:rsidR="00782256" w:rsidRDefault="00782256">
                            <w:pPr>
                              <w:pStyle w:val="TableParagraph"/>
                              <w:spacing w:before="10"/>
                              <w:rPr>
                                <w:sz w:val="27"/>
                              </w:rPr>
                            </w:pPr>
                          </w:p>
                          <w:p w14:paraId="191E5FDB" w14:textId="77777777" w:rsidR="00782256" w:rsidRDefault="00782256">
                            <w:pPr>
                              <w:pStyle w:val="TableParagraph"/>
                              <w:ind w:left="36"/>
                              <w:rPr>
                                <w:sz w:val="24"/>
                              </w:rPr>
                            </w:pPr>
                            <w:r>
                              <w:rPr>
                                <w:sz w:val="24"/>
                              </w:rPr>
                              <w:t>INTERESES</w:t>
                            </w:r>
                          </w:p>
                        </w:tc>
                        <w:tc>
                          <w:tcPr>
                            <w:tcW w:w="1265" w:type="dxa"/>
                          </w:tcPr>
                          <w:p w14:paraId="3D502242" w14:textId="77777777" w:rsidR="00782256" w:rsidRDefault="00782256"/>
                        </w:tc>
                        <w:tc>
                          <w:tcPr>
                            <w:tcW w:w="1275" w:type="dxa"/>
                          </w:tcPr>
                          <w:p w14:paraId="463F25AD" w14:textId="77777777" w:rsidR="00782256" w:rsidRDefault="00782256"/>
                        </w:tc>
                      </w:tr>
                      <w:tr w:rsidR="00782256" w14:paraId="1A68AD48" w14:textId="77777777">
                        <w:trPr>
                          <w:trHeight w:hRule="exact" w:val="703"/>
                        </w:trPr>
                        <w:tc>
                          <w:tcPr>
                            <w:tcW w:w="314" w:type="dxa"/>
                            <w:tcBorders>
                              <w:bottom w:val="double" w:sz="6" w:space="0" w:color="000000"/>
                              <w:right w:val="nil"/>
                            </w:tcBorders>
                          </w:tcPr>
                          <w:p w14:paraId="1CC512BF" w14:textId="77777777" w:rsidR="00782256" w:rsidRDefault="00782256">
                            <w:pPr>
                              <w:pStyle w:val="TableParagraph"/>
                              <w:spacing w:before="10"/>
                              <w:rPr>
                                <w:sz w:val="27"/>
                              </w:rPr>
                            </w:pPr>
                          </w:p>
                          <w:p w14:paraId="4F6CF058" w14:textId="77777777" w:rsidR="00782256" w:rsidRDefault="00782256">
                            <w:pPr>
                              <w:pStyle w:val="TableParagraph"/>
                              <w:ind w:left="127"/>
                              <w:rPr>
                                <w:sz w:val="24"/>
                              </w:rPr>
                            </w:pPr>
                            <w:r>
                              <w:rPr>
                                <w:sz w:val="24"/>
                              </w:rPr>
                              <w:t>=</w:t>
                            </w:r>
                          </w:p>
                        </w:tc>
                        <w:tc>
                          <w:tcPr>
                            <w:tcW w:w="6098" w:type="dxa"/>
                            <w:tcBorders>
                              <w:left w:val="nil"/>
                              <w:bottom w:val="double" w:sz="6" w:space="0" w:color="000000"/>
                            </w:tcBorders>
                          </w:tcPr>
                          <w:p w14:paraId="214D3A56" w14:textId="77777777" w:rsidR="00782256" w:rsidRDefault="00782256">
                            <w:pPr>
                              <w:pStyle w:val="TableParagraph"/>
                              <w:spacing w:before="10"/>
                              <w:rPr>
                                <w:sz w:val="27"/>
                              </w:rPr>
                            </w:pPr>
                          </w:p>
                          <w:p w14:paraId="2AC3AAF8" w14:textId="77777777" w:rsidR="00782256" w:rsidRDefault="00782256">
                            <w:pPr>
                              <w:pStyle w:val="TableParagraph"/>
                              <w:ind w:left="36"/>
                              <w:rPr>
                                <w:i/>
                                <w:sz w:val="24"/>
                              </w:rPr>
                            </w:pPr>
                            <w:r>
                              <w:rPr>
                                <w:i/>
                                <w:sz w:val="24"/>
                              </w:rPr>
                              <w:t>UTILIDAD ANTES DE IMPUESTOS</w:t>
                            </w:r>
                          </w:p>
                        </w:tc>
                        <w:tc>
                          <w:tcPr>
                            <w:tcW w:w="1265" w:type="dxa"/>
                            <w:tcBorders>
                              <w:bottom w:val="double" w:sz="6" w:space="0" w:color="000000"/>
                            </w:tcBorders>
                          </w:tcPr>
                          <w:p w14:paraId="2F82A8A3" w14:textId="77777777" w:rsidR="00782256" w:rsidRDefault="00782256"/>
                        </w:tc>
                        <w:tc>
                          <w:tcPr>
                            <w:tcW w:w="1275" w:type="dxa"/>
                            <w:tcBorders>
                              <w:bottom w:val="double" w:sz="6" w:space="0" w:color="000000"/>
                            </w:tcBorders>
                          </w:tcPr>
                          <w:p w14:paraId="428C4610" w14:textId="77777777" w:rsidR="00782256" w:rsidRDefault="00782256"/>
                        </w:tc>
                      </w:tr>
                      <w:tr w:rsidR="00782256" w14:paraId="6D4E947D" w14:textId="77777777">
                        <w:trPr>
                          <w:trHeight w:hRule="exact" w:val="706"/>
                        </w:trPr>
                        <w:tc>
                          <w:tcPr>
                            <w:tcW w:w="314" w:type="dxa"/>
                            <w:tcBorders>
                              <w:top w:val="double" w:sz="6" w:space="0" w:color="000000"/>
                              <w:right w:val="nil"/>
                            </w:tcBorders>
                          </w:tcPr>
                          <w:p w14:paraId="3CCC51FD" w14:textId="77777777" w:rsidR="00782256" w:rsidRDefault="00782256">
                            <w:pPr>
                              <w:pStyle w:val="TableParagraph"/>
                              <w:rPr>
                                <w:sz w:val="28"/>
                              </w:rPr>
                            </w:pPr>
                          </w:p>
                          <w:p w14:paraId="05721E8C" w14:textId="77777777" w:rsidR="00782256" w:rsidRDefault="00782256">
                            <w:pPr>
                              <w:pStyle w:val="TableParagraph"/>
                              <w:spacing w:before="1"/>
                              <w:ind w:left="127"/>
                              <w:rPr>
                                <w:sz w:val="24"/>
                              </w:rPr>
                            </w:pPr>
                            <w:r>
                              <w:rPr>
                                <w:sz w:val="24"/>
                              </w:rPr>
                              <w:t>-</w:t>
                            </w:r>
                          </w:p>
                        </w:tc>
                        <w:tc>
                          <w:tcPr>
                            <w:tcW w:w="6098" w:type="dxa"/>
                            <w:tcBorders>
                              <w:top w:val="double" w:sz="6" w:space="0" w:color="000000"/>
                              <w:left w:val="nil"/>
                            </w:tcBorders>
                          </w:tcPr>
                          <w:p w14:paraId="060A86DA" w14:textId="77777777" w:rsidR="00782256" w:rsidRDefault="00782256">
                            <w:pPr>
                              <w:pStyle w:val="TableParagraph"/>
                              <w:rPr>
                                <w:sz w:val="28"/>
                              </w:rPr>
                            </w:pPr>
                          </w:p>
                          <w:p w14:paraId="5CE41031" w14:textId="77777777" w:rsidR="00782256" w:rsidRDefault="00782256">
                            <w:pPr>
                              <w:pStyle w:val="TableParagraph"/>
                              <w:spacing w:before="1"/>
                              <w:ind w:left="36"/>
                              <w:rPr>
                                <w:sz w:val="24"/>
                              </w:rPr>
                            </w:pPr>
                            <w:r>
                              <w:rPr>
                                <w:sz w:val="24"/>
                              </w:rPr>
                              <w:t>IMPUESTOS</w:t>
                            </w:r>
                          </w:p>
                        </w:tc>
                        <w:tc>
                          <w:tcPr>
                            <w:tcW w:w="1265" w:type="dxa"/>
                            <w:tcBorders>
                              <w:top w:val="double" w:sz="6" w:space="0" w:color="000000"/>
                            </w:tcBorders>
                          </w:tcPr>
                          <w:p w14:paraId="344E0E14" w14:textId="77777777" w:rsidR="00782256" w:rsidRDefault="00782256"/>
                        </w:tc>
                        <w:tc>
                          <w:tcPr>
                            <w:tcW w:w="1275" w:type="dxa"/>
                            <w:tcBorders>
                              <w:top w:val="double" w:sz="6" w:space="0" w:color="000000"/>
                            </w:tcBorders>
                          </w:tcPr>
                          <w:p w14:paraId="317EECC8" w14:textId="77777777" w:rsidR="00782256" w:rsidRDefault="00782256"/>
                        </w:tc>
                      </w:tr>
                      <w:tr w:rsidR="00782256" w14:paraId="322E75DB" w14:textId="77777777">
                        <w:trPr>
                          <w:trHeight w:hRule="exact" w:val="703"/>
                        </w:trPr>
                        <w:tc>
                          <w:tcPr>
                            <w:tcW w:w="314" w:type="dxa"/>
                            <w:tcBorders>
                              <w:bottom w:val="double" w:sz="6" w:space="0" w:color="000000"/>
                              <w:right w:val="nil"/>
                            </w:tcBorders>
                          </w:tcPr>
                          <w:p w14:paraId="7AA36576" w14:textId="77777777" w:rsidR="00782256" w:rsidRDefault="00782256">
                            <w:pPr>
                              <w:pStyle w:val="TableParagraph"/>
                              <w:spacing w:before="10"/>
                              <w:rPr>
                                <w:sz w:val="27"/>
                              </w:rPr>
                            </w:pPr>
                          </w:p>
                          <w:p w14:paraId="697848FD" w14:textId="77777777" w:rsidR="00782256" w:rsidRDefault="00782256">
                            <w:pPr>
                              <w:pStyle w:val="TableParagraph"/>
                              <w:ind w:left="127"/>
                              <w:rPr>
                                <w:sz w:val="24"/>
                              </w:rPr>
                            </w:pPr>
                            <w:r>
                              <w:rPr>
                                <w:sz w:val="24"/>
                              </w:rPr>
                              <w:t>=</w:t>
                            </w:r>
                          </w:p>
                        </w:tc>
                        <w:tc>
                          <w:tcPr>
                            <w:tcW w:w="6098" w:type="dxa"/>
                            <w:tcBorders>
                              <w:left w:val="nil"/>
                              <w:bottom w:val="double" w:sz="6" w:space="0" w:color="000000"/>
                            </w:tcBorders>
                          </w:tcPr>
                          <w:p w14:paraId="46950C1E" w14:textId="77777777" w:rsidR="00782256" w:rsidRDefault="00782256">
                            <w:pPr>
                              <w:pStyle w:val="TableParagraph"/>
                              <w:spacing w:before="10"/>
                              <w:rPr>
                                <w:sz w:val="27"/>
                              </w:rPr>
                            </w:pPr>
                          </w:p>
                          <w:p w14:paraId="5EFEBE8D" w14:textId="77777777" w:rsidR="00782256" w:rsidRDefault="00782256">
                            <w:pPr>
                              <w:pStyle w:val="TableParagraph"/>
                              <w:ind w:left="36"/>
                              <w:rPr>
                                <w:i/>
                                <w:sz w:val="24"/>
                              </w:rPr>
                            </w:pPr>
                            <w:r>
                              <w:rPr>
                                <w:i/>
                                <w:sz w:val="24"/>
                              </w:rPr>
                              <w:t>UTILIDAD NETA</w:t>
                            </w:r>
                          </w:p>
                        </w:tc>
                        <w:tc>
                          <w:tcPr>
                            <w:tcW w:w="1265" w:type="dxa"/>
                            <w:tcBorders>
                              <w:bottom w:val="double" w:sz="6" w:space="0" w:color="000000"/>
                            </w:tcBorders>
                          </w:tcPr>
                          <w:p w14:paraId="6DE11763" w14:textId="77777777" w:rsidR="00782256" w:rsidRDefault="00782256"/>
                        </w:tc>
                        <w:tc>
                          <w:tcPr>
                            <w:tcW w:w="1275" w:type="dxa"/>
                            <w:tcBorders>
                              <w:bottom w:val="double" w:sz="6" w:space="0" w:color="000000"/>
                            </w:tcBorders>
                          </w:tcPr>
                          <w:p w14:paraId="6F4B2DF1" w14:textId="77777777" w:rsidR="00782256" w:rsidRDefault="00782256"/>
                        </w:tc>
                      </w:tr>
                      <w:tr w:rsidR="00782256" w14:paraId="0E3E1F52" w14:textId="77777777">
                        <w:trPr>
                          <w:trHeight w:hRule="exact" w:val="706"/>
                        </w:trPr>
                        <w:tc>
                          <w:tcPr>
                            <w:tcW w:w="314" w:type="dxa"/>
                            <w:tcBorders>
                              <w:top w:val="double" w:sz="6" w:space="0" w:color="000000"/>
                              <w:right w:val="nil"/>
                            </w:tcBorders>
                          </w:tcPr>
                          <w:p w14:paraId="3B6C1D6A" w14:textId="77777777" w:rsidR="00782256" w:rsidRDefault="00782256">
                            <w:pPr>
                              <w:pStyle w:val="TableParagraph"/>
                              <w:rPr>
                                <w:sz w:val="28"/>
                              </w:rPr>
                            </w:pPr>
                          </w:p>
                          <w:p w14:paraId="3DB13098" w14:textId="77777777" w:rsidR="00782256" w:rsidRDefault="00782256">
                            <w:pPr>
                              <w:pStyle w:val="TableParagraph"/>
                              <w:spacing w:before="1"/>
                              <w:ind w:left="127"/>
                              <w:rPr>
                                <w:sz w:val="24"/>
                              </w:rPr>
                            </w:pPr>
                            <w:r>
                              <w:rPr>
                                <w:sz w:val="24"/>
                              </w:rPr>
                              <w:t>-</w:t>
                            </w:r>
                          </w:p>
                        </w:tc>
                        <w:tc>
                          <w:tcPr>
                            <w:tcW w:w="6098" w:type="dxa"/>
                            <w:tcBorders>
                              <w:top w:val="double" w:sz="6" w:space="0" w:color="000000"/>
                              <w:left w:val="nil"/>
                            </w:tcBorders>
                          </w:tcPr>
                          <w:p w14:paraId="51A1FCD4" w14:textId="77777777" w:rsidR="00782256" w:rsidRDefault="00782256">
                            <w:pPr>
                              <w:pStyle w:val="TableParagraph"/>
                              <w:rPr>
                                <w:sz w:val="28"/>
                              </w:rPr>
                            </w:pPr>
                          </w:p>
                          <w:p w14:paraId="4E6D210A" w14:textId="77777777" w:rsidR="00782256" w:rsidRDefault="00782256">
                            <w:pPr>
                              <w:pStyle w:val="TableParagraph"/>
                              <w:spacing w:before="1"/>
                              <w:ind w:left="36"/>
                              <w:rPr>
                                <w:sz w:val="24"/>
                              </w:rPr>
                            </w:pPr>
                            <w:r>
                              <w:rPr>
                                <w:sz w:val="24"/>
                              </w:rPr>
                              <w:t>DIVIDENDOS</w:t>
                            </w:r>
                          </w:p>
                        </w:tc>
                        <w:tc>
                          <w:tcPr>
                            <w:tcW w:w="1265" w:type="dxa"/>
                            <w:tcBorders>
                              <w:top w:val="double" w:sz="6" w:space="0" w:color="000000"/>
                            </w:tcBorders>
                          </w:tcPr>
                          <w:p w14:paraId="4B99562C" w14:textId="77777777" w:rsidR="00782256" w:rsidRDefault="00782256"/>
                        </w:tc>
                        <w:tc>
                          <w:tcPr>
                            <w:tcW w:w="1275" w:type="dxa"/>
                            <w:tcBorders>
                              <w:top w:val="double" w:sz="6" w:space="0" w:color="000000"/>
                            </w:tcBorders>
                          </w:tcPr>
                          <w:p w14:paraId="548BB225" w14:textId="77777777" w:rsidR="00782256" w:rsidRDefault="00782256"/>
                        </w:tc>
                      </w:tr>
                      <w:tr w:rsidR="00782256" w14:paraId="10155ACA" w14:textId="77777777">
                        <w:trPr>
                          <w:trHeight w:hRule="exact" w:val="703"/>
                        </w:trPr>
                        <w:tc>
                          <w:tcPr>
                            <w:tcW w:w="314" w:type="dxa"/>
                            <w:tcBorders>
                              <w:bottom w:val="double" w:sz="6" w:space="0" w:color="000000"/>
                              <w:right w:val="nil"/>
                            </w:tcBorders>
                          </w:tcPr>
                          <w:p w14:paraId="00443328" w14:textId="77777777" w:rsidR="00782256" w:rsidRDefault="00782256">
                            <w:pPr>
                              <w:pStyle w:val="TableParagraph"/>
                              <w:spacing w:before="10"/>
                              <w:rPr>
                                <w:sz w:val="27"/>
                              </w:rPr>
                            </w:pPr>
                          </w:p>
                          <w:p w14:paraId="536B3902" w14:textId="77777777" w:rsidR="00782256" w:rsidRDefault="00782256">
                            <w:pPr>
                              <w:pStyle w:val="TableParagraph"/>
                              <w:ind w:left="127"/>
                              <w:rPr>
                                <w:sz w:val="24"/>
                              </w:rPr>
                            </w:pPr>
                            <w:r>
                              <w:rPr>
                                <w:sz w:val="24"/>
                              </w:rPr>
                              <w:t>=</w:t>
                            </w:r>
                          </w:p>
                        </w:tc>
                        <w:tc>
                          <w:tcPr>
                            <w:tcW w:w="6098" w:type="dxa"/>
                            <w:tcBorders>
                              <w:left w:val="nil"/>
                              <w:bottom w:val="double" w:sz="6" w:space="0" w:color="000000"/>
                            </w:tcBorders>
                          </w:tcPr>
                          <w:p w14:paraId="5376D366" w14:textId="77777777" w:rsidR="00782256" w:rsidRDefault="00782256">
                            <w:pPr>
                              <w:pStyle w:val="TableParagraph"/>
                              <w:spacing w:before="10"/>
                              <w:rPr>
                                <w:sz w:val="27"/>
                              </w:rPr>
                            </w:pPr>
                          </w:p>
                          <w:p w14:paraId="1098D7D5" w14:textId="77777777" w:rsidR="00782256" w:rsidRDefault="00782256">
                            <w:pPr>
                              <w:pStyle w:val="TableParagraph"/>
                              <w:ind w:left="36"/>
                              <w:rPr>
                                <w:i/>
                                <w:sz w:val="24"/>
                              </w:rPr>
                            </w:pPr>
                            <w:r>
                              <w:rPr>
                                <w:i/>
                                <w:sz w:val="24"/>
                              </w:rPr>
                              <w:t>UTILIDADES NO REPARTIDAS</w:t>
                            </w:r>
                          </w:p>
                        </w:tc>
                        <w:tc>
                          <w:tcPr>
                            <w:tcW w:w="1265" w:type="dxa"/>
                            <w:tcBorders>
                              <w:bottom w:val="double" w:sz="6" w:space="0" w:color="000000"/>
                            </w:tcBorders>
                          </w:tcPr>
                          <w:p w14:paraId="529CCFCF" w14:textId="77777777" w:rsidR="00782256" w:rsidRDefault="00782256"/>
                        </w:tc>
                        <w:tc>
                          <w:tcPr>
                            <w:tcW w:w="1275" w:type="dxa"/>
                            <w:tcBorders>
                              <w:bottom w:val="double" w:sz="6" w:space="0" w:color="000000"/>
                            </w:tcBorders>
                          </w:tcPr>
                          <w:p w14:paraId="64DD1256" w14:textId="77777777" w:rsidR="00782256" w:rsidRDefault="00782256"/>
                        </w:tc>
                      </w:tr>
                      <w:tr w:rsidR="00782256" w14:paraId="6796EBD6" w14:textId="77777777">
                        <w:trPr>
                          <w:trHeight w:hRule="exact" w:val="706"/>
                        </w:trPr>
                        <w:tc>
                          <w:tcPr>
                            <w:tcW w:w="6412" w:type="dxa"/>
                            <w:gridSpan w:val="2"/>
                            <w:tcBorders>
                              <w:top w:val="double" w:sz="6" w:space="0" w:color="000000"/>
                            </w:tcBorders>
                          </w:tcPr>
                          <w:p w14:paraId="1E48C04A" w14:textId="77777777" w:rsidR="00782256" w:rsidRDefault="00782256">
                            <w:pPr>
                              <w:pStyle w:val="TableParagraph"/>
                              <w:rPr>
                                <w:sz w:val="28"/>
                              </w:rPr>
                            </w:pPr>
                          </w:p>
                          <w:p w14:paraId="6805A69B" w14:textId="77777777" w:rsidR="00782256" w:rsidRDefault="00782256">
                            <w:pPr>
                              <w:pStyle w:val="TableParagraph"/>
                              <w:spacing w:before="1"/>
                              <w:ind w:left="345"/>
                              <w:rPr>
                                <w:i/>
                                <w:sz w:val="24"/>
                              </w:rPr>
                            </w:pPr>
                            <w:r>
                              <w:rPr>
                                <w:i/>
                                <w:sz w:val="24"/>
                              </w:rPr>
                              <w:t>UTILIDADES NO REPARTIDAS ACUMULADAS</w:t>
                            </w:r>
                          </w:p>
                        </w:tc>
                        <w:tc>
                          <w:tcPr>
                            <w:tcW w:w="1265" w:type="dxa"/>
                            <w:tcBorders>
                              <w:top w:val="double" w:sz="6" w:space="0" w:color="000000"/>
                            </w:tcBorders>
                          </w:tcPr>
                          <w:p w14:paraId="3BD56C57" w14:textId="77777777" w:rsidR="00782256" w:rsidRDefault="00782256"/>
                        </w:tc>
                        <w:tc>
                          <w:tcPr>
                            <w:tcW w:w="1275" w:type="dxa"/>
                            <w:tcBorders>
                              <w:top w:val="double" w:sz="6" w:space="0" w:color="000000"/>
                            </w:tcBorders>
                          </w:tcPr>
                          <w:p w14:paraId="05AA0BE4" w14:textId="77777777" w:rsidR="00782256" w:rsidRDefault="00782256"/>
                        </w:tc>
                      </w:tr>
                    </w:tbl>
                    <w:p w14:paraId="23E271EC" w14:textId="77777777" w:rsidR="00782256" w:rsidRDefault="00782256">
                      <w:pPr>
                        <w:pStyle w:val="Textoindependiente"/>
                      </w:pPr>
                    </w:p>
                  </w:txbxContent>
                </v:textbox>
                <w10:wrap type="topAndBottom" anchorx="page"/>
              </v:shape>
            </w:pict>
          </mc:Fallback>
        </mc:AlternateContent>
      </w:r>
    </w:p>
    <w:p w14:paraId="35742357" w14:textId="77777777" w:rsidR="007D4E66" w:rsidRPr="00D827D1" w:rsidRDefault="007D4E66">
      <w:pPr>
        <w:rPr>
          <w:sz w:val="27"/>
        </w:rPr>
        <w:sectPr w:rsidR="007D4E66" w:rsidRPr="00D827D1">
          <w:headerReference w:type="default" r:id="rId25"/>
          <w:pgSz w:w="11910" w:h="16840"/>
          <w:pgMar w:top="1740" w:right="380" w:bottom="1340" w:left="1540" w:header="794" w:footer="1144" w:gutter="0"/>
          <w:cols w:space="720"/>
        </w:sectPr>
      </w:pPr>
    </w:p>
    <w:p w14:paraId="437C980C" w14:textId="77777777" w:rsidR="007D4E66" w:rsidRPr="00D827D1" w:rsidRDefault="007D4E66">
      <w:pPr>
        <w:pStyle w:val="Textoindependiente"/>
        <w:rPr>
          <w:sz w:val="20"/>
        </w:rPr>
      </w:pPr>
    </w:p>
    <w:p w14:paraId="1DE1DD3A" w14:textId="77777777" w:rsidR="007D4E66" w:rsidRPr="00D827D1" w:rsidRDefault="007D4E66">
      <w:pPr>
        <w:pStyle w:val="Textoindependiente"/>
        <w:spacing w:before="7"/>
      </w:pPr>
    </w:p>
    <w:p w14:paraId="7CF0BDE1" w14:textId="77777777" w:rsidR="007D4E66" w:rsidRPr="00D827D1" w:rsidRDefault="00752A9B">
      <w:pPr>
        <w:pStyle w:val="Ttulo2"/>
        <w:spacing w:before="100"/>
        <w:ind w:left="140"/>
      </w:pPr>
      <w:r w:rsidRPr="00D827D1">
        <w:t>Formulario A-3</w:t>
      </w:r>
    </w:p>
    <w:p w14:paraId="3AB14957" w14:textId="77777777" w:rsidR="007D4E66" w:rsidRPr="00D827D1" w:rsidRDefault="00752A9B">
      <w:pPr>
        <w:spacing w:before="43"/>
        <w:ind w:left="140"/>
        <w:rPr>
          <w:b/>
          <w:sz w:val="24"/>
        </w:rPr>
      </w:pPr>
      <w:r w:rsidRPr="00D827D1">
        <w:rPr>
          <w:b/>
          <w:sz w:val="24"/>
        </w:rPr>
        <w:t>ESTADO DE FUENTES Y USOS DE FONDOS</w:t>
      </w:r>
    </w:p>
    <w:p w14:paraId="3E5757F6" w14:textId="77777777" w:rsidR="007D4E66" w:rsidRPr="00D827D1" w:rsidRDefault="00F70919">
      <w:pPr>
        <w:pStyle w:val="Textoindependiente"/>
        <w:spacing w:before="8"/>
        <w:rPr>
          <w:b/>
          <w:sz w:val="27"/>
        </w:rPr>
      </w:pPr>
      <w:r w:rsidRPr="00D827D1">
        <w:rPr>
          <w:noProof/>
          <w:lang w:eastAsia="es-EC"/>
        </w:rPr>
        <mc:AlternateContent>
          <mc:Choice Requires="wps">
            <w:drawing>
              <wp:anchor distT="0" distB="0" distL="0" distR="0" simplePos="0" relativeHeight="251550720" behindDoc="0" locked="0" layoutInCell="1" allowOverlap="1" wp14:anchorId="0312B0FC" wp14:editId="7F1C630C">
                <wp:simplePos x="0" y="0"/>
                <wp:positionH relativeFrom="page">
                  <wp:posOffset>1065530</wp:posOffset>
                </wp:positionH>
                <wp:positionV relativeFrom="paragraph">
                  <wp:posOffset>240030</wp:posOffset>
                </wp:positionV>
                <wp:extent cx="5696585" cy="5311140"/>
                <wp:effectExtent l="0" t="3810" r="635" b="0"/>
                <wp:wrapTopAndBottom/>
                <wp:docPr id="285"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585" cy="531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6366"/>
                              <w:gridCol w:w="994"/>
                              <w:gridCol w:w="1136"/>
                            </w:tblGrid>
                            <w:tr w:rsidR="00782256" w14:paraId="449DA2D4" w14:textId="77777777">
                              <w:trPr>
                                <w:trHeight w:hRule="exact" w:val="348"/>
                              </w:trPr>
                              <w:tc>
                                <w:tcPr>
                                  <w:tcW w:w="6827" w:type="dxa"/>
                                  <w:gridSpan w:val="2"/>
                                </w:tcPr>
                                <w:p w14:paraId="48234576" w14:textId="77777777" w:rsidR="00782256" w:rsidRDefault="00782256">
                                  <w:pPr>
                                    <w:pStyle w:val="TableParagraph"/>
                                    <w:spacing w:before="3"/>
                                    <w:ind w:left="-1"/>
                                    <w:rPr>
                                      <w:b/>
                                      <w:sz w:val="24"/>
                                    </w:rPr>
                                  </w:pPr>
                                  <w:r>
                                    <w:rPr>
                                      <w:b/>
                                      <w:sz w:val="24"/>
                                    </w:rPr>
                                    <w:t>Año</w:t>
                                  </w:r>
                                </w:p>
                              </w:tc>
                              <w:tc>
                                <w:tcPr>
                                  <w:tcW w:w="994" w:type="dxa"/>
                                </w:tcPr>
                                <w:p w14:paraId="0C2C92F7" w14:textId="77777777" w:rsidR="00782256" w:rsidRDefault="00782256">
                                  <w:pPr>
                                    <w:pStyle w:val="TableParagraph"/>
                                    <w:spacing w:before="3"/>
                                    <w:ind w:left="-5"/>
                                    <w:rPr>
                                      <w:b/>
                                      <w:sz w:val="24"/>
                                    </w:rPr>
                                  </w:pPr>
                                  <w:r>
                                    <w:rPr>
                                      <w:b/>
                                      <w:sz w:val="24"/>
                                    </w:rPr>
                                    <w:t>1</w:t>
                                  </w:r>
                                </w:p>
                              </w:tc>
                              <w:tc>
                                <w:tcPr>
                                  <w:tcW w:w="1136" w:type="dxa"/>
                                </w:tcPr>
                                <w:p w14:paraId="250ED211" w14:textId="77777777" w:rsidR="00782256" w:rsidRDefault="00782256">
                                  <w:pPr>
                                    <w:pStyle w:val="TableParagraph"/>
                                    <w:spacing w:before="3"/>
                                    <w:ind w:left="-1"/>
                                    <w:rPr>
                                      <w:b/>
                                      <w:sz w:val="24"/>
                                    </w:rPr>
                                  </w:pPr>
                                  <w:r>
                                    <w:rPr>
                                      <w:b/>
                                      <w:sz w:val="24"/>
                                    </w:rPr>
                                    <w:t>2</w:t>
                                  </w:r>
                                </w:p>
                              </w:tc>
                            </w:tr>
                            <w:tr w:rsidR="00782256" w14:paraId="6AD16CE3" w14:textId="77777777">
                              <w:trPr>
                                <w:trHeight w:hRule="exact" w:val="689"/>
                              </w:trPr>
                              <w:tc>
                                <w:tcPr>
                                  <w:tcW w:w="6827" w:type="dxa"/>
                                  <w:gridSpan w:val="2"/>
                                </w:tcPr>
                                <w:p w14:paraId="6E7C71E2" w14:textId="77777777" w:rsidR="00782256" w:rsidRDefault="00782256">
                                  <w:pPr>
                                    <w:pStyle w:val="TableParagraph"/>
                                    <w:spacing w:before="5"/>
                                    <w:ind w:left="-1"/>
                                    <w:rPr>
                                      <w:b/>
                                      <w:sz w:val="24"/>
                                    </w:rPr>
                                  </w:pPr>
                                  <w:r>
                                    <w:rPr>
                                      <w:b/>
                                      <w:sz w:val="24"/>
                                    </w:rPr>
                                    <w:t>1.  ENTRADAS DE EFECTIVO</w:t>
                                  </w:r>
                                </w:p>
                              </w:tc>
                              <w:tc>
                                <w:tcPr>
                                  <w:tcW w:w="994" w:type="dxa"/>
                                </w:tcPr>
                                <w:p w14:paraId="3729E742" w14:textId="77777777" w:rsidR="00782256" w:rsidRDefault="00782256"/>
                              </w:tc>
                              <w:tc>
                                <w:tcPr>
                                  <w:tcW w:w="1136" w:type="dxa"/>
                                </w:tcPr>
                                <w:p w14:paraId="5D99A811" w14:textId="77777777" w:rsidR="00782256" w:rsidRDefault="00782256"/>
                              </w:tc>
                            </w:tr>
                            <w:tr w:rsidR="00782256" w14:paraId="0C568D35" w14:textId="77777777">
                              <w:trPr>
                                <w:trHeight w:hRule="exact" w:val="349"/>
                              </w:trPr>
                              <w:tc>
                                <w:tcPr>
                                  <w:tcW w:w="461" w:type="dxa"/>
                                  <w:tcBorders>
                                    <w:right w:val="nil"/>
                                  </w:tcBorders>
                                </w:tcPr>
                                <w:p w14:paraId="7F4B4310" w14:textId="77777777" w:rsidR="00782256" w:rsidRDefault="00782256">
                                  <w:pPr>
                                    <w:pStyle w:val="TableParagraph"/>
                                    <w:spacing w:before="4"/>
                                    <w:ind w:left="-1"/>
                                    <w:rPr>
                                      <w:sz w:val="24"/>
                                    </w:rPr>
                                  </w:pPr>
                                  <w:r>
                                    <w:rPr>
                                      <w:sz w:val="24"/>
                                    </w:rPr>
                                    <w:t>1,1</w:t>
                                  </w:r>
                                </w:p>
                              </w:tc>
                              <w:tc>
                                <w:tcPr>
                                  <w:tcW w:w="6366" w:type="dxa"/>
                                  <w:tcBorders>
                                    <w:left w:val="nil"/>
                                  </w:tcBorders>
                                </w:tcPr>
                                <w:p w14:paraId="0558ADBC" w14:textId="77777777" w:rsidR="00782256" w:rsidRDefault="00782256">
                                  <w:pPr>
                                    <w:pStyle w:val="TableParagraph"/>
                                    <w:spacing w:before="4"/>
                                    <w:ind w:left="191"/>
                                    <w:rPr>
                                      <w:sz w:val="24"/>
                                    </w:rPr>
                                  </w:pPr>
                                  <w:r>
                                    <w:rPr>
                                      <w:sz w:val="24"/>
                                    </w:rPr>
                                    <w:t>Recursos Financieros</w:t>
                                  </w:r>
                                </w:p>
                              </w:tc>
                              <w:tc>
                                <w:tcPr>
                                  <w:tcW w:w="994" w:type="dxa"/>
                                </w:tcPr>
                                <w:p w14:paraId="360DAE95" w14:textId="77777777" w:rsidR="00782256" w:rsidRDefault="00782256"/>
                              </w:tc>
                              <w:tc>
                                <w:tcPr>
                                  <w:tcW w:w="1136" w:type="dxa"/>
                                </w:tcPr>
                                <w:p w14:paraId="45EF6731" w14:textId="77777777" w:rsidR="00782256" w:rsidRDefault="00782256"/>
                              </w:tc>
                            </w:tr>
                            <w:tr w:rsidR="00782256" w:rsidRPr="00E65E85" w14:paraId="2C07FC00" w14:textId="77777777">
                              <w:trPr>
                                <w:trHeight w:hRule="exact" w:val="348"/>
                              </w:trPr>
                              <w:tc>
                                <w:tcPr>
                                  <w:tcW w:w="461" w:type="dxa"/>
                                  <w:tcBorders>
                                    <w:right w:val="nil"/>
                                  </w:tcBorders>
                                </w:tcPr>
                                <w:p w14:paraId="6F73EBE3" w14:textId="77777777" w:rsidR="00782256" w:rsidRDefault="00782256">
                                  <w:pPr>
                                    <w:pStyle w:val="TableParagraph"/>
                                    <w:spacing w:before="3"/>
                                    <w:ind w:left="-1"/>
                                    <w:rPr>
                                      <w:sz w:val="24"/>
                                    </w:rPr>
                                  </w:pPr>
                                  <w:r>
                                    <w:rPr>
                                      <w:sz w:val="24"/>
                                    </w:rPr>
                                    <w:t>1,2</w:t>
                                  </w:r>
                                </w:p>
                              </w:tc>
                              <w:tc>
                                <w:tcPr>
                                  <w:tcW w:w="6366" w:type="dxa"/>
                                  <w:tcBorders>
                                    <w:left w:val="nil"/>
                                  </w:tcBorders>
                                </w:tcPr>
                                <w:p w14:paraId="4D2D682A" w14:textId="77777777" w:rsidR="00782256" w:rsidRPr="00752A9B" w:rsidRDefault="00782256">
                                  <w:pPr>
                                    <w:pStyle w:val="TableParagraph"/>
                                    <w:spacing w:before="3"/>
                                    <w:ind w:left="189"/>
                                    <w:rPr>
                                      <w:sz w:val="24"/>
                                    </w:rPr>
                                  </w:pPr>
                                  <w:r w:rsidRPr="00752A9B">
                                    <w:rPr>
                                      <w:sz w:val="24"/>
                                    </w:rPr>
                                    <w:t>Ingresos por concepto de ventas</w:t>
                                  </w:r>
                                </w:p>
                              </w:tc>
                              <w:tc>
                                <w:tcPr>
                                  <w:tcW w:w="994" w:type="dxa"/>
                                </w:tcPr>
                                <w:p w14:paraId="6201E11B" w14:textId="77777777" w:rsidR="00782256" w:rsidRPr="00752A9B" w:rsidRDefault="00782256"/>
                              </w:tc>
                              <w:tc>
                                <w:tcPr>
                                  <w:tcW w:w="1136" w:type="dxa"/>
                                </w:tcPr>
                                <w:p w14:paraId="7D25BE71" w14:textId="77777777" w:rsidR="00782256" w:rsidRPr="00752A9B" w:rsidRDefault="00782256"/>
                              </w:tc>
                            </w:tr>
                            <w:tr w:rsidR="00782256" w:rsidRPr="00E65E85" w14:paraId="26981B22" w14:textId="77777777">
                              <w:trPr>
                                <w:trHeight w:hRule="exact" w:val="348"/>
                              </w:trPr>
                              <w:tc>
                                <w:tcPr>
                                  <w:tcW w:w="461" w:type="dxa"/>
                                  <w:tcBorders>
                                    <w:right w:val="nil"/>
                                  </w:tcBorders>
                                </w:tcPr>
                                <w:p w14:paraId="495B44B8" w14:textId="77777777" w:rsidR="00782256" w:rsidRDefault="00782256">
                                  <w:pPr>
                                    <w:pStyle w:val="TableParagraph"/>
                                    <w:spacing w:before="3"/>
                                    <w:ind w:left="-1"/>
                                    <w:rPr>
                                      <w:sz w:val="24"/>
                                    </w:rPr>
                                  </w:pPr>
                                  <w:r>
                                    <w:rPr>
                                      <w:sz w:val="24"/>
                                    </w:rPr>
                                    <w:t>1,3</w:t>
                                  </w:r>
                                </w:p>
                              </w:tc>
                              <w:tc>
                                <w:tcPr>
                                  <w:tcW w:w="6366" w:type="dxa"/>
                                  <w:tcBorders>
                                    <w:left w:val="nil"/>
                                  </w:tcBorders>
                                </w:tcPr>
                                <w:p w14:paraId="4D6833F0" w14:textId="77777777" w:rsidR="00782256" w:rsidRPr="00752A9B" w:rsidRDefault="00782256">
                                  <w:pPr>
                                    <w:pStyle w:val="TableParagraph"/>
                                    <w:spacing w:before="3"/>
                                    <w:ind w:left="191"/>
                                    <w:rPr>
                                      <w:sz w:val="24"/>
                                    </w:rPr>
                                  </w:pPr>
                                  <w:r w:rsidRPr="00752A9B">
                                    <w:rPr>
                                      <w:sz w:val="24"/>
                                    </w:rPr>
                                    <w:t>Valor remanente en el último año</w:t>
                                  </w:r>
                                </w:p>
                              </w:tc>
                              <w:tc>
                                <w:tcPr>
                                  <w:tcW w:w="994" w:type="dxa"/>
                                </w:tcPr>
                                <w:p w14:paraId="319D6A03" w14:textId="77777777" w:rsidR="00782256" w:rsidRPr="00752A9B" w:rsidRDefault="00782256"/>
                              </w:tc>
                              <w:tc>
                                <w:tcPr>
                                  <w:tcW w:w="1136" w:type="dxa"/>
                                </w:tcPr>
                                <w:p w14:paraId="7EF8B72C" w14:textId="77777777" w:rsidR="00782256" w:rsidRPr="00752A9B" w:rsidRDefault="00782256"/>
                              </w:tc>
                            </w:tr>
                            <w:tr w:rsidR="00782256" w14:paraId="01D583E6" w14:textId="77777777">
                              <w:trPr>
                                <w:trHeight w:hRule="exact" w:val="703"/>
                              </w:trPr>
                              <w:tc>
                                <w:tcPr>
                                  <w:tcW w:w="6827" w:type="dxa"/>
                                  <w:gridSpan w:val="2"/>
                                  <w:tcBorders>
                                    <w:bottom w:val="double" w:sz="6" w:space="0" w:color="000000"/>
                                  </w:tcBorders>
                                </w:tcPr>
                                <w:p w14:paraId="34559C7A" w14:textId="77777777" w:rsidR="00782256" w:rsidRPr="00752A9B" w:rsidRDefault="00782256">
                                  <w:pPr>
                                    <w:pStyle w:val="TableParagraph"/>
                                    <w:spacing w:before="10"/>
                                    <w:rPr>
                                      <w:b/>
                                      <w:sz w:val="27"/>
                                    </w:rPr>
                                  </w:pPr>
                                </w:p>
                                <w:p w14:paraId="5360C5D7" w14:textId="77777777" w:rsidR="00782256" w:rsidRDefault="00782256">
                                  <w:pPr>
                                    <w:pStyle w:val="TableParagraph"/>
                                    <w:ind w:left="-1"/>
                                    <w:rPr>
                                      <w:b/>
                                      <w:sz w:val="24"/>
                                    </w:rPr>
                                  </w:pPr>
                                  <w:r>
                                    <w:rPr>
                                      <w:b/>
                                      <w:sz w:val="24"/>
                                    </w:rPr>
                                    <w:t>TOTAL ENTRADAS DE EFECTIVO</w:t>
                                  </w:r>
                                </w:p>
                              </w:tc>
                              <w:tc>
                                <w:tcPr>
                                  <w:tcW w:w="994" w:type="dxa"/>
                                  <w:tcBorders>
                                    <w:bottom w:val="double" w:sz="6" w:space="0" w:color="000000"/>
                                  </w:tcBorders>
                                </w:tcPr>
                                <w:p w14:paraId="4292BAEC" w14:textId="77777777" w:rsidR="00782256" w:rsidRDefault="00782256"/>
                              </w:tc>
                              <w:tc>
                                <w:tcPr>
                                  <w:tcW w:w="1136" w:type="dxa"/>
                                  <w:tcBorders>
                                    <w:bottom w:val="double" w:sz="6" w:space="0" w:color="000000"/>
                                  </w:tcBorders>
                                </w:tcPr>
                                <w:p w14:paraId="1219C634" w14:textId="77777777" w:rsidR="00782256" w:rsidRDefault="00782256"/>
                              </w:tc>
                            </w:tr>
                            <w:tr w:rsidR="00782256" w14:paraId="5D495D15" w14:textId="77777777">
                              <w:trPr>
                                <w:trHeight w:hRule="exact" w:val="1044"/>
                              </w:trPr>
                              <w:tc>
                                <w:tcPr>
                                  <w:tcW w:w="6827" w:type="dxa"/>
                                  <w:gridSpan w:val="2"/>
                                  <w:tcBorders>
                                    <w:top w:val="double" w:sz="6" w:space="0" w:color="000000"/>
                                  </w:tcBorders>
                                </w:tcPr>
                                <w:p w14:paraId="7731BB35" w14:textId="77777777" w:rsidR="00782256" w:rsidRDefault="00782256">
                                  <w:pPr>
                                    <w:pStyle w:val="TableParagraph"/>
                                    <w:rPr>
                                      <w:b/>
                                      <w:sz w:val="28"/>
                                    </w:rPr>
                                  </w:pPr>
                                </w:p>
                                <w:p w14:paraId="49E7EA59" w14:textId="77777777" w:rsidR="00782256" w:rsidRDefault="00782256">
                                  <w:pPr>
                                    <w:pStyle w:val="TableParagraph"/>
                                    <w:spacing w:before="1"/>
                                    <w:ind w:left="-1"/>
                                    <w:rPr>
                                      <w:b/>
                                      <w:sz w:val="24"/>
                                    </w:rPr>
                                  </w:pPr>
                                  <w:r>
                                    <w:rPr>
                                      <w:b/>
                                      <w:sz w:val="24"/>
                                    </w:rPr>
                                    <w:t>2.  SALIDAS DE EFECTIVO</w:t>
                                  </w:r>
                                </w:p>
                              </w:tc>
                              <w:tc>
                                <w:tcPr>
                                  <w:tcW w:w="994" w:type="dxa"/>
                                  <w:tcBorders>
                                    <w:top w:val="double" w:sz="6" w:space="0" w:color="000000"/>
                                  </w:tcBorders>
                                </w:tcPr>
                                <w:p w14:paraId="6116401B" w14:textId="77777777" w:rsidR="00782256" w:rsidRDefault="00782256"/>
                              </w:tc>
                              <w:tc>
                                <w:tcPr>
                                  <w:tcW w:w="1136" w:type="dxa"/>
                                  <w:tcBorders>
                                    <w:top w:val="double" w:sz="6" w:space="0" w:color="000000"/>
                                  </w:tcBorders>
                                </w:tcPr>
                                <w:p w14:paraId="2DA63B9A" w14:textId="77777777" w:rsidR="00782256" w:rsidRDefault="00782256"/>
                              </w:tc>
                            </w:tr>
                            <w:tr w:rsidR="00782256" w14:paraId="55A182C9" w14:textId="77777777">
                              <w:trPr>
                                <w:trHeight w:hRule="exact" w:val="348"/>
                              </w:trPr>
                              <w:tc>
                                <w:tcPr>
                                  <w:tcW w:w="461" w:type="dxa"/>
                                  <w:tcBorders>
                                    <w:right w:val="nil"/>
                                  </w:tcBorders>
                                </w:tcPr>
                                <w:p w14:paraId="6284DC2C" w14:textId="77777777" w:rsidR="00782256" w:rsidRDefault="00782256">
                                  <w:pPr>
                                    <w:pStyle w:val="TableParagraph"/>
                                    <w:spacing w:before="3"/>
                                    <w:ind w:left="-1"/>
                                    <w:rPr>
                                      <w:sz w:val="24"/>
                                    </w:rPr>
                                  </w:pPr>
                                  <w:r>
                                    <w:rPr>
                                      <w:sz w:val="24"/>
                                    </w:rPr>
                                    <w:t>2,1</w:t>
                                  </w:r>
                                </w:p>
                              </w:tc>
                              <w:tc>
                                <w:tcPr>
                                  <w:tcW w:w="6366" w:type="dxa"/>
                                  <w:tcBorders>
                                    <w:left w:val="nil"/>
                                  </w:tcBorders>
                                </w:tcPr>
                                <w:p w14:paraId="1DFF7341" w14:textId="77777777" w:rsidR="00782256" w:rsidRDefault="00782256">
                                  <w:pPr>
                                    <w:pStyle w:val="TableParagraph"/>
                                    <w:spacing w:before="3"/>
                                    <w:ind w:left="189"/>
                                    <w:rPr>
                                      <w:sz w:val="24"/>
                                    </w:rPr>
                                  </w:pPr>
                                  <w:r>
                                    <w:rPr>
                                      <w:sz w:val="24"/>
                                    </w:rPr>
                                    <w:t>Incremento de activos totales</w:t>
                                  </w:r>
                                </w:p>
                              </w:tc>
                              <w:tc>
                                <w:tcPr>
                                  <w:tcW w:w="994" w:type="dxa"/>
                                </w:tcPr>
                                <w:p w14:paraId="6BF55456" w14:textId="77777777" w:rsidR="00782256" w:rsidRDefault="00782256"/>
                              </w:tc>
                              <w:tc>
                                <w:tcPr>
                                  <w:tcW w:w="1136" w:type="dxa"/>
                                </w:tcPr>
                                <w:p w14:paraId="3DB14B46" w14:textId="77777777" w:rsidR="00782256" w:rsidRDefault="00782256"/>
                              </w:tc>
                            </w:tr>
                            <w:tr w:rsidR="00782256" w:rsidRPr="00E65E85" w14:paraId="5F7B7CB2" w14:textId="77777777">
                              <w:trPr>
                                <w:trHeight w:hRule="exact" w:val="687"/>
                              </w:trPr>
                              <w:tc>
                                <w:tcPr>
                                  <w:tcW w:w="461" w:type="dxa"/>
                                  <w:tcBorders>
                                    <w:right w:val="nil"/>
                                  </w:tcBorders>
                                </w:tcPr>
                                <w:p w14:paraId="3023485D" w14:textId="77777777" w:rsidR="00782256" w:rsidRDefault="00782256">
                                  <w:pPr>
                                    <w:pStyle w:val="TableParagraph"/>
                                    <w:spacing w:before="11"/>
                                    <w:rPr>
                                      <w:b/>
                                      <w:sz w:val="27"/>
                                    </w:rPr>
                                  </w:pPr>
                                </w:p>
                                <w:p w14:paraId="549BEE7A" w14:textId="77777777" w:rsidR="00782256" w:rsidRDefault="00782256">
                                  <w:pPr>
                                    <w:pStyle w:val="TableParagraph"/>
                                    <w:ind w:left="-1"/>
                                    <w:rPr>
                                      <w:sz w:val="24"/>
                                    </w:rPr>
                                  </w:pPr>
                                  <w:r>
                                    <w:rPr>
                                      <w:sz w:val="24"/>
                                    </w:rPr>
                                    <w:t>2,2</w:t>
                                  </w:r>
                                </w:p>
                              </w:tc>
                              <w:tc>
                                <w:tcPr>
                                  <w:tcW w:w="6366" w:type="dxa"/>
                                  <w:tcBorders>
                                    <w:left w:val="nil"/>
                                  </w:tcBorders>
                                </w:tcPr>
                                <w:p w14:paraId="7D189E3A" w14:textId="77777777" w:rsidR="00782256" w:rsidRPr="00752A9B" w:rsidRDefault="00782256">
                                  <w:pPr>
                                    <w:pStyle w:val="TableParagraph"/>
                                    <w:tabs>
                                      <w:tab w:val="left" w:pos="1230"/>
                                      <w:tab w:val="left" w:pos="1813"/>
                                      <w:tab w:val="left" w:pos="3295"/>
                                      <w:tab w:val="left" w:pos="4190"/>
                                      <w:tab w:val="left" w:pos="4773"/>
                                    </w:tabs>
                                    <w:spacing w:before="3" w:line="276" w:lineRule="auto"/>
                                    <w:ind w:left="124" w:right="2" w:firstLine="67"/>
                                    <w:rPr>
                                      <w:sz w:val="24"/>
                                    </w:rPr>
                                  </w:pPr>
                                  <w:r w:rsidRPr="00752A9B">
                                    <w:rPr>
                                      <w:sz w:val="24"/>
                                    </w:rPr>
                                    <w:t>Costos</w:t>
                                  </w:r>
                                  <w:r w:rsidRPr="00752A9B">
                                    <w:rPr>
                                      <w:sz w:val="24"/>
                                    </w:rPr>
                                    <w:tab/>
                                    <w:t>de</w:t>
                                  </w:r>
                                  <w:r w:rsidRPr="00752A9B">
                                    <w:rPr>
                                      <w:sz w:val="24"/>
                                    </w:rPr>
                                    <w:tab/>
                                    <w:t>operación</w:t>
                                  </w:r>
                                  <w:r w:rsidRPr="00752A9B">
                                    <w:rPr>
                                      <w:sz w:val="24"/>
                                    </w:rPr>
                                    <w:tab/>
                                    <w:t>netos</w:t>
                                  </w:r>
                                  <w:r w:rsidRPr="00752A9B">
                                    <w:rPr>
                                      <w:sz w:val="24"/>
                                    </w:rPr>
                                    <w:tab/>
                                    <w:t>de</w:t>
                                  </w:r>
                                  <w:r w:rsidRPr="00752A9B">
                                    <w:rPr>
                                      <w:sz w:val="24"/>
                                    </w:rPr>
                                    <w:tab/>
                                  </w:r>
                                  <w:r w:rsidRPr="00752A9B">
                                    <w:rPr>
                                      <w:spacing w:val="-1"/>
                                      <w:sz w:val="24"/>
                                    </w:rPr>
                                    <w:t xml:space="preserve">depreciación </w:t>
                                  </w:r>
                                  <w:r w:rsidRPr="00752A9B">
                                    <w:rPr>
                                      <w:sz w:val="24"/>
                                    </w:rPr>
                                    <w:t>amortización de</w:t>
                                  </w:r>
                                  <w:r w:rsidRPr="00752A9B">
                                    <w:rPr>
                                      <w:spacing w:val="-15"/>
                                      <w:sz w:val="24"/>
                                    </w:rPr>
                                    <w:t xml:space="preserve"> </w:t>
                                  </w:r>
                                  <w:r w:rsidRPr="00752A9B">
                                    <w:rPr>
                                      <w:sz w:val="24"/>
                                    </w:rPr>
                                    <w:t>diferidos</w:t>
                                  </w:r>
                                </w:p>
                              </w:tc>
                              <w:tc>
                                <w:tcPr>
                                  <w:tcW w:w="994" w:type="dxa"/>
                                </w:tcPr>
                                <w:p w14:paraId="347B0418" w14:textId="77777777" w:rsidR="00782256" w:rsidRPr="00752A9B" w:rsidRDefault="00782256"/>
                              </w:tc>
                              <w:tc>
                                <w:tcPr>
                                  <w:tcW w:w="1136" w:type="dxa"/>
                                </w:tcPr>
                                <w:p w14:paraId="6E58CB48" w14:textId="77777777" w:rsidR="00782256" w:rsidRPr="00752A9B" w:rsidRDefault="00782256"/>
                              </w:tc>
                            </w:tr>
                            <w:tr w:rsidR="00782256" w14:paraId="75E412AB" w14:textId="77777777">
                              <w:trPr>
                                <w:trHeight w:hRule="exact" w:val="350"/>
                              </w:trPr>
                              <w:tc>
                                <w:tcPr>
                                  <w:tcW w:w="461" w:type="dxa"/>
                                  <w:tcBorders>
                                    <w:right w:val="nil"/>
                                  </w:tcBorders>
                                </w:tcPr>
                                <w:p w14:paraId="1F6B961A" w14:textId="77777777" w:rsidR="00782256" w:rsidRDefault="00782256">
                                  <w:pPr>
                                    <w:pStyle w:val="TableParagraph"/>
                                    <w:spacing w:before="5"/>
                                    <w:ind w:left="-1"/>
                                    <w:rPr>
                                      <w:sz w:val="24"/>
                                    </w:rPr>
                                  </w:pPr>
                                  <w:r>
                                    <w:rPr>
                                      <w:sz w:val="24"/>
                                    </w:rPr>
                                    <w:t>2,3</w:t>
                                  </w:r>
                                </w:p>
                              </w:tc>
                              <w:tc>
                                <w:tcPr>
                                  <w:tcW w:w="6366" w:type="dxa"/>
                                  <w:tcBorders>
                                    <w:left w:val="nil"/>
                                  </w:tcBorders>
                                </w:tcPr>
                                <w:p w14:paraId="7D6A2A53" w14:textId="77777777" w:rsidR="00782256" w:rsidRDefault="00782256">
                                  <w:pPr>
                                    <w:pStyle w:val="TableParagraph"/>
                                    <w:spacing w:before="5"/>
                                    <w:ind w:left="191"/>
                                    <w:rPr>
                                      <w:sz w:val="24"/>
                                    </w:rPr>
                                  </w:pPr>
                                  <w:r>
                                    <w:rPr>
                                      <w:sz w:val="24"/>
                                    </w:rPr>
                                    <w:t>Costos financieros</w:t>
                                  </w:r>
                                </w:p>
                              </w:tc>
                              <w:tc>
                                <w:tcPr>
                                  <w:tcW w:w="994" w:type="dxa"/>
                                </w:tcPr>
                                <w:p w14:paraId="6CE6ABE9" w14:textId="77777777" w:rsidR="00782256" w:rsidRDefault="00782256"/>
                              </w:tc>
                              <w:tc>
                                <w:tcPr>
                                  <w:tcW w:w="1136" w:type="dxa"/>
                                </w:tcPr>
                                <w:p w14:paraId="685DE9ED" w14:textId="77777777" w:rsidR="00782256" w:rsidRDefault="00782256"/>
                              </w:tc>
                            </w:tr>
                            <w:tr w:rsidR="00782256" w14:paraId="469DCF8B" w14:textId="77777777">
                              <w:trPr>
                                <w:trHeight w:hRule="exact" w:val="348"/>
                              </w:trPr>
                              <w:tc>
                                <w:tcPr>
                                  <w:tcW w:w="461" w:type="dxa"/>
                                  <w:tcBorders>
                                    <w:right w:val="nil"/>
                                  </w:tcBorders>
                                </w:tcPr>
                                <w:p w14:paraId="49AD27B3" w14:textId="77777777" w:rsidR="00782256" w:rsidRDefault="00782256">
                                  <w:pPr>
                                    <w:pStyle w:val="TableParagraph"/>
                                    <w:spacing w:before="3"/>
                                    <w:ind w:left="-1"/>
                                    <w:rPr>
                                      <w:sz w:val="24"/>
                                    </w:rPr>
                                  </w:pPr>
                                  <w:r>
                                    <w:rPr>
                                      <w:sz w:val="24"/>
                                    </w:rPr>
                                    <w:t>2,4</w:t>
                                  </w:r>
                                </w:p>
                              </w:tc>
                              <w:tc>
                                <w:tcPr>
                                  <w:tcW w:w="6366" w:type="dxa"/>
                                  <w:tcBorders>
                                    <w:left w:val="nil"/>
                                  </w:tcBorders>
                                </w:tcPr>
                                <w:p w14:paraId="12D8E85B" w14:textId="77777777" w:rsidR="00782256" w:rsidRDefault="00782256">
                                  <w:pPr>
                                    <w:pStyle w:val="TableParagraph"/>
                                    <w:spacing w:before="3"/>
                                    <w:ind w:left="191"/>
                                    <w:rPr>
                                      <w:sz w:val="24"/>
                                    </w:rPr>
                                  </w:pPr>
                                  <w:r>
                                    <w:rPr>
                                      <w:sz w:val="24"/>
                                    </w:rPr>
                                    <w:t>Pago de préstamos</w:t>
                                  </w:r>
                                </w:p>
                              </w:tc>
                              <w:tc>
                                <w:tcPr>
                                  <w:tcW w:w="994" w:type="dxa"/>
                                </w:tcPr>
                                <w:p w14:paraId="265694DF" w14:textId="77777777" w:rsidR="00782256" w:rsidRDefault="00782256"/>
                              </w:tc>
                              <w:tc>
                                <w:tcPr>
                                  <w:tcW w:w="1136" w:type="dxa"/>
                                </w:tcPr>
                                <w:p w14:paraId="6299F01F" w14:textId="77777777" w:rsidR="00782256" w:rsidRDefault="00782256"/>
                              </w:tc>
                            </w:tr>
                            <w:tr w:rsidR="00782256" w14:paraId="1C915291" w14:textId="77777777">
                              <w:trPr>
                                <w:trHeight w:hRule="exact" w:val="348"/>
                              </w:trPr>
                              <w:tc>
                                <w:tcPr>
                                  <w:tcW w:w="461" w:type="dxa"/>
                                  <w:tcBorders>
                                    <w:right w:val="nil"/>
                                  </w:tcBorders>
                                </w:tcPr>
                                <w:p w14:paraId="2F2FF21F" w14:textId="77777777" w:rsidR="00782256" w:rsidRDefault="00782256">
                                  <w:pPr>
                                    <w:pStyle w:val="TableParagraph"/>
                                    <w:spacing w:before="3"/>
                                    <w:ind w:left="-1"/>
                                    <w:rPr>
                                      <w:sz w:val="24"/>
                                    </w:rPr>
                                  </w:pPr>
                                  <w:r>
                                    <w:rPr>
                                      <w:sz w:val="24"/>
                                    </w:rPr>
                                    <w:t>2,5</w:t>
                                  </w:r>
                                </w:p>
                              </w:tc>
                              <w:tc>
                                <w:tcPr>
                                  <w:tcW w:w="6366" w:type="dxa"/>
                                  <w:tcBorders>
                                    <w:left w:val="nil"/>
                                  </w:tcBorders>
                                </w:tcPr>
                                <w:p w14:paraId="5D6854F2" w14:textId="77777777" w:rsidR="00782256" w:rsidRDefault="00782256">
                                  <w:pPr>
                                    <w:pStyle w:val="TableParagraph"/>
                                    <w:spacing w:before="3"/>
                                    <w:ind w:left="189"/>
                                    <w:rPr>
                                      <w:sz w:val="24"/>
                                    </w:rPr>
                                  </w:pPr>
                                  <w:r>
                                    <w:rPr>
                                      <w:sz w:val="24"/>
                                    </w:rPr>
                                    <w:t>Impuestos</w:t>
                                  </w:r>
                                </w:p>
                              </w:tc>
                              <w:tc>
                                <w:tcPr>
                                  <w:tcW w:w="994" w:type="dxa"/>
                                </w:tcPr>
                                <w:p w14:paraId="068F9EE9" w14:textId="77777777" w:rsidR="00782256" w:rsidRDefault="00782256"/>
                              </w:tc>
                              <w:tc>
                                <w:tcPr>
                                  <w:tcW w:w="1136" w:type="dxa"/>
                                </w:tcPr>
                                <w:p w14:paraId="4ECFFFB3" w14:textId="77777777" w:rsidR="00782256" w:rsidRDefault="00782256"/>
                              </w:tc>
                            </w:tr>
                            <w:tr w:rsidR="00782256" w14:paraId="5BCF5629" w14:textId="77777777">
                              <w:trPr>
                                <w:trHeight w:hRule="exact" w:val="348"/>
                              </w:trPr>
                              <w:tc>
                                <w:tcPr>
                                  <w:tcW w:w="461" w:type="dxa"/>
                                  <w:tcBorders>
                                    <w:right w:val="nil"/>
                                  </w:tcBorders>
                                </w:tcPr>
                                <w:p w14:paraId="0E1944AB" w14:textId="77777777" w:rsidR="00782256" w:rsidRDefault="00782256">
                                  <w:pPr>
                                    <w:pStyle w:val="TableParagraph"/>
                                    <w:spacing w:before="3"/>
                                    <w:ind w:left="-1"/>
                                    <w:rPr>
                                      <w:sz w:val="24"/>
                                    </w:rPr>
                                  </w:pPr>
                                  <w:r>
                                    <w:rPr>
                                      <w:sz w:val="24"/>
                                    </w:rPr>
                                    <w:t>2,6</w:t>
                                  </w:r>
                                </w:p>
                              </w:tc>
                              <w:tc>
                                <w:tcPr>
                                  <w:tcW w:w="6366" w:type="dxa"/>
                                  <w:tcBorders>
                                    <w:left w:val="nil"/>
                                  </w:tcBorders>
                                </w:tcPr>
                                <w:p w14:paraId="7A6C0C3D" w14:textId="77777777" w:rsidR="00782256" w:rsidRDefault="00782256">
                                  <w:pPr>
                                    <w:pStyle w:val="TableParagraph"/>
                                    <w:spacing w:before="3"/>
                                    <w:ind w:left="191"/>
                                    <w:rPr>
                                      <w:sz w:val="24"/>
                                    </w:rPr>
                                  </w:pPr>
                                  <w:r>
                                    <w:rPr>
                                      <w:sz w:val="24"/>
                                    </w:rPr>
                                    <w:t>Dividendos</w:t>
                                  </w:r>
                                </w:p>
                              </w:tc>
                              <w:tc>
                                <w:tcPr>
                                  <w:tcW w:w="994" w:type="dxa"/>
                                </w:tcPr>
                                <w:p w14:paraId="1E1E823D" w14:textId="77777777" w:rsidR="00782256" w:rsidRDefault="00782256"/>
                              </w:tc>
                              <w:tc>
                                <w:tcPr>
                                  <w:tcW w:w="1136" w:type="dxa"/>
                                </w:tcPr>
                                <w:p w14:paraId="13771E3A" w14:textId="77777777" w:rsidR="00782256" w:rsidRDefault="00782256"/>
                              </w:tc>
                            </w:tr>
                            <w:tr w:rsidR="00782256" w14:paraId="24154B1D" w14:textId="77777777">
                              <w:trPr>
                                <w:trHeight w:hRule="exact" w:val="703"/>
                              </w:trPr>
                              <w:tc>
                                <w:tcPr>
                                  <w:tcW w:w="6827" w:type="dxa"/>
                                  <w:gridSpan w:val="2"/>
                                  <w:tcBorders>
                                    <w:bottom w:val="double" w:sz="6" w:space="0" w:color="000000"/>
                                  </w:tcBorders>
                                </w:tcPr>
                                <w:p w14:paraId="3C293A7C" w14:textId="77777777" w:rsidR="00782256" w:rsidRDefault="00782256">
                                  <w:pPr>
                                    <w:pStyle w:val="TableParagraph"/>
                                    <w:spacing w:before="10"/>
                                    <w:rPr>
                                      <w:b/>
                                      <w:sz w:val="27"/>
                                    </w:rPr>
                                  </w:pPr>
                                </w:p>
                                <w:p w14:paraId="14B58DDA" w14:textId="77777777" w:rsidR="00782256" w:rsidRDefault="00782256">
                                  <w:pPr>
                                    <w:pStyle w:val="TableParagraph"/>
                                    <w:ind w:left="-1"/>
                                    <w:rPr>
                                      <w:b/>
                                      <w:sz w:val="24"/>
                                    </w:rPr>
                                  </w:pPr>
                                  <w:r>
                                    <w:rPr>
                                      <w:b/>
                                      <w:sz w:val="24"/>
                                    </w:rPr>
                                    <w:t>TOTAL SALIDAS DE EFECTIVO</w:t>
                                  </w:r>
                                </w:p>
                              </w:tc>
                              <w:tc>
                                <w:tcPr>
                                  <w:tcW w:w="994" w:type="dxa"/>
                                  <w:tcBorders>
                                    <w:bottom w:val="double" w:sz="6" w:space="0" w:color="000000"/>
                                  </w:tcBorders>
                                </w:tcPr>
                                <w:p w14:paraId="140F9FC4" w14:textId="77777777" w:rsidR="00782256" w:rsidRDefault="00782256"/>
                              </w:tc>
                              <w:tc>
                                <w:tcPr>
                                  <w:tcW w:w="1136" w:type="dxa"/>
                                  <w:tcBorders>
                                    <w:bottom w:val="double" w:sz="6" w:space="0" w:color="000000"/>
                                  </w:tcBorders>
                                </w:tcPr>
                                <w:p w14:paraId="3670E531" w14:textId="77777777" w:rsidR="00782256" w:rsidRDefault="00782256"/>
                              </w:tc>
                            </w:tr>
                            <w:tr w:rsidR="00782256" w14:paraId="5BA865F3" w14:textId="77777777">
                              <w:trPr>
                                <w:trHeight w:hRule="exact" w:val="706"/>
                              </w:trPr>
                              <w:tc>
                                <w:tcPr>
                                  <w:tcW w:w="6827" w:type="dxa"/>
                                  <w:gridSpan w:val="2"/>
                                  <w:tcBorders>
                                    <w:top w:val="double" w:sz="6" w:space="0" w:color="000000"/>
                                  </w:tcBorders>
                                </w:tcPr>
                                <w:p w14:paraId="5FEF67DB" w14:textId="77777777" w:rsidR="00782256" w:rsidRDefault="00782256">
                                  <w:pPr>
                                    <w:pStyle w:val="TableParagraph"/>
                                    <w:rPr>
                                      <w:b/>
                                      <w:sz w:val="28"/>
                                    </w:rPr>
                                  </w:pPr>
                                </w:p>
                                <w:p w14:paraId="7E7031F8" w14:textId="77777777" w:rsidR="00782256" w:rsidRDefault="00782256">
                                  <w:pPr>
                                    <w:pStyle w:val="TableParagraph"/>
                                    <w:spacing w:before="1"/>
                                    <w:ind w:left="-1"/>
                                    <w:rPr>
                                      <w:b/>
                                      <w:sz w:val="24"/>
                                    </w:rPr>
                                  </w:pPr>
                                  <w:r>
                                    <w:rPr>
                                      <w:b/>
                                      <w:sz w:val="24"/>
                                    </w:rPr>
                                    <w:t>ENTRADAS MENOS SALIDAS</w:t>
                                  </w:r>
                                </w:p>
                              </w:tc>
                              <w:tc>
                                <w:tcPr>
                                  <w:tcW w:w="994" w:type="dxa"/>
                                  <w:tcBorders>
                                    <w:top w:val="double" w:sz="6" w:space="0" w:color="000000"/>
                                  </w:tcBorders>
                                </w:tcPr>
                                <w:p w14:paraId="3139E923" w14:textId="77777777" w:rsidR="00782256" w:rsidRDefault="00782256"/>
                              </w:tc>
                              <w:tc>
                                <w:tcPr>
                                  <w:tcW w:w="1136" w:type="dxa"/>
                                  <w:tcBorders>
                                    <w:top w:val="double" w:sz="6" w:space="0" w:color="000000"/>
                                  </w:tcBorders>
                                </w:tcPr>
                                <w:p w14:paraId="15B1A8E0" w14:textId="77777777" w:rsidR="00782256" w:rsidRDefault="00782256"/>
                              </w:tc>
                            </w:tr>
                            <w:tr w:rsidR="00782256" w14:paraId="249BA06E" w14:textId="77777777">
                              <w:trPr>
                                <w:trHeight w:hRule="exact" w:val="686"/>
                              </w:trPr>
                              <w:tc>
                                <w:tcPr>
                                  <w:tcW w:w="6827" w:type="dxa"/>
                                  <w:gridSpan w:val="2"/>
                                </w:tcPr>
                                <w:p w14:paraId="665C0D8A" w14:textId="77777777" w:rsidR="00782256" w:rsidRDefault="00782256">
                                  <w:pPr>
                                    <w:pStyle w:val="TableParagraph"/>
                                    <w:spacing w:before="10"/>
                                    <w:rPr>
                                      <w:b/>
                                      <w:sz w:val="27"/>
                                    </w:rPr>
                                  </w:pPr>
                                </w:p>
                                <w:p w14:paraId="74806768" w14:textId="77777777" w:rsidR="00782256" w:rsidRDefault="00782256">
                                  <w:pPr>
                                    <w:pStyle w:val="TableParagraph"/>
                                    <w:ind w:left="-1"/>
                                    <w:rPr>
                                      <w:b/>
                                      <w:sz w:val="24"/>
                                    </w:rPr>
                                  </w:pPr>
                                  <w:r>
                                    <w:rPr>
                                      <w:b/>
                                      <w:sz w:val="24"/>
                                    </w:rPr>
                                    <w:t>SALDO ACUMULADO DE EFECTIVO</w:t>
                                  </w:r>
                                </w:p>
                              </w:tc>
                              <w:tc>
                                <w:tcPr>
                                  <w:tcW w:w="994" w:type="dxa"/>
                                </w:tcPr>
                                <w:p w14:paraId="7D0BFFC8" w14:textId="77777777" w:rsidR="00782256" w:rsidRDefault="00782256"/>
                              </w:tc>
                              <w:tc>
                                <w:tcPr>
                                  <w:tcW w:w="1136" w:type="dxa"/>
                                </w:tcPr>
                                <w:p w14:paraId="5060975D" w14:textId="77777777" w:rsidR="00782256" w:rsidRDefault="00782256"/>
                              </w:tc>
                            </w:tr>
                          </w:tbl>
                          <w:p w14:paraId="0166670B" w14:textId="77777777" w:rsidR="00782256" w:rsidRDefault="00782256">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2B0FC" id="Text Box 314" o:spid="_x0000_s1033" type="#_x0000_t202" style="position:absolute;margin-left:83.9pt;margin-top:18.9pt;width:448.55pt;height:418.2pt;z-index:25155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6366"/>
                        <w:gridCol w:w="994"/>
                        <w:gridCol w:w="1136"/>
                      </w:tblGrid>
                      <w:tr w:rsidR="00782256" w14:paraId="449DA2D4" w14:textId="77777777">
                        <w:trPr>
                          <w:trHeight w:hRule="exact" w:val="348"/>
                        </w:trPr>
                        <w:tc>
                          <w:tcPr>
                            <w:tcW w:w="6827" w:type="dxa"/>
                            <w:gridSpan w:val="2"/>
                          </w:tcPr>
                          <w:p w14:paraId="48234576" w14:textId="77777777" w:rsidR="00782256" w:rsidRDefault="00782256">
                            <w:pPr>
                              <w:pStyle w:val="TableParagraph"/>
                              <w:spacing w:before="3"/>
                              <w:ind w:left="-1"/>
                              <w:rPr>
                                <w:b/>
                                <w:sz w:val="24"/>
                              </w:rPr>
                            </w:pPr>
                            <w:r>
                              <w:rPr>
                                <w:b/>
                                <w:sz w:val="24"/>
                              </w:rPr>
                              <w:t>Año</w:t>
                            </w:r>
                          </w:p>
                        </w:tc>
                        <w:tc>
                          <w:tcPr>
                            <w:tcW w:w="994" w:type="dxa"/>
                          </w:tcPr>
                          <w:p w14:paraId="0C2C92F7" w14:textId="77777777" w:rsidR="00782256" w:rsidRDefault="00782256">
                            <w:pPr>
                              <w:pStyle w:val="TableParagraph"/>
                              <w:spacing w:before="3"/>
                              <w:ind w:left="-5"/>
                              <w:rPr>
                                <w:b/>
                                <w:sz w:val="24"/>
                              </w:rPr>
                            </w:pPr>
                            <w:r>
                              <w:rPr>
                                <w:b/>
                                <w:sz w:val="24"/>
                              </w:rPr>
                              <w:t>1</w:t>
                            </w:r>
                          </w:p>
                        </w:tc>
                        <w:tc>
                          <w:tcPr>
                            <w:tcW w:w="1136" w:type="dxa"/>
                          </w:tcPr>
                          <w:p w14:paraId="250ED211" w14:textId="77777777" w:rsidR="00782256" w:rsidRDefault="00782256">
                            <w:pPr>
                              <w:pStyle w:val="TableParagraph"/>
                              <w:spacing w:before="3"/>
                              <w:ind w:left="-1"/>
                              <w:rPr>
                                <w:b/>
                                <w:sz w:val="24"/>
                              </w:rPr>
                            </w:pPr>
                            <w:r>
                              <w:rPr>
                                <w:b/>
                                <w:sz w:val="24"/>
                              </w:rPr>
                              <w:t>2</w:t>
                            </w:r>
                          </w:p>
                        </w:tc>
                      </w:tr>
                      <w:tr w:rsidR="00782256" w14:paraId="6AD16CE3" w14:textId="77777777">
                        <w:trPr>
                          <w:trHeight w:hRule="exact" w:val="689"/>
                        </w:trPr>
                        <w:tc>
                          <w:tcPr>
                            <w:tcW w:w="6827" w:type="dxa"/>
                            <w:gridSpan w:val="2"/>
                          </w:tcPr>
                          <w:p w14:paraId="6E7C71E2" w14:textId="77777777" w:rsidR="00782256" w:rsidRDefault="00782256">
                            <w:pPr>
                              <w:pStyle w:val="TableParagraph"/>
                              <w:spacing w:before="5"/>
                              <w:ind w:left="-1"/>
                              <w:rPr>
                                <w:b/>
                                <w:sz w:val="24"/>
                              </w:rPr>
                            </w:pPr>
                            <w:r>
                              <w:rPr>
                                <w:b/>
                                <w:sz w:val="24"/>
                              </w:rPr>
                              <w:t>1.  ENTRADAS DE EFECTIVO</w:t>
                            </w:r>
                          </w:p>
                        </w:tc>
                        <w:tc>
                          <w:tcPr>
                            <w:tcW w:w="994" w:type="dxa"/>
                          </w:tcPr>
                          <w:p w14:paraId="3729E742" w14:textId="77777777" w:rsidR="00782256" w:rsidRDefault="00782256"/>
                        </w:tc>
                        <w:tc>
                          <w:tcPr>
                            <w:tcW w:w="1136" w:type="dxa"/>
                          </w:tcPr>
                          <w:p w14:paraId="5D99A811" w14:textId="77777777" w:rsidR="00782256" w:rsidRDefault="00782256"/>
                        </w:tc>
                      </w:tr>
                      <w:tr w:rsidR="00782256" w14:paraId="0C568D35" w14:textId="77777777">
                        <w:trPr>
                          <w:trHeight w:hRule="exact" w:val="349"/>
                        </w:trPr>
                        <w:tc>
                          <w:tcPr>
                            <w:tcW w:w="461" w:type="dxa"/>
                            <w:tcBorders>
                              <w:right w:val="nil"/>
                            </w:tcBorders>
                          </w:tcPr>
                          <w:p w14:paraId="7F4B4310" w14:textId="77777777" w:rsidR="00782256" w:rsidRDefault="00782256">
                            <w:pPr>
                              <w:pStyle w:val="TableParagraph"/>
                              <w:spacing w:before="4"/>
                              <w:ind w:left="-1"/>
                              <w:rPr>
                                <w:sz w:val="24"/>
                              </w:rPr>
                            </w:pPr>
                            <w:r>
                              <w:rPr>
                                <w:sz w:val="24"/>
                              </w:rPr>
                              <w:t>1,1</w:t>
                            </w:r>
                          </w:p>
                        </w:tc>
                        <w:tc>
                          <w:tcPr>
                            <w:tcW w:w="6366" w:type="dxa"/>
                            <w:tcBorders>
                              <w:left w:val="nil"/>
                            </w:tcBorders>
                          </w:tcPr>
                          <w:p w14:paraId="0558ADBC" w14:textId="77777777" w:rsidR="00782256" w:rsidRDefault="00782256">
                            <w:pPr>
                              <w:pStyle w:val="TableParagraph"/>
                              <w:spacing w:before="4"/>
                              <w:ind w:left="191"/>
                              <w:rPr>
                                <w:sz w:val="24"/>
                              </w:rPr>
                            </w:pPr>
                            <w:r>
                              <w:rPr>
                                <w:sz w:val="24"/>
                              </w:rPr>
                              <w:t>Recursos Financieros</w:t>
                            </w:r>
                          </w:p>
                        </w:tc>
                        <w:tc>
                          <w:tcPr>
                            <w:tcW w:w="994" w:type="dxa"/>
                          </w:tcPr>
                          <w:p w14:paraId="360DAE95" w14:textId="77777777" w:rsidR="00782256" w:rsidRDefault="00782256"/>
                        </w:tc>
                        <w:tc>
                          <w:tcPr>
                            <w:tcW w:w="1136" w:type="dxa"/>
                          </w:tcPr>
                          <w:p w14:paraId="45EF6731" w14:textId="77777777" w:rsidR="00782256" w:rsidRDefault="00782256"/>
                        </w:tc>
                      </w:tr>
                      <w:tr w:rsidR="00782256" w:rsidRPr="00E65E85" w14:paraId="2C07FC00" w14:textId="77777777">
                        <w:trPr>
                          <w:trHeight w:hRule="exact" w:val="348"/>
                        </w:trPr>
                        <w:tc>
                          <w:tcPr>
                            <w:tcW w:w="461" w:type="dxa"/>
                            <w:tcBorders>
                              <w:right w:val="nil"/>
                            </w:tcBorders>
                          </w:tcPr>
                          <w:p w14:paraId="6F73EBE3" w14:textId="77777777" w:rsidR="00782256" w:rsidRDefault="00782256">
                            <w:pPr>
                              <w:pStyle w:val="TableParagraph"/>
                              <w:spacing w:before="3"/>
                              <w:ind w:left="-1"/>
                              <w:rPr>
                                <w:sz w:val="24"/>
                              </w:rPr>
                            </w:pPr>
                            <w:r>
                              <w:rPr>
                                <w:sz w:val="24"/>
                              </w:rPr>
                              <w:t>1,2</w:t>
                            </w:r>
                          </w:p>
                        </w:tc>
                        <w:tc>
                          <w:tcPr>
                            <w:tcW w:w="6366" w:type="dxa"/>
                            <w:tcBorders>
                              <w:left w:val="nil"/>
                            </w:tcBorders>
                          </w:tcPr>
                          <w:p w14:paraId="4D2D682A" w14:textId="77777777" w:rsidR="00782256" w:rsidRPr="00752A9B" w:rsidRDefault="00782256">
                            <w:pPr>
                              <w:pStyle w:val="TableParagraph"/>
                              <w:spacing w:before="3"/>
                              <w:ind w:left="189"/>
                              <w:rPr>
                                <w:sz w:val="24"/>
                              </w:rPr>
                            </w:pPr>
                            <w:r w:rsidRPr="00752A9B">
                              <w:rPr>
                                <w:sz w:val="24"/>
                              </w:rPr>
                              <w:t>Ingresos por concepto de ventas</w:t>
                            </w:r>
                          </w:p>
                        </w:tc>
                        <w:tc>
                          <w:tcPr>
                            <w:tcW w:w="994" w:type="dxa"/>
                          </w:tcPr>
                          <w:p w14:paraId="6201E11B" w14:textId="77777777" w:rsidR="00782256" w:rsidRPr="00752A9B" w:rsidRDefault="00782256"/>
                        </w:tc>
                        <w:tc>
                          <w:tcPr>
                            <w:tcW w:w="1136" w:type="dxa"/>
                          </w:tcPr>
                          <w:p w14:paraId="7D25BE71" w14:textId="77777777" w:rsidR="00782256" w:rsidRPr="00752A9B" w:rsidRDefault="00782256"/>
                        </w:tc>
                      </w:tr>
                      <w:tr w:rsidR="00782256" w:rsidRPr="00E65E85" w14:paraId="26981B22" w14:textId="77777777">
                        <w:trPr>
                          <w:trHeight w:hRule="exact" w:val="348"/>
                        </w:trPr>
                        <w:tc>
                          <w:tcPr>
                            <w:tcW w:w="461" w:type="dxa"/>
                            <w:tcBorders>
                              <w:right w:val="nil"/>
                            </w:tcBorders>
                          </w:tcPr>
                          <w:p w14:paraId="495B44B8" w14:textId="77777777" w:rsidR="00782256" w:rsidRDefault="00782256">
                            <w:pPr>
                              <w:pStyle w:val="TableParagraph"/>
                              <w:spacing w:before="3"/>
                              <w:ind w:left="-1"/>
                              <w:rPr>
                                <w:sz w:val="24"/>
                              </w:rPr>
                            </w:pPr>
                            <w:r>
                              <w:rPr>
                                <w:sz w:val="24"/>
                              </w:rPr>
                              <w:t>1,3</w:t>
                            </w:r>
                          </w:p>
                        </w:tc>
                        <w:tc>
                          <w:tcPr>
                            <w:tcW w:w="6366" w:type="dxa"/>
                            <w:tcBorders>
                              <w:left w:val="nil"/>
                            </w:tcBorders>
                          </w:tcPr>
                          <w:p w14:paraId="4D6833F0" w14:textId="77777777" w:rsidR="00782256" w:rsidRPr="00752A9B" w:rsidRDefault="00782256">
                            <w:pPr>
                              <w:pStyle w:val="TableParagraph"/>
                              <w:spacing w:before="3"/>
                              <w:ind w:left="191"/>
                              <w:rPr>
                                <w:sz w:val="24"/>
                              </w:rPr>
                            </w:pPr>
                            <w:r w:rsidRPr="00752A9B">
                              <w:rPr>
                                <w:sz w:val="24"/>
                              </w:rPr>
                              <w:t>Valor remanente en el último año</w:t>
                            </w:r>
                          </w:p>
                        </w:tc>
                        <w:tc>
                          <w:tcPr>
                            <w:tcW w:w="994" w:type="dxa"/>
                          </w:tcPr>
                          <w:p w14:paraId="319D6A03" w14:textId="77777777" w:rsidR="00782256" w:rsidRPr="00752A9B" w:rsidRDefault="00782256"/>
                        </w:tc>
                        <w:tc>
                          <w:tcPr>
                            <w:tcW w:w="1136" w:type="dxa"/>
                          </w:tcPr>
                          <w:p w14:paraId="7EF8B72C" w14:textId="77777777" w:rsidR="00782256" w:rsidRPr="00752A9B" w:rsidRDefault="00782256"/>
                        </w:tc>
                      </w:tr>
                      <w:tr w:rsidR="00782256" w14:paraId="01D583E6" w14:textId="77777777">
                        <w:trPr>
                          <w:trHeight w:hRule="exact" w:val="703"/>
                        </w:trPr>
                        <w:tc>
                          <w:tcPr>
                            <w:tcW w:w="6827" w:type="dxa"/>
                            <w:gridSpan w:val="2"/>
                            <w:tcBorders>
                              <w:bottom w:val="double" w:sz="6" w:space="0" w:color="000000"/>
                            </w:tcBorders>
                          </w:tcPr>
                          <w:p w14:paraId="34559C7A" w14:textId="77777777" w:rsidR="00782256" w:rsidRPr="00752A9B" w:rsidRDefault="00782256">
                            <w:pPr>
                              <w:pStyle w:val="TableParagraph"/>
                              <w:spacing w:before="10"/>
                              <w:rPr>
                                <w:b/>
                                <w:sz w:val="27"/>
                              </w:rPr>
                            </w:pPr>
                          </w:p>
                          <w:p w14:paraId="5360C5D7" w14:textId="77777777" w:rsidR="00782256" w:rsidRDefault="00782256">
                            <w:pPr>
                              <w:pStyle w:val="TableParagraph"/>
                              <w:ind w:left="-1"/>
                              <w:rPr>
                                <w:b/>
                                <w:sz w:val="24"/>
                              </w:rPr>
                            </w:pPr>
                            <w:r>
                              <w:rPr>
                                <w:b/>
                                <w:sz w:val="24"/>
                              </w:rPr>
                              <w:t>TOTAL ENTRADAS DE EFECTIVO</w:t>
                            </w:r>
                          </w:p>
                        </w:tc>
                        <w:tc>
                          <w:tcPr>
                            <w:tcW w:w="994" w:type="dxa"/>
                            <w:tcBorders>
                              <w:bottom w:val="double" w:sz="6" w:space="0" w:color="000000"/>
                            </w:tcBorders>
                          </w:tcPr>
                          <w:p w14:paraId="4292BAEC" w14:textId="77777777" w:rsidR="00782256" w:rsidRDefault="00782256"/>
                        </w:tc>
                        <w:tc>
                          <w:tcPr>
                            <w:tcW w:w="1136" w:type="dxa"/>
                            <w:tcBorders>
                              <w:bottom w:val="double" w:sz="6" w:space="0" w:color="000000"/>
                            </w:tcBorders>
                          </w:tcPr>
                          <w:p w14:paraId="1219C634" w14:textId="77777777" w:rsidR="00782256" w:rsidRDefault="00782256"/>
                        </w:tc>
                      </w:tr>
                      <w:tr w:rsidR="00782256" w14:paraId="5D495D15" w14:textId="77777777">
                        <w:trPr>
                          <w:trHeight w:hRule="exact" w:val="1044"/>
                        </w:trPr>
                        <w:tc>
                          <w:tcPr>
                            <w:tcW w:w="6827" w:type="dxa"/>
                            <w:gridSpan w:val="2"/>
                            <w:tcBorders>
                              <w:top w:val="double" w:sz="6" w:space="0" w:color="000000"/>
                            </w:tcBorders>
                          </w:tcPr>
                          <w:p w14:paraId="7731BB35" w14:textId="77777777" w:rsidR="00782256" w:rsidRDefault="00782256">
                            <w:pPr>
                              <w:pStyle w:val="TableParagraph"/>
                              <w:rPr>
                                <w:b/>
                                <w:sz w:val="28"/>
                              </w:rPr>
                            </w:pPr>
                          </w:p>
                          <w:p w14:paraId="49E7EA59" w14:textId="77777777" w:rsidR="00782256" w:rsidRDefault="00782256">
                            <w:pPr>
                              <w:pStyle w:val="TableParagraph"/>
                              <w:spacing w:before="1"/>
                              <w:ind w:left="-1"/>
                              <w:rPr>
                                <w:b/>
                                <w:sz w:val="24"/>
                              </w:rPr>
                            </w:pPr>
                            <w:r>
                              <w:rPr>
                                <w:b/>
                                <w:sz w:val="24"/>
                              </w:rPr>
                              <w:t>2.  SALIDAS DE EFECTIVO</w:t>
                            </w:r>
                          </w:p>
                        </w:tc>
                        <w:tc>
                          <w:tcPr>
                            <w:tcW w:w="994" w:type="dxa"/>
                            <w:tcBorders>
                              <w:top w:val="double" w:sz="6" w:space="0" w:color="000000"/>
                            </w:tcBorders>
                          </w:tcPr>
                          <w:p w14:paraId="6116401B" w14:textId="77777777" w:rsidR="00782256" w:rsidRDefault="00782256"/>
                        </w:tc>
                        <w:tc>
                          <w:tcPr>
                            <w:tcW w:w="1136" w:type="dxa"/>
                            <w:tcBorders>
                              <w:top w:val="double" w:sz="6" w:space="0" w:color="000000"/>
                            </w:tcBorders>
                          </w:tcPr>
                          <w:p w14:paraId="2DA63B9A" w14:textId="77777777" w:rsidR="00782256" w:rsidRDefault="00782256"/>
                        </w:tc>
                      </w:tr>
                      <w:tr w:rsidR="00782256" w14:paraId="55A182C9" w14:textId="77777777">
                        <w:trPr>
                          <w:trHeight w:hRule="exact" w:val="348"/>
                        </w:trPr>
                        <w:tc>
                          <w:tcPr>
                            <w:tcW w:w="461" w:type="dxa"/>
                            <w:tcBorders>
                              <w:right w:val="nil"/>
                            </w:tcBorders>
                          </w:tcPr>
                          <w:p w14:paraId="6284DC2C" w14:textId="77777777" w:rsidR="00782256" w:rsidRDefault="00782256">
                            <w:pPr>
                              <w:pStyle w:val="TableParagraph"/>
                              <w:spacing w:before="3"/>
                              <w:ind w:left="-1"/>
                              <w:rPr>
                                <w:sz w:val="24"/>
                              </w:rPr>
                            </w:pPr>
                            <w:r>
                              <w:rPr>
                                <w:sz w:val="24"/>
                              </w:rPr>
                              <w:t>2,1</w:t>
                            </w:r>
                          </w:p>
                        </w:tc>
                        <w:tc>
                          <w:tcPr>
                            <w:tcW w:w="6366" w:type="dxa"/>
                            <w:tcBorders>
                              <w:left w:val="nil"/>
                            </w:tcBorders>
                          </w:tcPr>
                          <w:p w14:paraId="1DFF7341" w14:textId="77777777" w:rsidR="00782256" w:rsidRDefault="00782256">
                            <w:pPr>
                              <w:pStyle w:val="TableParagraph"/>
                              <w:spacing w:before="3"/>
                              <w:ind w:left="189"/>
                              <w:rPr>
                                <w:sz w:val="24"/>
                              </w:rPr>
                            </w:pPr>
                            <w:r>
                              <w:rPr>
                                <w:sz w:val="24"/>
                              </w:rPr>
                              <w:t>Incremento de activos totales</w:t>
                            </w:r>
                          </w:p>
                        </w:tc>
                        <w:tc>
                          <w:tcPr>
                            <w:tcW w:w="994" w:type="dxa"/>
                          </w:tcPr>
                          <w:p w14:paraId="6BF55456" w14:textId="77777777" w:rsidR="00782256" w:rsidRDefault="00782256"/>
                        </w:tc>
                        <w:tc>
                          <w:tcPr>
                            <w:tcW w:w="1136" w:type="dxa"/>
                          </w:tcPr>
                          <w:p w14:paraId="3DB14B46" w14:textId="77777777" w:rsidR="00782256" w:rsidRDefault="00782256"/>
                        </w:tc>
                      </w:tr>
                      <w:tr w:rsidR="00782256" w:rsidRPr="00E65E85" w14:paraId="5F7B7CB2" w14:textId="77777777">
                        <w:trPr>
                          <w:trHeight w:hRule="exact" w:val="687"/>
                        </w:trPr>
                        <w:tc>
                          <w:tcPr>
                            <w:tcW w:w="461" w:type="dxa"/>
                            <w:tcBorders>
                              <w:right w:val="nil"/>
                            </w:tcBorders>
                          </w:tcPr>
                          <w:p w14:paraId="3023485D" w14:textId="77777777" w:rsidR="00782256" w:rsidRDefault="00782256">
                            <w:pPr>
                              <w:pStyle w:val="TableParagraph"/>
                              <w:spacing w:before="11"/>
                              <w:rPr>
                                <w:b/>
                                <w:sz w:val="27"/>
                              </w:rPr>
                            </w:pPr>
                          </w:p>
                          <w:p w14:paraId="549BEE7A" w14:textId="77777777" w:rsidR="00782256" w:rsidRDefault="00782256">
                            <w:pPr>
                              <w:pStyle w:val="TableParagraph"/>
                              <w:ind w:left="-1"/>
                              <w:rPr>
                                <w:sz w:val="24"/>
                              </w:rPr>
                            </w:pPr>
                            <w:r>
                              <w:rPr>
                                <w:sz w:val="24"/>
                              </w:rPr>
                              <w:t>2,2</w:t>
                            </w:r>
                          </w:p>
                        </w:tc>
                        <w:tc>
                          <w:tcPr>
                            <w:tcW w:w="6366" w:type="dxa"/>
                            <w:tcBorders>
                              <w:left w:val="nil"/>
                            </w:tcBorders>
                          </w:tcPr>
                          <w:p w14:paraId="7D189E3A" w14:textId="77777777" w:rsidR="00782256" w:rsidRPr="00752A9B" w:rsidRDefault="00782256">
                            <w:pPr>
                              <w:pStyle w:val="TableParagraph"/>
                              <w:tabs>
                                <w:tab w:val="left" w:pos="1230"/>
                                <w:tab w:val="left" w:pos="1813"/>
                                <w:tab w:val="left" w:pos="3295"/>
                                <w:tab w:val="left" w:pos="4190"/>
                                <w:tab w:val="left" w:pos="4773"/>
                              </w:tabs>
                              <w:spacing w:before="3" w:line="276" w:lineRule="auto"/>
                              <w:ind w:left="124" w:right="2" w:firstLine="67"/>
                              <w:rPr>
                                <w:sz w:val="24"/>
                              </w:rPr>
                            </w:pPr>
                            <w:r w:rsidRPr="00752A9B">
                              <w:rPr>
                                <w:sz w:val="24"/>
                              </w:rPr>
                              <w:t>Costos</w:t>
                            </w:r>
                            <w:r w:rsidRPr="00752A9B">
                              <w:rPr>
                                <w:sz w:val="24"/>
                              </w:rPr>
                              <w:tab/>
                              <w:t>de</w:t>
                            </w:r>
                            <w:r w:rsidRPr="00752A9B">
                              <w:rPr>
                                <w:sz w:val="24"/>
                              </w:rPr>
                              <w:tab/>
                              <w:t>operación</w:t>
                            </w:r>
                            <w:r w:rsidRPr="00752A9B">
                              <w:rPr>
                                <w:sz w:val="24"/>
                              </w:rPr>
                              <w:tab/>
                              <w:t>netos</w:t>
                            </w:r>
                            <w:r w:rsidRPr="00752A9B">
                              <w:rPr>
                                <w:sz w:val="24"/>
                              </w:rPr>
                              <w:tab/>
                              <w:t>de</w:t>
                            </w:r>
                            <w:r w:rsidRPr="00752A9B">
                              <w:rPr>
                                <w:sz w:val="24"/>
                              </w:rPr>
                              <w:tab/>
                            </w:r>
                            <w:r w:rsidRPr="00752A9B">
                              <w:rPr>
                                <w:spacing w:val="-1"/>
                                <w:sz w:val="24"/>
                              </w:rPr>
                              <w:t xml:space="preserve">depreciación </w:t>
                            </w:r>
                            <w:r w:rsidRPr="00752A9B">
                              <w:rPr>
                                <w:sz w:val="24"/>
                              </w:rPr>
                              <w:t>amortización de</w:t>
                            </w:r>
                            <w:r w:rsidRPr="00752A9B">
                              <w:rPr>
                                <w:spacing w:val="-15"/>
                                <w:sz w:val="24"/>
                              </w:rPr>
                              <w:t xml:space="preserve"> </w:t>
                            </w:r>
                            <w:r w:rsidRPr="00752A9B">
                              <w:rPr>
                                <w:sz w:val="24"/>
                              </w:rPr>
                              <w:t>diferidos</w:t>
                            </w:r>
                          </w:p>
                        </w:tc>
                        <w:tc>
                          <w:tcPr>
                            <w:tcW w:w="994" w:type="dxa"/>
                          </w:tcPr>
                          <w:p w14:paraId="347B0418" w14:textId="77777777" w:rsidR="00782256" w:rsidRPr="00752A9B" w:rsidRDefault="00782256"/>
                        </w:tc>
                        <w:tc>
                          <w:tcPr>
                            <w:tcW w:w="1136" w:type="dxa"/>
                          </w:tcPr>
                          <w:p w14:paraId="6E58CB48" w14:textId="77777777" w:rsidR="00782256" w:rsidRPr="00752A9B" w:rsidRDefault="00782256"/>
                        </w:tc>
                      </w:tr>
                      <w:tr w:rsidR="00782256" w14:paraId="75E412AB" w14:textId="77777777">
                        <w:trPr>
                          <w:trHeight w:hRule="exact" w:val="350"/>
                        </w:trPr>
                        <w:tc>
                          <w:tcPr>
                            <w:tcW w:w="461" w:type="dxa"/>
                            <w:tcBorders>
                              <w:right w:val="nil"/>
                            </w:tcBorders>
                          </w:tcPr>
                          <w:p w14:paraId="1F6B961A" w14:textId="77777777" w:rsidR="00782256" w:rsidRDefault="00782256">
                            <w:pPr>
                              <w:pStyle w:val="TableParagraph"/>
                              <w:spacing w:before="5"/>
                              <w:ind w:left="-1"/>
                              <w:rPr>
                                <w:sz w:val="24"/>
                              </w:rPr>
                            </w:pPr>
                            <w:r>
                              <w:rPr>
                                <w:sz w:val="24"/>
                              </w:rPr>
                              <w:t>2,3</w:t>
                            </w:r>
                          </w:p>
                        </w:tc>
                        <w:tc>
                          <w:tcPr>
                            <w:tcW w:w="6366" w:type="dxa"/>
                            <w:tcBorders>
                              <w:left w:val="nil"/>
                            </w:tcBorders>
                          </w:tcPr>
                          <w:p w14:paraId="7D6A2A53" w14:textId="77777777" w:rsidR="00782256" w:rsidRDefault="00782256">
                            <w:pPr>
                              <w:pStyle w:val="TableParagraph"/>
                              <w:spacing w:before="5"/>
                              <w:ind w:left="191"/>
                              <w:rPr>
                                <w:sz w:val="24"/>
                              </w:rPr>
                            </w:pPr>
                            <w:r>
                              <w:rPr>
                                <w:sz w:val="24"/>
                              </w:rPr>
                              <w:t>Costos financieros</w:t>
                            </w:r>
                          </w:p>
                        </w:tc>
                        <w:tc>
                          <w:tcPr>
                            <w:tcW w:w="994" w:type="dxa"/>
                          </w:tcPr>
                          <w:p w14:paraId="6CE6ABE9" w14:textId="77777777" w:rsidR="00782256" w:rsidRDefault="00782256"/>
                        </w:tc>
                        <w:tc>
                          <w:tcPr>
                            <w:tcW w:w="1136" w:type="dxa"/>
                          </w:tcPr>
                          <w:p w14:paraId="685DE9ED" w14:textId="77777777" w:rsidR="00782256" w:rsidRDefault="00782256"/>
                        </w:tc>
                      </w:tr>
                      <w:tr w:rsidR="00782256" w14:paraId="469DCF8B" w14:textId="77777777">
                        <w:trPr>
                          <w:trHeight w:hRule="exact" w:val="348"/>
                        </w:trPr>
                        <w:tc>
                          <w:tcPr>
                            <w:tcW w:w="461" w:type="dxa"/>
                            <w:tcBorders>
                              <w:right w:val="nil"/>
                            </w:tcBorders>
                          </w:tcPr>
                          <w:p w14:paraId="49AD27B3" w14:textId="77777777" w:rsidR="00782256" w:rsidRDefault="00782256">
                            <w:pPr>
                              <w:pStyle w:val="TableParagraph"/>
                              <w:spacing w:before="3"/>
                              <w:ind w:left="-1"/>
                              <w:rPr>
                                <w:sz w:val="24"/>
                              </w:rPr>
                            </w:pPr>
                            <w:r>
                              <w:rPr>
                                <w:sz w:val="24"/>
                              </w:rPr>
                              <w:t>2,4</w:t>
                            </w:r>
                          </w:p>
                        </w:tc>
                        <w:tc>
                          <w:tcPr>
                            <w:tcW w:w="6366" w:type="dxa"/>
                            <w:tcBorders>
                              <w:left w:val="nil"/>
                            </w:tcBorders>
                          </w:tcPr>
                          <w:p w14:paraId="12D8E85B" w14:textId="77777777" w:rsidR="00782256" w:rsidRDefault="00782256">
                            <w:pPr>
                              <w:pStyle w:val="TableParagraph"/>
                              <w:spacing w:before="3"/>
                              <w:ind w:left="191"/>
                              <w:rPr>
                                <w:sz w:val="24"/>
                              </w:rPr>
                            </w:pPr>
                            <w:r>
                              <w:rPr>
                                <w:sz w:val="24"/>
                              </w:rPr>
                              <w:t>Pago de préstamos</w:t>
                            </w:r>
                          </w:p>
                        </w:tc>
                        <w:tc>
                          <w:tcPr>
                            <w:tcW w:w="994" w:type="dxa"/>
                          </w:tcPr>
                          <w:p w14:paraId="265694DF" w14:textId="77777777" w:rsidR="00782256" w:rsidRDefault="00782256"/>
                        </w:tc>
                        <w:tc>
                          <w:tcPr>
                            <w:tcW w:w="1136" w:type="dxa"/>
                          </w:tcPr>
                          <w:p w14:paraId="6299F01F" w14:textId="77777777" w:rsidR="00782256" w:rsidRDefault="00782256"/>
                        </w:tc>
                      </w:tr>
                      <w:tr w:rsidR="00782256" w14:paraId="1C915291" w14:textId="77777777">
                        <w:trPr>
                          <w:trHeight w:hRule="exact" w:val="348"/>
                        </w:trPr>
                        <w:tc>
                          <w:tcPr>
                            <w:tcW w:w="461" w:type="dxa"/>
                            <w:tcBorders>
                              <w:right w:val="nil"/>
                            </w:tcBorders>
                          </w:tcPr>
                          <w:p w14:paraId="2F2FF21F" w14:textId="77777777" w:rsidR="00782256" w:rsidRDefault="00782256">
                            <w:pPr>
                              <w:pStyle w:val="TableParagraph"/>
                              <w:spacing w:before="3"/>
                              <w:ind w:left="-1"/>
                              <w:rPr>
                                <w:sz w:val="24"/>
                              </w:rPr>
                            </w:pPr>
                            <w:r>
                              <w:rPr>
                                <w:sz w:val="24"/>
                              </w:rPr>
                              <w:t>2,5</w:t>
                            </w:r>
                          </w:p>
                        </w:tc>
                        <w:tc>
                          <w:tcPr>
                            <w:tcW w:w="6366" w:type="dxa"/>
                            <w:tcBorders>
                              <w:left w:val="nil"/>
                            </w:tcBorders>
                          </w:tcPr>
                          <w:p w14:paraId="5D6854F2" w14:textId="77777777" w:rsidR="00782256" w:rsidRDefault="00782256">
                            <w:pPr>
                              <w:pStyle w:val="TableParagraph"/>
                              <w:spacing w:before="3"/>
                              <w:ind w:left="189"/>
                              <w:rPr>
                                <w:sz w:val="24"/>
                              </w:rPr>
                            </w:pPr>
                            <w:r>
                              <w:rPr>
                                <w:sz w:val="24"/>
                              </w:rPr>
                              <w:t>Impuestos</w:t>
                            </w:r>
                          </w:p>
                        </w:tc>
                        <w:tc>
                          <w:tcPr>
                            <w:tcW w:w="994" w:type="dxa"/>
                          </w:tcPr>
                          <w:p w14:paraId="068F9EE9" w14:textId="77777777" w:rsidR="00782256" w:rsidRDefault="00782256"/>
                        </w:tc>
                        <w:tc>
                          <w:tcPr>
                            <w:tcW w:w="1136" w:type="dxa"/>
                          </w:tcPr>
                          <w:p w14:paraId="4ECFFFB3" w14:textId="77777777" w:rsidR="00782256" w:rsidRDefault="00782256"/>
                        </w:tc>
                      </w:tr>
                      <w:tr w:rsidR="00782256" w14:paraId="5BCF5629" w14:textId="77777777">
                        <w:trPr>
                          <w:trHeight w:hRule="exact" w:val="348"/>
                        </w:trPr>
                        <w:tc>
                          <w:tcPr>
                            <w:tcW w:w="461" w:type="dxa"/>
                            <w:tcBorders>
                              <w:right w:val="nil"/>
                            </w:tcBorders>
                          </w:tcPr>
                          <w:p w14:paraId="0E1944AB" w14:textId="77777777" w:rsidR="00782256" w:rsidRDefault="00782256">
                            <w:pPr>
                              <w:pStyle w:val="TableParagraph"/>
                              <w:spacing w:before="3"/>
                              <w:ind w:left="-1"/>
                              <w:rPr>
                                <w:sz w:val="24"/>
                              </w:rPr>
                            </w:pPr>
                            <w:r>
                              <w:rPr>
                                <w:sz w:val="24"/>
                              </w:rPr>
                              <w:t>2,6</w:t>
                            </w:r>
                          </w:p>
                        </w:tc>
                        <w:tc>
                          <w:tcPr>
                            <w:tcW w:w="6366" w:type="dxa"/>
                            <w:tcBorders>
                              <w:left w:val="nil"/>
                            </w:tcBorders>
                          </w:tcPr>
                          <w:p w14:paraId="7A6C0C3D" w14:textId="77777777" w:rsidR="00782256" w:rsidRDefault="00782256">
                            <w:pPr>
                              <w:pStyle w:val="TableParagraph"/>
                              <w:spacing w:before="3"/>
                              <w:ind w:left="191"/>
                              <w:rPr>
                                <w:sz w:val="24"/>
                              </w:rPr>
                            </w:pPr>
                            <w:r>
                              <w:rPr>
                                <w:sz w:val="24"/>
                              </w:rPr>
                              <w:t>Dividendos</w:t>
                            </w:r>
                          </w:p>
                        </w:tc>
                        <w:tc>
                          <w:tcPr>
                            <w:tcW w:w="994" w:type="dxa"/>
                          </w:tcPr>
                          <w:p w14:paraId="1E1E823D" w14:textId="77777777" w:rsidR="00782256" w:rsidRDefault="00782256"/>
                        </w:tc>
                        <w:tc>
                          <w:tcPr>
                            <w:tcW w:w="1136" w:type="dxa"/>
                          </w:tcPr>
                          <w:p w14:paraId="13771E3A" w14:textId="77777777" w:rsidR="00782256" w:rsidRDefault="00782256"/>
                        </w:tc>
                      </w:tr>
                      <w:tr w:rsidR="00782256" w14:paraId="24154B1D" w14:textId="77777777">
                        <w:trPr>
                          <w:trHeight w:hRule="exact" w:val="703"/>
                        </w:trPr>
                        <w:tc>
                          <w:tcPr>
                            <w:tcW w:w="6827" w:type="dxa"/>
                            <w:gridSpan w:val="2"/>
                            <w:tcBorders>
                              <w:bottom w:val="double" w:sz="6" w:space="0" w:color="000000"/>
                            </w:tcBorders>
                          </w:tcPr>
                          <w:p w14:paraId="3C293A7C" w14:textId="77777777" w:rsidR="00782256" w:rsidRDefault="00782256">
                            <w:pPr>
                              <w:pStyle w:val="TableParagraph"/>
                              <w:spacing w:before="10"/>
                              <w:rPr>
                                <w:b/>
                                <w:sz w:val="27"/>
                              </w:rPr>
                            </w:pPr>
                          </w:p>
                          <w:p w14:paraId="14B58DDA" w14:textId="77777777" w:rsidR="00782256" w:rsidRDefault="00782256">
                            <w:pPr>
                              <w:pStyle w:val="TableParagraph"/>
                              <w:ind w:left="-1"/>
                              <w:rPr>
                                <w:b/>
                                <w:sz w:val="24"/>
                              </w:rPr>
                            </w:pPr>
                            <w:r>
                              <w:rPr>
                                <w:b/>
                                <w:sz w:val="24"/>
                              </w:rPr>
                              <w:t>TOTAL SALIDAS DE EFECTIVO</w:t>
                            </w:r>
                          </w:p>
                        </w:tc>
                        <w:tc>
                          <w:tcPr>
                            <w:tcW w:w="994" w:type="dxa"/>
                            <w:tcBorders>
                              <w:bottom w:val="double" w:sz="6" w:space="0" w:color="000000"/>
                            </w:tcBorders>
                          </w:tcPr>
                          <w:p w14:paraId="140F9FC4" w14:textId="77777777" w:rsidR="00782256" w:rsidRDefault="00782256"/>
                        </w:tc>
                        <w:tc>
                          <w:tcPr>
                            <w:tcW w:w="1136" w:type="dxa"/>
                            <w:tcBorders>
                              <w:bottom w:val="double" w:sz="6" w:space="0" w:color="000000"/>
                            </w:tcBorders>
                          </w:tcPr>
                          <w:p w14:paraId="3670E531" w14:textId="77777777" w:rsidR="00782256" w:rsidRDefault="00782256"/>
                        </w:tc>
                      </w:tr>
                      <w:tr w:rsidR="00782256" w14:paraId="5BA865F3" w14:textId="77777777">
                        <w:trPr>
                          <w:trHeight w:hRule="exact" w:val="706"/>
                        </w:trPr>
                        <w:tc>
                          <w:tcPr>
                            <w:tcW w:w="6827" w:type="dxa"/>
                            <w:gridSpan w:val="2"/>
                            <w:tcBorders>
                              <w:top w:val="double" w:sz="6" w:space="0" w:color="000000"/>
                            </w:tcBorders>
                          </w:tcPr>
                          <w:p w14:paraId="5FEF67DB" w14:textId="77777777" w:rsidR="00782256" w:rsidRDefault="00782256">
                            <w:pPr>
                              <w:pStyle w:val="TableParagraph"/>
                              <w:rPr>
                                <w:b/>
                                <w:sz w:val="28"/>
                              </w:rPr>
                            </w:pPr>
                          </w:p>
                          <w:p w14:paraId="7E7031F8" w14:textId="77777777" w:rsidR="00782256" w:rsidRDefault="00782256">
                            <w:pPr>
                              <w:pStyle w:val="TableParagraph"/>
                              <w:spacing w:before="1"/>
                              <w:ind w:left="-1"/>
                              <w:rPr>
                                <w:b/>
                                <w:sz w:val="24"/>
                              </w:rPr>
                            </w:pPr>
                            <w:r>
                              <w:rPr>
                                <w:b/>
                                <w:sz w:val="24"/>
                              </w:rPr>
                              <w:t>ENTRADAS MENOS SALIDAS</w:t>
                            </w:r>
                          </w:p>
                        </w:tc>
                        <w:tc>
                          <w:tcPr>
                            <w:tcW w:w="994" w:type="dxa"/>
                            <w:tcBorders>
                              <w:top w:val="double" w:sz="6" w:space="0" w:color="000000"/>
                            </w:tcBorders>
                          </w:tcPr>
                          <w:p w14:paraId="3139E923" w14:textId="77777777" w:rsidR="00782256" w:rsidRDefault="00782256"/>
                        </w:tc>
                        <w:tc>
                          <w:tcPr>
                            <w:tcW w:w="1136" w:type="dxa"/>
                            <w:tcBorders>
                              <w:top w:val="double" w:sz="6" w:space="0" w:color="000000"/>
                            </w:tcBorders>
                          </w:tcPr>
                          <w:p w14:paraId="15B1A8E0" w14:textId="77777777" w:rsidR="00782256" w:rsidRDefault="00782256"/>
                        </w:tc>
                      </w:tr>
                      <w:tr w:rsidR="00782256" w14:paraId="249BA06E" w14:textId="77777777">
                        <w:trPr>
                          <w:trHeight w:hRule="exact" w:val="686"/>
                        </w:trPr>
                        <w:tc>
                          <w:tcPr>
                            <w:tcW w:w="6827" w:type="dxa"/>
                            <w:gridSpan w:val="2"/>
                          </w:tcPr>
                          <w:p w14:paraId="665C0D8A" w14:textId="77777777" w:rsidR="00782256" w:rsidRDefault="00782256">
                            <w:pPr>
                              <w:pStyle w:val="TableParagraph"/>
                              <w:spacing w:before="10"/>
                              <w:rPr>
                                <w:b/>
                                <w:sz w:val="27"/>
                              </w:rPr>
                            </w:pPr>
                          </w:p>
                          <w:p w14:paraId="74806768" w14:textId="77777777" w:rsidR="00782256" w:rsidRDefault="00782256">
                            <w:pPr>
                              <w:pStyle w:val="TableParagraph"/>
                              <w:ind w:left="-1"/>
                              <w:rPr>
                                <w:b/>
                                <w:sz w:val="24"/>
                              </w:rPr>
                            </w:pPr>
                            <w:r>
                              <w:rPr>
                                <w:b/>
                                <w:sz w:val="24"/>
                              </w:rPr>
                              <w:t>SALDO ACUMULADO DE EFECTIVO</w:t>
                            </w:r>
                          </w:p>
                        </w:tc>
                        <w:tc>
                          <w:tcPr>
                            <w:tcW w:w="994" w:type="dxa"/>
                          </w:tcPr>
                          <w:p w14:paraId="7D0BFFC8" w14:textId="77777777" w:rsidR="00782256" w:rsidRDefault="00782256"/>
                        </w:tc>
                        <w:tc>
                          <w:tcPr>
                            <w:tcW w:w="1136" w:type="dxa"/>
                          </w:tcPr>
                          <w:p w14:paraId="5060975D" w14:textId="77777777" w:rsidR="00782256" w:rsidRDefault="00782256"/>
                        </w:tc>
                      </w:tr>
                    </w:tbl>
                    <w:p w14:paraId="0166670B" w14:textId="77777777" w:rsidR="00782256" w:rsidRDefault="00782256">
                      <w:pPr>
                        <w:pStyle w:val="Textoindependiente"/>
                      </w:pPr>
                    </w:p>
                  </w:txbxContent>
                </v:textbox>
                <w10:wrap type="topAndBottom" anchorx="page"/>
              </v:shape>
            </w:pict>
          </mc:Fallback>
        </mc:AlternateContent>
      </w:r>
    </w:p>
    <w:p w14:paraId="37D64B8A" w14:textId="77777777" w:rsidR="007D4E66" w:rsidRPr="00D827D1" w:rsidRDefault="007D4E66">
      <w:pPr>
        <w:rPr>
          <w:sz w:val="27"/>
        </w:rPr>
        <w:sectPr w:rsidR="007D4E66" w:rsidRPr="00D827D1">
          <w:headerReference w:type="default" r:id="rId26"/>
          <w:pgSz w:w="11910" w:h="16840"/>
          <w:pgMar w:top="1740" w:right="380" w:bottom="1340" w:left="1540" w:header="794" w:footer="1144" w:gutter="0"/>
          <w:cols w:space="720"/>
        </w:sectPr>
      </w:pPr>
    </w:p>
    <w:p w14:paraId="331CB870" w14:textId="77777777" w:rsidR="007D4E66" w:rsidRPr="00D827D1" w:rsidRDefault="007D4E66">
      <w:pPr>
        <w:pStyle w:val="Textoindependiente"/>
        <w:rPr>
          <w:b/>
          <w:sz w:val="20"/>
        </w:rPr>
      </w:pPr>
    </w:p>
    <w:p w14:paraId="6FDC6937" w14:textId="77777777" w:rsidR="007D4E66" w:rsidRPr="00D827D1" w:rsidRDefault="007D4E66">
      <w:pPr>
        <w:pStyle w:val="Textoindependiente"/>
        <w:spacing w:before="7"/>
        <w:rPr>
          <w:b/>
        </w:rPr>
      </w:pPr>
    </w:p>
    <w:p w14:paraId="75BD5C96" w14:textId="77777777" w:rsidR="007D4E66" w:rsidRPr="00D827D1" w:rsidRDefault="00752A9B">
      <w:pPr>
        <w:spacing w:before="100" w:line="276" w:lineRule="auto"/>
        <w:ind w:left="1179" w:right="6362"/>
        <w:rPr>
          <w:b/>
          <w:sz w:val="24"/>
        </w:rPr>
      </w:pPr>
      <w:r w:rsidRPr="00D827D1">
        <w:rPr>
          <w:b/>
          <w:sz w:val="24"/>
        </w:rPr>
        <w:t>Formulario A-4 CAPITAL DE TRABAJO</w:t>
      </w:r>
    </w:p>
    <w:p w14:paraId="7C95DF33" w14:textId="77777777" w:rsidR="007D4E66" w:rsidRPr="00D827D1" w:rsidRDefault="00F70919">
      <w:pPr>
        <w:pStyle w:val="Textoindependiente"/>
        <w:ind w:left="1179"/>
      </w:pPr>
      <w:r w:rsidRPr="00D827D1">
        <w:rPr>
          <w:noProof/>
          <w:lang w:eastAsia="es-EC"/>
        </w:rPr>
        <mc:AlternateContent>
          <mc:Choice Requires="wps">
            <w:drawing>
              <wp:anchor distT="0" distB="0" distL="0" distR="0" simplePos="0" relativeHeight="251551744" behindDoc="0" locked="0" layoutInCell="1" allowOverlap="1" wp14:anchorId="7F10C9B4" wp14:editId="42170962">
                <wp:simplePos x="0" y="0"/>
                <wp:positionH relativeFrom="page">
                  <wp:posOffset>1724025</wp:posOffset>
                </wp:positionH>
                <wp:positionV relativeFrom="paragraph">
                  <wp:posOffset>212725</wp:posOffset>
                </wp:positionV>
                <wp:extent cx="4119245" cy="3314065"/>
                <wp:effectExtent l="0" t="0" r="0" b="0"/>
                <wp:wrapTopAndBottom/>
                <wp:docPr id="284"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245" cy="3314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4513"/>
                              <w:gridCol w:w="685"/>
                              <w:gridCol w:w="686"/>
                            </w:tblGrid>
                            <w:tr w:rsidR="00782256" w14:paraId="37735C7E" w14:textId="77777777">
                              <w:trPr>
                                <w:trHeight w:hRule="exact" w:val="348"/>
                              </w:trPr>
                              <w:tc>
                                <w:tcPr>
                                  <w:tcW w:w="5101" w:type="dxa"/>
                                  <w:gridSpan w:val="2"/>
                                  <w:tcBorders>
                                    <w:top w:val="nil"/>
                                    <w:left w:val="nil"/>
                                  </w:tcBorders>
                                </w:tcPr>
                                <w:p w14:paraId="1D02E760" w14:textId="77777777" w:rsidR="00782256" w:rsidRDefault="00782256"/>
                              </w:tc>
                              <w:tc>
                                <w:tcPr>
                                  <w:tcW w:w="685" w:type="dxa"/>
                                  <w:tcBorders>
                                    <w:right w:val="nil"/>
                                  </w:tcBorders>
                                </w:tcPr>
                                <w:p w14:paraId="13730420" w14:textId="77777777" w:rsidR="00782256" w:rsidRDefault="00782256">
                                  <w:pPr>
                                    <w:pStyle w:val="TableParagraph"/>
                                    <w:spacing w:before="3"/>
                                    <w:ind w:left="-1"/>
                                    <w:rPr>
                                      <w:b/>
                                      <w:sz w:val="24"/>
                                    </w:rPr>
                                  </w:pPr>
                                  <w:r>
                                    <w:rPr>
                                      <w:b/>
                                      <w:sz w:val="24"/>
                                    </w:rPr>
                                    <w:t>Año 1</w:t>
                                  </w:r>
                                </w:p>
                              </w:tc>
                              <w:tc>
                                <w:tcPr>
                                  <w:tcW w:w="686" w:type="dxa"/>
                                  <w:tcBorders>
                                    <w:left w:val="nil"/>
                                  </w:tcBorders>
                                </w:tcPr>
                                <w:p w14:paraId="3E720695" w14:textId="77777777" w:rsidR="00782256" w:rsidRDefault="00782256">
                                  <w:pPr>
                                    <w:pStyle w:val="TableParagraph"/>
                                    <w:spacing w:before="3"/>
                                    <w:ind w:left="-1"/>
                                    <w:rPr>
                                      <w:b/>
                                      <w:sz w:val="24"/>
                                    </w:rPr>
                                  </w:pPr>
                                  <w:r>
                                    <w:rPr>
                                      <w:b/>
                                      <w:sz w:val="24"/>
                                    </w:rPr>
                                    <w:t>Año 2</w:t>
                                  </w:r>
                                </w:p>
                              </w:tc>
                            </w:tr>
                            <w:tr w:rsidR="00782256" w14:paraId="0FC5F8DE" w14:textId="77777777">
                              <w:trPr>
                                <w:trHeight w:hRule="exact" w:val="350"/>
                              </w:trPr>
                              <w:tc>
                                <w:tcPr>
                                  <w:tcW w:w="5101" w:type="dxa"/>
                                  <w:gridSpan w:val="2"/>
                                  <w:tcBorders>
                                    <w:bottom w:val="nil"/>
                                  </w:tcBorders>
                                </w:tcPr>
                                <w:p w14:paraId="5FB029DC" w14:textId="77777777" w:rsidR="00782256" w:rsidRDefault="00782256">
                                  <w:pPr>
                                    <w:pStyle w:val="TableParagraph"/>
                                    <w:spacing w:before="5"/>
                                    <w:ind w:left="-1"/>
                                    <w:rPr>
                                      <w:b/>
                                      <w:sz w:val="24"/>
                                    </w:rPr>
                                  </w:pPr>
                                  <w:r>
                                    <w:rPr>
                                      <w:b/>
                                      <w:sz w:val="24"/>
                                    </w:rPr>
                                    <w:t>ACTIVO CORRIENTE</w:t>
                                  </w:r>
                                </w:p>
                              </w:tc>
                              <w:tc>
                                <w:tcPr>
                                  <w:tcW w:w="1371" w:type="dxa"/>
                                  <w:gridSpan w:val="2"/>
                                </w:tcPr>
                                <w:p w14:paraId="0442BFD5" w14:textId="77777777" w:rsidR="00782256" w:rsidRDefault="00782256"/>
                              </w:tc>
                            </w:tr>
                            <w:tr w:rsidR="00782256" w14:paraId="4EF323FA" w14:textId="77777777">
                              <w:trPr>
                                <w:trHeight w:hRule="exact" w:val="348"/>
                              </w:trPr>
                              <w:tc>
                                <w:tcPr>
                                  <w:tcW w:w="588" w:type="dxa"/>
                                  <w:vMerge w:val="restart"/>
                                  <w:tcBorders>
                                    <w:top w:val="nil"/>
                                  </w:tcBorders>
                                </w:tcPr>
                                <w:p w14:paraId="38E90FC0" w14:textId="77777777" w:rsidR="00782256" w:rsidRDefault="00782256"/>
                              </w:tc>
                              <w:tc>
                                <w:tcPr>
                                  <w:tcW w:w="4513" w:type="dxa"/>
                                </w:tcPr>
                                <w:p w14:paraId="600E0DF1" w14:textId="77777777" w:rsidR="00782256" w:rsidRDefault="00782256">
                                  <w:pPr>
                                    <w:pStyle w:val="TableParagraph"/>
                                    <w:spacing w:before="3"/>
                                    <w:ind w:left="-3"/>
                                    <w:rPr>
                                      <w:sz w:val="24"/>
                                    </w:rPr>
                                  </w:pPr>
                                  <w:r>
                                    <w:rPr>
                                      <w:sz w:val="24"/>
                                    </w:rPr>
                                    <w:t>Caja</w:t>
                                  </w:r>
                                </w:p>
                              </w:tc>
                              <w:tc>
                                <w:tcPr>
                                  <w:tcW w:w="685" w:type="dxa"/>
                                </w:tcPr>
                                <w:p w14:paraId="1639C48C" w14:textId="77777777" w:rsidR="00782256" w:rsidRDefault="00782256"/>
                              </w:tc>
                              <w:tc>
                                <w:tcPr>
                                  <w:tcW w:w="686" w:type="dxa"/>
                                </w:tcPr>
                                <w:p w14:paraId="4135FB36" w14:textId="77777777" w:rsidR="00782256" w:rsidRDefault="00782256"/>
                              </w:tc>
                            </w:tr>
                            <w:tr w:rsidR="00782256" w14:paraId="0F9335ED" w14:textId="77777777">
                              <w:trPr>
                                <w:trHeight w:hRule="exact" w:val="349"/>
                              </w:trPr>
                              <w:tc>
                                <w:tcPr>
                                  <w:tcW w:w="588" w:type="dxa"/>
                                  <w:vMerge/>
                                </w:tcPr>
                                <w:p w14:paraId="60B81419" w14:textId="77777777" w:rsidR="00782256" w:rsidRDefault="00782256"/>
                              </w:tc>
                              <w:tc>
                                <w:tcPr>
                                  <w:tcW w:w="4513" w:type="dxa"/>
                                </w:tcPr>
                                <w:p w14:paraId="10E7DA9A" w14:textId="77777777" w:rsidR="00782256" w:rsidRDefault="00782256">
                                  <w:pPr>
                                    <w:pStyle w:val="TableParagraph"/>
                                    <w:spacing w:before="4"/>
                                    <w:ind w:left="-3"/>
                                    <w:rPr>
                                      <w:sz w:val="24"/>
                                    </w:rPr>
                                  </w:pPr>
                                  <w:r>
                                    <w:rPr>
                                      <w:sz w:val="24"/>
                                    </w:rPr>
                                    <w:t>Bancos</w:t>
                                  </w:r>
                                </w:p>
                              </w:tc>
                              <w:tc>
                                <w:tcPr>
                                  <w:tcW w:w="685" w:type="dxa"/>
                                </w:tcPr>
                                <w:p w14:paraId="29B9FF6B" w14:textId="77777777" w:rsidR="00782256" w:rsidRDefault="00782256"/>
                              </w:tc>
                              <w:tc>
                                <w:tcPr>
                                  <w:tcW w:w="686" w:type="dxa"/>
                                </w:tcPr>
                                <w:p w14:paraId="5F886B8F" w14:textId="77777777" w:rsidR="00782256" w:rsidRDefault="00782256"/>
                              </w:tc>
                            </w:tr>
                            <w:tr w:rsidR="00782256" w14:paraId="2110011E" w14:textId="77777777">
                              <w:trPr>
                                <w:trHeight w:hRule="exact" w:val="348"/>
                              </w:trPr>
                              <w:tc>
                                <w:tcPr>
                                  <w:tcW w:w="588" w:type="dxa"/>
                                  <w:vMerge/>
                                </w:tcPr>
                                <w:p w14:paraId="1D888AEF" w14:textId="77777777" w:rsidR="00782256" w:rsidRDefault="00782256"/>
                              </w:tc>
                              <w:tc>
                                <w:tcPr>
                                  <w:tcW w:w="4513" w:type="dxa"/>
                                </w:tcPr>
                                <w:p w14:paraId="1A46B164" w14:textId="77777777" w:rsidR="00782256" w:rsidRDefault="00782256">
                                  <w:pPr>
                                    <w:pStyle w:val="TableParagraph"/>
                                    <w:spacing w:before="3"/>
                                    <w:ind w:left="-3"/>
                                    <w:rPr>
                                      <w:sz w:val="24"/>
                                    </w:rPr>
                                  </w:pPr>
                                  <w:r>
                                    <w:rPr>
                                      <w:sz w:val="24"/>
                                    </w:rPr>
                                    <w:t>Inversiones</w:t>
                                  </w:r>
                                </w:p>
                              </w:tc>
                              <w:tc>
                                <w:tcPr>
                                  <w:tcW w:w="685" w:type="dxa"/>
                                </w:tcPr>
                                <w:p w14:paraId="25101682" w14:textId="77777777" w:rsidR="00782256" w:rsidRDefault="00782256"/>
                              </w:tc>
                              <w:tc>
                                <w:tcPr>
                                  <w:tcW w:w="686" w:type="dxa"/>
                                </w:tcPr>
                                <w:p w14:paraId="753C3025" w14:textId="77777777" w:rsidR="00782256" w:rsidRDefault="00782256"/>
                              </w:tc>
                            </w:tr>
                            <w:tr w:rsidR="00782256" w14:paraId="26D100B6" w14:textId="77777777">
                              <w:trPr>
                                <w:trHeight w:hRule="exact" w:val="348"/>
                              </w:trPr>
                              <w:tc>
                                <w:tcPr>
                                  <w:tcW w:w="588" w:type="dxa"/>
                                  <w:vMerge/>
                                </w:tcPr>
                                <w:p w14:paraId="7E07912B" w14:textId="77777777" w:rsidR="00782256" w:rsidRDefault="00782256"/>
                              </w:tc>
                              <w:tc>
                                <w:tcPr>
                                  <w:tcW w:w="4513" w:type="dxa"/>
                                </w:tcPr>
                                <w:p w14:paraId="03592472" w14:textId="77777777" w:rsidR="00782256" w:rsidRDefault="00782256">
                                  <w:pPr>
                                    <w:pStyle w:val="TableParagraph"/>
                                    <w:spacing w:before="3"/>
                                    <w:ind w:left="-3"/>
                                    <w:rPr>
                                      <w:sz w:val="24"/>
                                    </w:rPr>
                                  </w:pPr>
                                  <w:r>
                                    <w:rPr>
                                      <w:sz w:val="24"/>
                                    </w:rPr>
                                    <w:t>Cuentas por cobrar</w:t>
                                  </w:r>
                                </w:p>
                              </w:tc>
                              <w:tc>
                                <w:tcPr>
                                  <w:tcW w:w="685" w:type="dxa"/>
                                </w:tcPr>
                                <w:p w14:paraId="0DD7ECC7" w14:textId="77777777" w:rsidR="00782256" w:rsidRDefault="00782256"/>
                              </w:tc>
                              <w:tc>
                                <w:tcPr>
                                  <w:tcW w:w="686" w:type="dxa"/>
                                </w:tcPr>
                                <w:p w14:paraId="2FA34D16" w14:textId="77777777" w:rsidR="00782256" w:rsidRDefault="00782256"/>
                              </w:tc>
                            </w:tr>
                            <w:tr w:rsidR="00782256" w14:paraId="38CADBCF" w14:textId="77777777">
                              <w:trPr>
                                <w:trHeight w:hRule="exact" w:val="348"/>
                              </w:trPr>
                              <w:tc>
                                <w:tcPr>
                                  <w:tcW w:w="588" w:type="dxa"/>
                                  <w:vMerge/>
                                </w:tcPr>
                                <w:p w14:paraId="3B15170A" w14:textId="77777777" w:rsidR="00782256" w:rsidRDefault="00782256"/>
                              </w:tc>
                              <w:tc>
                                <w:tcPr>
                                  <w:tcW w:w="4513" w:type="dxa"/>
                                </w:tcPr>
                                <w:p w14:paraId="3321BB11" w14:textId="77777777" w:rsidR="00782256" w:rsidRDefault="00782256">
                                  <w:pPr>
                                    <w:pStyle w:val="TableParagraph"/>
                                    <w:spacing w:before="3"/>
                                    <w:ind w:left="-3"/>
                                    <w:rPr>
                                      <w:sz w:val="24"/>
                                    </w:rPr>
                                  </w:pPr>
                                  <w:r>
                                    <w:rPr>
                                      <w:sz w:val="24"/>
                                    </w:rPr>
                                    <w:t>Documentos por cobrar</w:t>
                                  </w:r>
                                </w:p>
                              </w:tc>
                              <w:tc>
                                <w:tcPr>
                                  <w:tcW w:w="685" w:type="dxa"/>
                                </w:tcPr>
                                <w:p w14:paraId="30124C40" w14:textId="77777777" w:rsidR="00782256" w:rsidRDefault="00782256"/>
                              </w:tc>
                              <w:tc>
                                <w:tcPr>
                                  <w:tcW w:w="686" w:type="dxa"/>
                                </w:tcPr>
                                <w:p w14:paraId="4903FB42" w14:textId="77777777" w:rsidR="00782256" w:rsidRDefault="00782256"/>
                              </w:tc>
                            </w:tr>
                            <w:tr w:rsidR="00782256" w14:paraId="4B835ABB" w14:textId="77777777">
                              <w:trPr>
                                <w:trHeight w:hRule="exact" w:val="350"/>
                              </w:trPr>
                              <w:tc>
                                <w:tcPr>
                                  <w:tcW w:w="588" w:type="dxa"/>
                                  <w:vMerge/>
                                  <w:tcBorders>
                                    <w:bottom w:val="nil"/>
                                  </w:tcBorders>
                                </w:tcPr>
                                <w:p w14:paraId="595F5CF4" w14:textId="77777777" w:rsidR="00782256" w:rsidRDefault="00782256"/>
                              </w:tc>
                              <w:tc>
                                <w:tcPr>
                                  <w:tcW w:w="4513" w:type="dxa"/>
                                </w:tcPr>
                                <w:p w14:paraId="3A7DE4CB" w14:textId="77777777" w:rsidR="00782256" w:rsidRDefault="00782256">
                                  <w:pPr>
                                    <w:pStyle w:val="TableParagraph"/>
                                    <w:spacing w:before="5"/>
                                    <w:ind w:left="-3"/>
                                    <w:rPr>
                                      <w:sz w:val="24"/>
                                    </w:rPr>
                                  </w:pPr>
                                  <w:r>
                                    <w:rPr>
                                      <w:sz w:val="24"/>
                                    </w:rPr>
                                    <w:t>Inventarios</w:t>
                                  </w:r>
                                </w:p>
                              </w:tc>
                              <w:tc>
                                <w:tcPr>
                                  <w:tcW w:w="685" w:type="dxa"/>
                                </w:tcPr>
                                <w:p w14:paraId="0ABF05A8" w14:textId="77777777" w:rsidR="00782256" w:rsidRDefault="00782256"/>
                              </w:tc>
                              <w:tc>
                                <w:tcPr>
                                  <w:tcW w:w="686" w:type="dxa"/>
                                </w:tcPr>
                                <w:p w14:paraId="5D48C390" w14:textId="77777777" w:rsidR="00782256" w:rsidRDefault="00782256"/>
                              </w:tc>
                            </w:tr>
                            <w:tr w:rsidR="00782256" w14:paraId="6CA4BECE" w14:textId="77777777">
                              <w:trPr>
                                <w:trHeight w:hRule="exact" w:val="686"/>
                              </w:trPr>
                              <w:tc>
                                <w:tcPr>
                                  <w:tcW w:w="5101" w:type="dxa"/>
                                  <w:gridSpan w:val="2"/>
                                  <w:tcBorders>
                                    <w:top w:val="nil"/>
                                    <w:bottom w:val="nil"/>
                                  </w:tcBorders>
                                </w:tcPr>
                                <w:p w14:paraId="093C9599" w14:textId="77777777" w:rsidR="00782256" w:rsidRDefault="00782256">
                                  <w:pPr>
                                    <w:pStyle w:val="TableParagraph"/>
                                    <w:spacing w:before="3"/>
                                    <w:rPr>
                                      <w:sz w:val="28"/>
                                    </w:rPr>
                                  </w:pPr>
                                </w:p>
                                <w:p w14:paraId="7443C401" w14:textId="77777777" w:rsidR="00782256" w:rsidRDefault="00782256">
                                  <w:pPr>
                                    <w:pStyle w:val="TableParagraph"/>
                                    <w:ind w:left="-1"/>
                                    <w:rPr>
                                      <w:b/>
                                      <w:sz w:val="24"/>
                                    </w:rPr>
                                  </w:pPr>
                                  <w:r>
                                    <w:rPr>
                                      <w:b/>
                                      <w:sz w:val="24"/>
                                    </w:rPr>
                                    <w:t>PASIVO CORRIENTE</w:t>
                                  </w:r>
                                </w:p>
                              </w:tc>
                              <w:tc>
                                <w:tcPr>
                                  <w:tcW w:w="1371" w:type="dxa"/>
                                  <w:gridSpan w:val="2"/>
                                </w:tcPr>
                                <w:p w14:paraId="66C347C2" w14:textId="77777777" w:rsidR="00782256" w:rsidRDefault="00782256"/>
                              </w:tc>
                            </w:tr>
                            <w:tr w:rsidR="00782256" w14:paraId="6111EA0A" w14:textId="77777777">
                              <w:trPr>
                                <w:trHeight w:hRule="exact" w:val="348"/>
                              </w:trPr>
                              <w:tc>
                                <w:tcPr>
                                  <w:tcW w:w="588" w:type="dxa"/>
                                  <w:vMerge w:val="restart"/>
                                  <w:tcBorders>
                                    <w:top w:val="nil"/>
                                  </w:tcBorders>
                                </w:tcPr>
                                <w:p w14:paraId="0738E32B" w14:textId="77777777" w:rsidR="00782256" w:rsidRDefault="00782256"/>
                              </w:tc>
                              <w:tc>
                                <w:tcPr>
                                  <w:tcW w:w="4513" w:type="dxa"/>
                                </w:tcPr>
                                <w:p w14:paraId="2C6FA5B0" w14:textId="77777777" w:rsidR="00782256" w:rsidRDefault="00782256">
                                  <w:pPr>
                                    <w:pStyle w:val="TableParagraph"/>
                                    <w:spacing w:before="3"/>
                                    <w:ind w:left="-3"/>
                                    <w:rPr>
                                      <w:sz w:val="24"/>
                                    </w:rPr>
                                  </w:pPr>
                                  <w:r>
                                    <w:rPr>
                                      <w:sz w:val="24"/>
                                    </w:rPr>
                                    <w:t>Obligaciones por pagar</w:t>
                                  </w:r>
                                </w:p>
                              </w:tc>
                              <w:tc>
                                <w:tcPr>
                                  <w:tcW w:w="685" w:type="dxa"/>
                                </w:tcPr>
                                <w:p w14:paraId="52342C33" w14:textId="77777777" w:rsidR="00782256" w:rsidRDefault="00782256"/>
                              </w:tc>
                              <w:tc>
                                <w:tcPr>
                                  <w:tcW w:w="686" w:type="dxa"/>
                                </w:tcPr>
                                <w:p w14:paraId="36908382" w14:textId="77777777" w:rsidR="00782256" w:rsidRDefault="00782256"/>
                              </w:tc>
                            </w:tr>
                            <w:tr w:rsidR="00782256" w14:paraId="0614EE46" w14:textId="77777777">
                              <w:trPr>
                                <w:trHeight w:hRule="exact" w:val="348"/>
                              </w:trPr>
                              <w:tc>
                                <w:tcPr>
                                  <w:tcW w:w="588" w:type="dxa"/>
                                  <w:vMerge/>
                                </w:tcPr>
                                <w:p w14:paraId="074C7D58" w14:textId="77777777" w:rsidR="00782256" w:rsidRDefault="00782256"/>
                              </w:tc>
                              <w:tc>
                                <w:tcPr>
                                  <w:tcW w:w="4513" w:type="dxa"/>
                                </w:tcPr>
                                <w:p w14:paraId="1C71482D" w14:textId="77777777" w:rsidR="00782256" w:rsidRDefault="00782256">
                                  <w:pPr>
                                    <w:pStyle w:val="TableParagraph"/>
                                    <w:spacing w:before="3"/>
                                    <w:ind w:left="-3"/>
                                    <w:rPr>
                                      <w:sz w:val="24"/>
                                    </w:rPr>
                                  </w:pPr>
                                  <w:r>
                                    <w:rPr>
                                      <w:sz w:val="24"/>
                                    </w:rPr>
                                    <w:t>Cuentas por pagar</w:t>
                                  </w:r>
                                </w:p>
                              </w:tc>
                              <w:tc>
                                <w:tcPr>
                                  <w:tcW w:w="685" w:type="dxa"/>
                                </w:tcPr>
                                <w:p w14:paraId="40EAAA75" w14:textId="77777777" w:rsidR="00782256" w:rsidRDefault="00782256"/>
                              </w:tc>
                              <w:tc>
                                <w:tcPr>
                                  <w:tcW w:w="686" w:type="dxa"/>
                                </w:tcPr>
                                <w:p w14:paraId="059A289E" w14:textId="77777777" w:rsidR="00782256" w:rsidRDefault="00782256"/>
                              </w:tc>
                            </w:tr>
                            <w:tr w:rsidR="00782256" w14:paraId="4D054789" w14:textId="77777777">
                              <w:trPr>
                                <w:trHeight w:hRule="exact" w:val="348"/>
                              </w:trPr>
                              <w:tc>
                                <w:tcPr>
                                  <w:tcW w:w="588" w:type="dxa"/>
                                  <w:vMerge/>
                                  <w:tcBorders>
                                    <w:bottom w:val="nil"/>
                                  </w:tcBorders>
                                </w:tcPr>
                                <w:p w14:paraId="6C05A1BC" w14:textId="77777777" w:rsidR="00782256" w:rsidRDefault="00782256"/>
                              </w:tc>
                              <w:tc>
                                <w:tcPr>
                                  <w:tcW w:w="4513" w:type="dxa"/>
                                </w:tcPr>
                                <w:p w14:paraId="2F1A8CE1" w14:textId="77777777" w:rsidR="00782256" w:rsidRDefault="00782256">
                                  <w:pPr>
                                    <w:pStyle w:val="TableParagraph"/>
                                    <w:spacing w:before="3"/>
                                    <w:ind w:left="-3"/>
                                    <w:rPr>
                                      <w:sz w:val="24"/>
                                    </w:rPr>
                                  </w:pPr>
                                  <w:r>
                                    <w:rPr>
                                      <w:sz w:val="24"/>
                                    </w:rPr>
                                    <w:t>Documentos por pagar</w:t>
                                  </w:r>
                                </w:p>
                              </w:tc>
                              <w:tc>
                                <w:tcPr>
                                  <w:tcW w:w="685" w:type="dxa"/>
                                </w:tcPr>
                                <w:p w14:paraId="289B56A7" w14:textId="77777777" w:rsidR="00782256" w:rsidRDefault="00782256"/>
                              </w:tc>
                              <w:tc>
                                <w:tcPr>
                                  <w:tcW w:w="686" w:type="dxa"/>
                                </w:tcPr>
                                <w:p w14:paraId="6A580002" w14:textId="77777777" w:rsidR="00782256" w:rsidRDefault="00782256"/>
                              </w:tc>
                            </w:tr>
                            <w:tr w:rsidR="00782256" w14:paraId="2B1F4C70" w14:textId="77777777">
                              <w:trPr>
                                <w:trHeight w:hRule="exact" w:val="689"/>
                              </w:trPr>
                              <w:tc>
                                <w:tcPr>
                                  <w:tcW w:w="5101" w:type="dxa"/>
                                  <w:gridSpan w:val="2"/>
                                  <w:tcBorders>
                                    <w:top w:val="nil"/>
                                  </w:tcBorders>
                                </w:tcPr>
                                <w:p w14:paraId="5E962171" w14:textId="77777777" w:rsidR="00782256" w:rsidRDefault="00782256">
                                  <w:pPr>
                                    <w:pStyle w:val="TableParagraph"/>
                                    <w:spacing w:before="3"/>
                                    <w:rPr>
                                      <w:sz w:val="28"/>
                                    </w:rPr>
                                  </w:pPr>
                                </w:p>
                                <w:p w14:paraId="408DE19D" w14:textId="77777777" w:rsidR="00782256" w:rsidRDefault="00782256">
                                  <w:pPr>
                                    <w:pStyle w:val="TableParagraph"/>
                                    <w:ind w:left="-1"/>
                                    <w:rPr>
                                      <w:b/>
                                      <w:sz w:val="24"/>
                                    </w:rPr>
                                  </w:pPr>
                                  <w:r>
                                    <w:rPr>
                                      <w:b/>
                                      <w:sz w:val="24"/>
                                    </w:rPr>
                                    <w:t>CAPITAL DE TRABAJO</w:t>
                                  </w:r>
                                </w:p>
                              </w:tc>
                              <w:tc>
                                <w:tcPr>
                                  <w:tcW w:w="1371" w:type="dxa"/>
                                  <w:gridSpan w:val="2"/>
                                </w:tcPr>
                                <w:p w14:paraId="1E151DA7" w14:textId="77777777" w:rsidR="00782256" w:rsidRDefault="00782256"/>
                              </w:tc>
                            </w:tr>
                          </w:tbl>
                          <w:p w14:paraId="6AC42413" w14:textId="77777777" w:rsidR="00782256" w:rsidRDefault="00782256">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0C9B4" id="Text Box 310" o:spid="_x0000_s1034" type="#_x0000_t202" style="position:absolute;left:0;text-align:left;margin-left:135.75pt;margin-top:16.75pt;width:324.35pt;height:260.95pt;z-index:25155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ecAtQIAALU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4513"/>
                        <w:gridCol w:w="685"/>
                        <w:gridCol w:w="686"/>
                      </w:tblGrid>
                      <w:tr w:rsidR="00782256" w14:paraId="37735C7E" w14:textId="77777777">
                        <w:trPr>
                          <w:trHeight w:hRule="exact" w:val="348"/>
                        </w:trPr>
                        <w:tc>
                          <w:tcPr>
                            <w:tcW w:w="5101" w:type="dxa"/>
                            <w:gridSpan w:val="2"/>
                            <w:tcBorders>
                              <w:top w:val="nil"/>
                              <w:left w:val="nil"/>
                            </w:tcBorders>
                          </w:tcPr>
                          <w:p w14:paraId="1D02E760" w14:textId="77777777" w:rsidR="00782256" w:rsidRDefault="00782256"/>
                        </w:tc>
                        <w:tc>
                          <w:tcPr>
                            <w:tcW w:w="685" w:type="dxa"/>
                            <w:tcBorders>
                              <w:right w:val="nil"/>
                            </w:tcBorders>
                          </w:tcPr>
                          <w:p w14:paraId="13730420" w14:textId="77777777" w:rsidR="00782256" w:rsidRDefault="00782256">
                            <w:pPr>
                              <w:pStyle w:val="TableParagraph"/>
                              <w:spacing w:before="3"/>
                              <w:ind w:left="-1"/>
                              <w:rPr>
                                <w:b/>
                                <w:sz w:val="24"/>
                              </w:rPr>
                            </w:pPr>
                            <w:r>
                              <w:rPr>
                                <w:b/>
                                <w:sz w:val="24"/>
                              </w:rPr>
                              <w:t>Año 1</w:t>
                            </w:r>
                          </w:p>
                        </w:tc>
                        <w:tc>
                          <w:tcPr>
                            <w:tcW w:w="686" w:type="dxa"/>
                            <w:tcBorders>
                              <w:left w:val="nil"/>
                            </w:tcBorders>
                          </w:tcPr>
                          <w:p w14:paraId="3E720695" w14:textId="77777777" w:rsidR="00782256" w:rsidRDefault="00782256">
                            <w:pPr>
                              <w:pStyle w:val="TableParagraph"/>
                              <w:spacing w:before="3"/>
                              <w:ind w:left="-1"/>
                              <w:rPr>
                                <w:b/>
                                <w:sz w:val="24"/>
                              </w:rPr>
                            </w:pPr>
                            <w:r>
                              <w:rPr>
                                <w:b/>
                                <w:sz w:val="24"/>
                              </w:rPr>
                              <w:t>Año 2</w:t>
                            </w:r>
                          </w:p>
                        </w:tc>
                      </w:tr>
                      <w:tr w:rsidR="00782256" w14:paraId="0FC5F8DE" w14:textId="77777777">
                        <w:trPr>
                          <w:trHeight w:hRule="exact" w:val="350"/>
                        </w:trPr>
                        <w:tc>
                          <w:tcPr>
                            <w:tcW w:w="5101" w:type="dxa"/>
                            <w:gridSpan w:val="2"/>
                            <w:tcBorders>
                              <w:bottom w:val="nil"/>
                            </w:tcBorders>
                          </w:tcPr>
                          <w:p w14:paraId="5FB029DC" w14:textId="77777777" w:rsidR="00782256" w:rsidRDefault="00782256">
                            <w:pPr>
                              <w:pStyle w:val="TableParagraph"/>
                              <w:spacing w:before="5"/>
                              <w:ind w:left="-1"/>
                              <w:rPr>
                                <w:b/>
                                <w:sz w:val="24"/>
                              </w:rPr>
                            </w:pPr>
                            <w:r>
                              <w:rPr>
                                <w:b/>
                                <w:sz w:val="24"/>
                              </w:rPr>
                              <w:t>ACTIVO CORRIENTE</w:t>
                            </w:r>
                          </w:p>
                        </w:tc>
                        <w:tc>
                          <w:tcPr>
                            <w:tcW w:w="1371" w:type="dxa"/>
                            <w:gridSpan w:val="2"/>
                          </w:tcPr>
                          <w:p w14:paraId="0442BFD5" w14:textId="77777777" w:rsidR="00782256" w:rsidRDefault="00782256"/>
                        </w:tc>
                      </w:tr>
                      <w:tr w:rsidR="00782256" w14:paraId="4EF323FA" w14:textId="77777777">
                        <w:trPr>
                          <w:trHeight w:hRule="exact" w:val="348"/>
                        </w:trPr>
                        <w:tc>
                          <w:tcPr>
                            <w:tcW w:w="588" w:type="dxa"/>
                            <w:vMerge w:val="restart"/>
                            <w:tcBorders>
                              <w:top w:val="nil"/>
                            </w:tcBorders>
                          </w:tcPr>
                          <w:p w14:paraId="38E90FC0" w14:textId="77777777" w:rsidR="00782256" w:rsidRDefault="00782256"/>
                        </w:tc>
                        <w:tc>
                          <w:tcPr>
                            <w:tcW w:w="4513" w:type="dxa"/>
                          </w:tcPr>
                          <w:p w14:paraId="600E0DF1" w14:textId="77777777" w:rsidR="00782256" w:rsidRDefault="00782256">
                            <w:pPr>
                              <w:pStyle w:val="TableParagraph"/>
                              <w:spacing w:before="3"/>
                              <w:ind w:left="-3"/>
                              <w:rPr>
                                <w:sz w:val="24"/>
                              </w:rPr>
                            </w:pPr>
                            <w:r>
                              <w:rPr>
                                <w:sz w:val="24"/>
                              </w:rPr>
                              <w:t>Caja</w:t>
                            </w:r>
                          </w:p>
                        </w:tc>
                        <w:tc>
                          <w:tcPr>
                            <w:tcW w:w="685" w:type="dxa"/>
                          </w:tcPr>
                          <w:p w14:paraId="1639C48C" w14:textId="77777777" w:rsidR="00782256" w:rsidRDefault="00782256"/>
                        </w:tc>
                        <w:tc>
                          <w:tcPr>
                            <w:tcW w:w="686" w:type="dxa"/>
                          </w:tcPr>
                          <w:p w14:paraId="4135FB36" w14:textId="77777777" w:rsidR="00782256" w:rsidRDefault="00782256"/>
                        </w:tc>
                      </w:tr>
                      <w:tr w:rsidR="00782256" w14:paraId="0F9335ED" w14:textId="77777777">
                        <w:trPr>
                          <w:trHeight w:hRule="exact" w:val="349"/>
                        </w:trPr>
                        <w:tc>
                          <w:tcPr>
                            <w:tcW w:w="588" w:type="dxa"/>
                            <w:vMerge/>
                          </w:tcPr>
                          <w:p w14:paraId="60B81419" w14:textId="77777777" w:rsidR="00782256" w:rsidRDefault="00782256"/>
                        </w:tc>
                        <w:tc>
                          <w:tcPr>
                            <w:tcW w:w="4513" w:type="dxa"/>
                          </w:tcPr>
                          <w:p w14:paraId="10E7DA9A" w14:textId="77777777" w:rsidR="00782256" w:rsidRDefault="00782256">
                            <w:pPr>
                              <w:pStyle w:val="TableParagraph"/>
                              <w:spacing w:before="4"/>
                              <w:ind w:left="-3"/>
                              <w:rPr>
                                <w:sz w:val="24"/>
                              </w:rPr>
                            </w:pPr>
                            <w:r>
                              <w:rPr>
                                <w:sz w:val="24"/>
                              </w:rPr>
                              <w:t>Bancos</w:t>
                            </w:r>
                          </w:p>
                        </w:tc>
                        <w:tc>
                          <w:tcPr>
                            <w:tcW w:w="685" w:type="dxa"/>
                          </w:tcPr>
                          <w:p w14:paraId="29B9FF6B" w14:textId="77777777" w:rsidR="00782256" w:rsidRDefault="00782256"/>
                        </w:tc>
                        <w:tc>
                          <w:tcPr>
                            <w:tcW w:w="686" w:type="dxa"/>
                          </w:tcPr>
                          <w:p w14:paraId="5F886B8F" w14:textId="77777777" w:rsidR="00782256" w:rsidRDefault="00782256"/>
                        </w:tc>
                      </w:tr>
                      <w:tr w:rsidR="00782256" w14:paraId="2110011E" w14:textId="77777777">
                        <w:trPr>
                          <w:trHeight w:hRule="exact" w:val="348"/>
                        </w:trPr>
                        <w:tc>
                          <w:tcPr>
                            <w:tcW w:w="588" w:type="dxa"/>
                            <w:vMerge/>
                          </w:tcPr>
                          <w:p w14:paraId="1D888AEF" w14:textId="77777777" w:rsidR="00782256" w:rsidRDefault="00782256"/>
                        </w:tc>
                        <w:tc>
                          <w:tcPr>
                            <w:tcW w:w="4513" w:type="dxa"/>
                          </w:tcPr>
                          <w:p w14:paraId="1A46B164" w14:textId="77777777" w:rsidR="00782256" w:rsidRDefault="00782256">
                            <w:pPr>
                              <w:pStyle w:val="TableParagraph"/>
                              <w:spacing w:before="3"/>
                              <w:ind w:left="-3"/>
                              <w:rPr>
                                <w:sz w:val="24"/>
                              </w:rPr>
                            </w:pPr>
                            <w:r>
                              <w:rPr>
                                <w:sz w:val="24"/>
                              </w:rPr>
                              <w:t>Inversiones</w:t>
                            </w:r>
                          </w:p>
                        </w:tc>
                        <w:tc>
                          <w:tcPr>
                            <w:tcW w:w="685" w:type="dxa"/>
                          </w:tcPr>
                          <w:p w14:paraId="25101682" w14:textId="77777777" w:rsidR="00782256" w:rsidRDefault="00782256"/>
                        </w:tc>
                        <w:tc>
                          <w:tcPr>
                            <w:tcW w:w="686" w:type="dxa"/>
                          </w:tcPr>
                          <w:p w14:paraId="753C3025" w14:textId="77777777" w:rsidR="00782256" w:rsidRDefault="00782256"/>
                        </w:tc>
                      </w:tr>
                      <w:tr w:rsidR="00782256" w14:paraId="26D100B6" w14:textId="77777777">
                        <w:trPr>
                          <w:trHeight w:hRule="exact" w:val="348"/>
                        </w:trPr>
                        <w:tc>
                          <w:tcPr>
                            <w:tcW w:w="588" w:type="dxa"/>
                            <w:vMerge/>
                          </w:tcPr>
                          <w:p w14:paraId="7E07912B" w14:textId="77777777" w:rsidR="00782256" w:rsidRDefault="00782256"/>
                        </w:tc>
                        <w:tc>
                          <w:tcPr>
                            <w:tcW w:w="4513" w:type="dxa"/>
                          </w:tcPr>
                          <w:p w14:paraId="03592472" w14:textId="77777777" w:rsidR="00782256" w:rsidRDefault="00782256">
                            <w:pPr>
                              <w:pStyle w:val="TableParagraph"/>
                              <w:spacing w:before="3"/>
                              <w:ind w:left="-3"/>
                              <w:rPr>
                                <w:sz w:val="24"/>
                              </w:rPr>
                            </w:pPr>
                            <w:r>
                              <w:rPr>
                                <w:sz w:val="24"/>
                              </w:rPr>
                              <w:t>Cuentas por cobrar</w:t>
                            </w:r>
                          </w:p>
                        </w:tc>
                        <w:tc>
                          <w:tcPr>
                            <w:tcW w:w="685" w:type="dxa"/>
                          </w:tcPr>
                          <w:p w14:paraId="0DD7ECC7" w14:textId="77777777" w:rsidR="00782256" w:rsidRDefault="00782256"/>
                        </w:tc>
                        <w:tc>
                          <w:tcPr>
                            <w:tcW w:w="686" w:type="dxa"/>
                          </w:tcPr>
                          <w:p w14:paraId="2FA34D16" w14:textId="77777777" w:rsidR="00782256" w:rsidRDefault="00782256"/>
                        </w:tc>
                      </w:tr>
                      <w:tr w:rsidR="00782256" w14:paraId="38CADBCF" w14:textId="77777777">
                        <w:trPr>
                          <w:trHeight w:hRule="exact" w:val="348"/>
                        </w:trPr>
                        <w:tc>
                          <w:tcPr>
                            <w:tcW w:w="588" w:type="dxa"/>
                            <w:vMerge/>
                          </w:tcPr>
                          <w:p w14:paraId="3B15170A" w14:textId="77777777" w:rsidR="00782256" w:rsidRDefault="00782256"/>
                        </w:tc>
                        <w:tc>
                          <w:tcPr>
                            <w:tcW w:w="4513" w:type="dxa"/>
                          </w:tcPr>
                          <w:p w14:paraId="3321BB11" w14:textId="77777777" w:rsidR="00782256" w:rsidRDefault="00782256">
                            <w:pPr>
                              <w:pStyle w:val="TableParagraph"/>
                              <w:spacing w:before="3"/>
                              <w:ind w:left="-3"/>
                              <w:rPr>
                                <w:sz w:val="24"/>
                              </w:rPr>
                            </w:pPr>
                            <w:r>
                              <w:rPr>
                                <w:sz w:val="24"/>
                              </w:rPr>
                              <w:t>Documentos por cobrar</w:t>
                            </w:r>
                          </w:p>
                        </w:tc>
                        <w:tc>
                          <w:tcPr>
                            <w:tcW w:w="685" w:type="dxa"/>
                          </w:tcPr>
                          <w:p w14:paraId="30124C40" w14:textId="77777777" w:rsidR="00782256" w:rsidRDefault="00782256"/>
                        </w:tc>
                        <w:tc>
                          <w:tcPr>
                            <w:tcW w:w="686" w:type="dxa"/>
                          </w:tcPr>
                          <w:p w14:paraId="4903FB42" w14:textId="77777777" w:rsidR="00782256" w:rsidRDefault="00782256"/>
                        </w:tc>
                      </w:tr>
                      <w:tr w:rsidR="00782256" w14:paraId="4B835ABB" w14:textId="77777777">
                        <w:trPr>
                          <w:trHeight w:hRule="exact" w:val="350"/>
                        </w:trPr>
                        <w:tc>
                          <w:tcPr>
                            <w:tcW w:w="588" w:type="dxa"/>
                            <w:vMerge/>
                            <w:tcBorders>
                              <w:bottom w:val="nil"/>
                            </w:tcBorders>
                          </w:tcPr>
                          <w:p w14:paraId="595F5CF4" w14:textId="77777777" w:rsidR="00782256" w:rsidRDefault="00782256"/>
                        </w:tc>
                        <w:tc>
                          <w:tcPr>
                            <w:tcW w:w="4513" w:type="dxa"/>
                          </w:tcPr>
                          <w:p w14:paraId="3A7DE4CB" w14:textId="77777777" w:rsidR="00782256" w:rsidRDefault="00782256">
                            <w:pPr>
                              <w:pStyle w:val="TableParagraph"/>
                              <w:spacing w:before="5"/>
                              <w:ind w:left="-3"/>
                              <w:rPr>
                                <w:sz w:val="24"/>
                              </w:rPr>
                            </w:pPr>
                            <w:r>
                              <w:rPr>
                                <w:sz w:val="24"/>
                              </w:rPr>
                              <w:t>Inventarios</w:t>
                            </w:r>
                          </w:p>
                        </w:tc>
                        <w:tc>
                          <w:tcPr>
                            <w:tcW w:w="685" w:type="dxa"/>
                          </w:tcPr>
                          <w:p w14:paraId="0ABF05A8" w14:textId="77777777" w:rsidR="00782256" w:rsidRDefault="00782256"/>
                        </w:tc>
                        <w:tc>
                          <w:tcPr>
                            <w:tcW w:w="686" w:type="dxa"/>
                          </w:tcPr>
                          <w:p w14:paraId="5D48C390" w14:textId="77777777" w:rsidR="00782256" w:rsidRDefault="00782256"/>
                        </w:tc>
                      </w:tr>
                      <w:tr w:rsidR="00782256" w14:paraId="6CA4BECE" w14:textId="77777777">
                        <w:trPr>
                          <w:trHeight w:hRule="exact" w:val="686"/>
                        </w:trPr>
                        <w:tc>
                          <w:tcPr>
                            <w:tcW w:w="5101" w:type="dxa"/>
                            <w:gridSpan w:val="2"/>
                            <w:tcBorders>
                              <w:top w:val="nil"/>
                              <w:bottom w:val="nil"/>
                            </w:tcBorders>
                          </w:tcPr>
                          <w:p w14:paraId="093C9599" w14:textId="77777777" w:rsidR="00782256" w:rsidRDefault="00782256">
                            <w:pPr>
                              <w:pStyle w:val="TableParagraph"/>
                              <w:spacing w:before="3"/>
                              <w:rPr>
                                <w:sz w:val="28"/>
                              </w:rPr>
                            </w:pPr>
                          </w:p>
                          <w:p w14:paraId="7443C401" w14:textId="77777777" w:rsidR="00782256" w:rsidRDefault="00782256">
                            <w:pPr>
                              <w:pStyle w:val="TableParagraph"/>
                              <w:ind w:left="-1"/>
                              <w:rPr>
                                <w:b/>
                                <w:sz w:val="24"/>
                              </w:rPr>
                            </w:pPr>
                            <w:r>
                              <w:rPr>
                                <w:b/>
                                <w:sz w:val="24"/>
                              </w:rPr>
                              <w:t>PASIVO CORRIENTE</w:t>
                            </w:r>
                          </w:p>
                        </w:tc>
                        <w:tc>
                          <w:tcPr>
                            <w:tcW w:w="1371" w:type="dxa"/>
                            <w:gridSpan w:val="2"/>
                          </w:tcPr>
                          <w:p w14:paraId="66C347C2" w14:textId="77777777" w:rsidR="00782256" w:rsidRDefault="00782256"/>
                        </w:tc>
                      </w:tr>
                      <w:tr w:rsidR="00782256" w14:paraId="6111EA0A" w14:textId="77777777">
                        <w:trPr>
                          <w:trHeight w:hRule="exact" w:val="348"/>
                        </w:trPr>
                        <w:tc>
                          <w:tcPr>
                            <w:tcW w:w="588" w:type="dxa"/>
                            <w:vMerge w:val="restart"/>
                            <w:tcBorders>
                              <w:top w:val="nil"/>
                            </w:tcBorders>
                          </w:tcPr>
                          <w:p w14:paraId="0738E32B" w14:textId="77777777" w:rsidR="00782256" w:rsidRDefault="00782256"/>
                        </w:tc>
                        <w:tc>
                          <w:tcPr>
                            <w:tcW w:w="4513" w:type="dxa"/>
                          </w:tcPr>
                          <w:p w14:paraId="2C6FA5B0" w14:textId="77777777" w:rsidR="00782256" w:rsidRDefault="00782256">
                            <w:pPr>
                              <w:pStyle w:val="TableParagraph"/>
                              <w:spacing w:before="3"/>
                              <w:ind w:left="-3"/>
                              <w:rPr>
                                <w:sz w:val="24"/>
                              </w:rPr>
                            </w:pPr>
                            <w:r>
                              <w:rPr>
                                <w:sz w:val="24"/>
                              </w:rPr>
                              <w:t>Obligaciones por pagar</w:t>
                            </w:r>
                          </w:p>
                        </w:tc>
                        <w:tc>
                          <w:tcPr>
                            <w:tcW w:w="685" w:type="dxa"/>
                          </w:tcPr>
                          <w:p w14:paraId="52342C33" w14:textId="77777777" w:rsidR="00782256" w:rsidRDefault="00782256"/>
                        </w:tc>
                        <w:tc>
                          <w:tcPr>
                            <w:tcW w:w="686" w:type="dxa"/>
                          </w:tcPr>
                          <w:p w14:paraId="36908382" w14:textId="77777777" w:rsidR="00782256" w:rsidRDefault="00782256"/>
                        </w:tc>
                      </w:tr>
                      <w:tr w:rsidR="00782256" w14:paraId="0614EE46" w14:textId="77777777">
                        <w:trPr>
                          <w:trHeight w:hRule="exact" w:val="348"/>
                        </w:trPr>
                        <w:tc>
                          <w:tcPr>
                            <w:tcW w:w="588" w:type="dxa"/>
                            <w:vMerge/>
                          </w:tcPr>
                          <w:p w14:paraId="074C7D58" w14:textId="77777777" w:rsidR="00782256" w:rsidRDefault="00782256"/>
                        </w:tc>
                        <w:tc>
                          <w:tcPr>
                            <w:tcW w:w="4513" w:type="dxa"/>
                          </w:tcPr>
                          <w:p w14:paraId="1C71482D" w14:textId="77777777" w:rsidR="00782256" w:rsidRDefault="00782256">
                            <w:pPr>
                              <w:pStyle w:val="TableParagraph"/>
                              <w:spacing w:before="3"/>
                              <w:ind w:left="-3"/>
                              <w:rPr>
                                <w:sz w:val="24"/>
                              </w:rPr>
                            </w:pPr>
                            <w:r>
                              <w:rPr>
                                <w:sz w:val="24"/>
                              </w:rPr>
                              <w:t>Cuentas por pagar</w:t>
                            </w:r>
                          </w:p>
                        </w:tc>
                        <w:tc>
                          <w:tcPr>
                            <w:tcW w:w="685" w:type="dxa"/>
                          </w:tcPr>
                          <w:p w14:paraId="40EAAA75" w14:textId="77777777" w:rsidR="00782256" w:rsidRDefault="00782256"/>
                        </w:tc>
                        <w:tc>
                          <w:tcPr>
                            <w:tcW w:w="686" w:type="dxa"/>
                          </w:tcPr>
                          <w:p w14:paraId="059A289E" w14:textId="77777777" w:rsidR="00782256" w:rsidRDefault="00782256"/>
                        </w:tc>
                      </w:tr>
                      <w:tr w:rsidR="00782256" w14:paraId="4D054789" w14:textId="77777777">
                        <w:trPr>
                          <w:trHeight w:hRule="exact" w:val="348"/>
                        </w:trPr>
                        <w:tc>
                          <w:tcPr>
                            <w:tcW w:w="588" w:type="dxa"/>
                            <w:vMerge/>
                            <w:tcBorders>
                              <w:bottom w:val="nil"/>
                            </w:tcBorders>
                          </w:tcPr>
                          <w:p w14:paraId="6C05A1BC" w14:textId="77777777" w:rsidR="00782256" w:rsidRDefault="00782256"/>
                        </w:tc>
                        <w:tc>
                          <w:tcPr>
                            <w:tcW w:w="4513" w:type="dxa"/>
                          </w:tcPr>
                          <w:p w14:paraId="2F1A8CE1" w14:textId="77777777" w:rsidR="00782256" w:rsidRDefault="00782256">
                            <w:pPr>
                              <w:pStyle w:val="TableParagraph"/>
                              <w:spacing w:before="3"/>
                              <w:ind w:left="-3"/>
                              <w:rPr>
                                <w:sz w:val="24"/>
                              </w:rPr>
                            </w:pPr>
                            <w:r>
                              <w:rPr>
                                <w:sz w:val="24"/>
                              </w:rPr>
                              <w:t>Documentos por pagar</w:t>
                            </w:r>
                          </w:p>
                        </w:tc>
                        <w:tc>
                          <w:tcPr>
                            <w:tcW w:w="685" w:type="dxa"/>
                          </w:tcPr>
                          <w:p w14:paraId="289B56A7" w14:textId="77777777" w:rsidR="00782256" w:rsidRDefault="00782256"/>
                        </w:tc>
                        <w:tc>
                          <w:tcPr>
                            <w:tcW w:w="686" w:type="dxa"/>
                          </w:tcPr>
                          <w:p w14:paraId="6A580002" w14:textId="77777777" w:rsidR="00782256" w:rsidRDefault="00782256"/>
                        </w:tc>
                      </w:tr>
                      <w:tr w:rsidR="00782256" w14:paraId="2B1F4C70" w14:textId="77777777">
                        <w:trPr>
                          <w:trHeight w:hRule="exact" w:val="689"/>
                        </w:trPr>
                        <w:tc>
                          <w:tcPr>
                            <w:tcW w:w="5101" w:type="dxa"/>
                            <w:gridSpan w:val="2"/>
                            <w:tcBorders>
                              <w:top w:val="nil"/>
                            </w:tcBorders>
                          </w:tcPr>
                          <w:p w14:paraId="5E962171" w14:textId="77777777" w:rsidR="00782256" w:rsidRDefault="00782256">
                            <w:pPr>
                              <w:pStyle w:val="TableParagraph"/>
                              <w:spacing w:before="3"/>
                              <w:rPr>
                                <w:sz w:val="28"/>
                              </w:rPr>
                            </w:pPr>
                          </w:p>
                          <w:p w14:paraId="408DE19D" w14:textId="77777777" w:rsidR="00782256" w:rsidRDefault="00782256">
                            <w:pPr>
                              <w:pStyle w:val="TableParagraph"/>
                              <w:ind w:left="-1"/>
                              <w:rPr>
                                <w:b/>
                                <w:sz w:val="24"/>
                              </w:rPr>
                            </w:pPr>
                            <w:r>
                              <w:rPr>
                                <w:b/>
                                <w:sz w:val="24"/>
                              </w:rPr>
                              <w:t>CAPITAL DE TRABAJO</w:t>
                            </w:r>
                          </w:p>
                        </w:tc>
                        <w:tc>
                          <w:tcPr>
                            <w:tcW w:w="1371" w:type="dxa"/>
                            <w:gridSpan w:val="2"/>
                          </w:tcPr>
                          <w:p w14:paraId="1E151DA7" w14:textId="77777777" w:rsidR="00782256" w:rsidRDefault="00782256"/>
                        </w:tc>
                      </w:tr>
                    </w:tbl>
                    <w:p w14:paraId="6AC42413" w14:textId="77777777" w:rsidR="00782256" w:rsidRDefault="00782256">
                      <w:pPr>
                        <w:pStyle w:val="Textoindependiente"/>
                      </w:pPr>
                    </w:p>
                  </w:txbxContent>
                </v:textbox>
                <w10:wrap type="topAndBottom" anchorx="page"/>
              </v:shape>
            </w:pict>
          </mc:Fallback>
        </mc:AlternateContent>
      </w:r>
      <w:r w:rsidR="00752A9B" w:rsidRPr="00D827D1">
        <w:t>(En dólares de los Estados Unidos de América)</w:t>
      </w: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43"/>
      </w:tblGrid>
      <w:tr w:rsidR="007D4E66" w:rsidRPr="00D827D1" w14:paraId="58279B83" w14:textId="77777777" w:rsidTr="00C22D56">
        <w:trPr>
          <w:trHeight w:hRule="exact" w:val="678"/>
        </w:trPr>
        <w:tc>
          <w:tcPr>
            <w:tcW w:w="8243" w:type="dxa"/>
            <w:tcBorders>
              <w:top w:val="nil"/>
              <w:left w:val="nil"/>
              <w:right w:val="nil"/>
            </w:tcBorders>
          </w:tcPr>
          <w:p w14:paraId="1CA09959" w14:textId="77777777" w:rsidR="007D4E66" w:rsidRPr="00D827D1" w:rsidRDefault="00752A9B">
            <w:pPr>
              <w:pStyle w:val="TableParagraph"/>
              <w:ind w:left="-3"/>
              <w:rPr>
                <w:b/>
                <w:sz w:val="24"/>
              </w:rPr>
            </w:pPr>
            <w:r w:rsidRPr="00D827D1">
              <w:rPr>
                <w:b/>
                <w:sz w:val="24"/>
              </w:rPr>
              <w:t>Formulario A-5</w:t>
            </w:r>
          </w:p>
        </w:tc>
      </w:tr>
      <w:tr w:rsidR="007D4E66" w:rsidRPr="00D827D1" w14:paraId="6085DD36" w14:textId="77777777" w:rsidTr="00C22D56">
        <w:trPr>
          <w:trHeight w:hRule="exact" w:val="350"/>
        </w:trPr>
        <w:tc>
          <w:tcPr>
            <w:tcW w:w="8243" w:type="dxa"/>
          </w:tcPr>
          <w:p w14:paraId="0285C291" w14:textId="77777777" w:rsidR="007D4E66" w:rsidRPr="00D827D1" w:rsidRDefault="00752A9B">
            <w:pPr>
              <w:pStyle w:val="TableParagraph"/>
              <w:spacing w:before="3"/>
              <w:ind w:left="100"/>
              <w:rPr>
                <w:sz w:val="24"/>
              </w:rPr>
            </w:pPr>
            <w:r w:rsidRPr="00D827D1">
              <w:rPr>
                <w:sz w:val="24"/>
              </w:rPr>
              <w:t>VARIACIONES DE LA SITUACIÓN FINANCIERA DEL PROPONENTE</w:t>
            </w:r>
          </w:p>
        </w:tc>
      </w:tr>
    </w:tbl>
    <w:p w14:paraId="0A8444BA" w14:textId="77777777" w:rsidR="007D4E66" w:rsidRPr="00D827D1" w:rsidRDefault="007D4E66">
      <w:pPr>
        <w:pStyle w:val="Textoindependiente"/>
        <w:spacing w:before="8"/>
        <w:rPr>
          <w:sz w:val="19"/>
        </w:rPr>
      </w:pPr>
    </w:p>
    <w:p w14:paraId="0F4D5177" w14:textId="77777777" w:rsidR="007D4E66" w:rsidRPr="00D827D1" w:rsidRDefault="00752A9B">
      <w:pPr>
        <w:spacing w:before="101" w:line="276" w:lineRule="auto"/>
        <w:ind w:left="162" w:right="1317"/>
        <w:jc w:val="both"/>
        <w:rPr>
          <w:sz w:val="24"/>
        </w:rPr>
      </w:pPr>
      <w:r w:rsidRPr="00D827D1">
        <w:rPr>
          <w:sz w:val="24"/>
        </w:rPr>
        <w:t>Quienes</w:t>
      </w:r>
      <w:r w:rsidRPr="00D827D1">
        <w:rPr>
          <w:spacing w:val="-14"/>
          <w:sz w:val="24"/>
        </w:rPr>
        <w:t xml:space="preserve"> </w:t>
      </w:r>
      <w:r w:rsidRPr="00D827D1">
        <w:rPr>
          <w:sz w:val="24"/>
        </w:rPr>
        <w:t>suscriben</w:t>
      </w:r>
      <w:r w:rsidRPr="00D827D1">
        <w:rPr>
          <w:spacing w:val="-16"/>
          <w:sz w:val="24"/>
        </w:rPr>
        <w:t xml:space="preserve"> </w:t>
      </w:r>
      <w:r w:rsidRPr="00D827D1">
        <w:rPr>
          <w:sz w:val="24"/>
        </w:rPr>
        <w:t>este</w:t>
      </w:r>
      <w:r w:rsidRPr="00D827D1">
        <w:rPr>
          <w:spacing w:val="-15"/>
          <w:sz w:val="24"/>
        </w:rPr>
        <w:t xml:space="preserve"> </w:t>
      </w:r>
      <w:r w:rsidRPr="00D827D1">
        <w:rPr>
          <w:sz w:val="24"/>
        </w:rPr>
        <w:t>documento,</w:t>
      </w:r>
      <w:r w:rsidRPr="00D827D1">
        <w:rPr>
          <w:spacing w:val="-16"/>
          <w:sz w:val="24"/>
        </w:rPr>
        <w:t xml:space="preserve"> </w:t>
      </w:r>
      <w:r w:rsidRPr="00D827D1">
        <w:rPr>
          <w:sz w:val="24"/>
        </w:rPr>
        <w:t>declaran</w:t>
      </w:r>
      <w:r w:rsidRPr="00D827D1">
        <w:rPr>
          <w:spacing w:val="-15"/>
          <w:sz w:val="24"/>
        </w:rPr>
        <w:t xml:space="preserve"> </w:t>
      </w:r>
      <w:r w:rsidRPr="00D827D1">
        <w:rPr>
          <w:sz w:val="24"/>
        </w:rPr>
        <w:t>que</w:t>
      </w:r>
      <w:r w:rsidRPr="00D827D1">
        <w:rPr>
          <w:spacing w:val="-15"/>
          <w:sz w:val="24"/>
        </w:rPr>
        <w:t xml:space="preserve"> </w:t>
      </w:r>
      <w:r w:rsidRPr="00D827D1">
        <w:rPr>
          <w:sz w:val="24"/>
        </w:rPr>
        <w:t>entre</w:t>
      </w:r>
      <w:r w:rsidRPr="00D827D1">
        <w:rPr>
          <w:spacing w:val="-15"/>
          <w:sz w:val="24"/>
        </w:rPr>
        <w:t xml:space="preserve"> </w:t>
      </w:r>
      <w:r w:rsidRPr="00D827D1">
        <w:rPr>
          <w:sz w:val="24"/>
        </w:rPr>
        <w:t>la</w:t>
      </w:r>
      <w:r w:rsidRPr="00D827D1">
        <w:rPr>
          <w:spacing w:val="-18"/>
          <w:sz w:val="24"/>
        </w:rPr>
        <w:t xml:space="preserve"> </w:t>
      </w:r>
      <w:r w:rsidRPr="00D827D1">
        <w:rPr>
          <w:sz w:val="24"/>
        </w:rPr>
        <w:t>fecha</w:t>
      </w:r>
      <w:r w:rsidRPr="00D827D1">
        <w:rPr>
          <w:spacing w:val="-15"/>
          <w:sz w:val="24"/>
        </w:rPr>
        <w:t xml:space="preserve"> </w:t>
      </w:r>
      <w:r w:rsidRPr="00D827D1">
        <w:rPr>
          <w:sz w:val="24"/>
        </w:rPr>
        <w:t>de</w:t>
      </w:r>
      <w:r w:rsidRPr="00D827D1">
        <w:rPr>
          <w:spacing w:val="-17"/>
          <w:sz w:val="24"/>
        </w:rPr>
        <w:t xml:space="preserve"> </w:t>
      </w:r>
      <w:r w:rsidRPr="00D827D1">
        <w:rPr>
          <w:sz w:val="24"/>
        </w:rPr>
        <w:t xml:space="preserve">corte del estado de situación financiera presentado en el formulario 1 y el </w:t>
      </w:r>
      <w:r w:rsidRPr="00D827D1">
        <w:rPr>
          <w:b/>
          <w:sz w:val="24"/>
          <w:u w:val="thick"/>
        </w:rPr>
        <w:t>PENÚLTIMO</w:t>
      </w:r>
      <w:r w:rsidRPr="00D827D1">
        <w:rPr>
          <w:b/>
          <w:spacing w:val="46"/>
          <w:sz w:val="24"/>
          <w:u w:val="thick"/>
        </w:rPr>
        <w:t xml:space="preserve"> </w:t>
      </w:r>
      <w:r w:rsidRPr="00D827D1">
        <w:rPr>
          <w:b/>
          <w:sz w:val="24"/>
          <w:u w:val="thick"/>
        </w:rPr>
        <w:t>MES</w:t>
      </w:r>
      <w:r w:rsidRPr="00D827D1">
        <w:rPr>
          <w:b/>
          <w:spacing w:val="45"/>
          <w:sz w:val="24"/>
          <w:u w:val="thick"/>
        </w:rPr>
        <w:t xml:space="preserve"> </w:t>
      </w:r>
      <w:r w:rsidRPr="00D827D1">
        <w:rPr>
          <w:b/>
          <w:sz w:val="24"/>
          <w:u w:val="thick"/>
        </w:rPr>
        <w:t>ANTERIOR</w:t>
      </w:r>
      <w:r w:rsidRPr="00D827D1">
        <w:rPr>
          <w:b/>
          <w:spacing w:val="45"/>
          <w:sz w:val="24"/>
          <w:u w:val="thick"/>
        </w:rPr>
        <w:t xml:space="preserve"> </w:t>
      </w:r>
      <w:r w:rsidRPr="00D827D1">
        <w:rPr>
          <w:b/>
          <w:sz w:val="24"/>
          <w:u w:val="thick"/>
        </w:rPr>
        <w:t>A</w:t>
      </w:r>
      <w:r w:rsidRPr="00D827D1">
        <w:rPr>
          <w:b/>
          <w:spacing w:val="45"/>
          <w:sz w:val="24"/>
          <w:u w:val="thick"/>
        </w:rPr>
        <w:t xml:space="preserve"> </w:t>
      </w:r>
      <w:r w:rsidRPr="00D827D1">
        <w:rPr>
          <w:b/>
          <w:sz w:val="24"/>
          <w:u w:val="thick"/>
        </w:rPr>
        <w:t>LA</w:t>
      </w:r>
      <w:r w:rsidRPr="00D827D1">
        <w:rPr>
          <w:b/>
          <w:spacing w:val="45"/>
          <w:sz w:val="24"/>
          <w:u w:val="thick"/>
        </w:rPr>
        <w:t xml:space="preserve"> </w:t>
      </w:r>
      <w:r w:rsidRPr="00D827D1">
        <w:rPr>
          <w:b/>
          <w:sz w:val="24"/>
          <w:u w:val="thick"/>
        </w:rPr>
        <w:t>PRESENTACIÓN</w:t>
      </w:r>
      <w:r w:rsidRPr="00D827D1">
        <w:rPr>
          <w:b/>
          <w:spacing w:val="46"/>
          <w:sz w:val="24"/>
          <w:u w:val="thick"/>
        </w:rPr>
        <w:t xml:space="preserve"> </w:t>
      </w:r>
      <w:r w:rsidRPr="00D827D1">
        <w:rPr>
          <w:b/>
          <w:sz w:val="24"/>
          <w:u w:val="thick"/>
        </w:rPr>
        <w:t>DE</w:t>
      </w:r>
      <w:r w:rsidRPr="00D827D1">
        <w:rPr>
          <w:b/>
          <w:spacing w:val="45"/>
          <w:sz w:val="24"/>
          <w:u w:val="thick"/>
        </w:rPr>
        <w:t xml:space="preserve"> </w:t>
      </w:r>
      <w:r w:rsidRPr="00D827D1">
        <w:rPr>
          <w:b/>
          <w:sz w:val="24"/>
          <w:u w:val="thick"/>
        </w:rPr>
        <w:t>LA</w:t>
      </w:r>
      <w:r w:rsidRPr="00D827D1">
        <w:rPr>
          <w:b/>
          <w:spacing w:val="45"/>
          <w:sz w:val="24"/>
          <w:u w:val="thick"/>
        </w:rPr>
        <w:t xml:space="preserve"> </w:t>
      </w:r>
      <w:r w:rsidRPr="00D827D1">
        <w:rPr>
          <w:b/>
          <w:sz w:val="24"/>
          <w:u w:val="thick"/>
        </w:rPr>
        <w:t>OFERTA</w:t>
      </w:r>
      <w:r w:rsidRPr="00D827D1">
        <w:rPr>
          <w:b/>
          <w:spacing w:val="49"/>
          <w:sz w:val="24"/>
          <w:u w:val="thick"/>
        </w:rPr>
        <w:t xml:space="preserve"> </w:t>
      </w:r>
      <w:r w:rsidRPr="00D827D1">
        <w:rPr>
          <w:sz w:val="24"/>
        </w:rPr>
        <w:t>[no</w:t>
      </w:r>
      <w:r w:rsidRPr="00D827D1">
        <w:rPr>
          <w:spacing w:val="44"/>
          <w:sz w:val="24"/>
        </w:rPr>
        <w:t xml:space="preserve"> </w:t>
      </w:r>
      <w:r w:rsidRPr="00D827D1">
        <w:rPr>
          <w:sz w:val="24"/>
        </w:rPr>
        <w:t>han</w:t>
      </w:r>
    </w:p>
    <w:p w14:paraId="243AF70F" w14:textId="77777777" w:rsidR="007D4E66" w:rsidRPr="00D827D1" w:rsidRDefault="00752A9B">
      <w:pPr>
        <w:pStyle w:val="Textoindependiente"/>
        <w:tabs>
          <w:tab w:val="left" w:pos="6157"/>
          <w:tab w:val="left" w:pos="6498"/>
        </w:tabs>
        <w:spacing w:line="276" w:lineRule="auto"/>
        <w:ind w:left="162" w:right="1320"/>
      </w:pPr>
      <w:r w:rsidRPr="00D827D1">
        <w:t>ocurrido  cambios  significativos  de</w:t>
      </w:r>
      <w:r w:rsidRPr="00D827D1">
        <w:rPr>
          <w:spacing w:val="-9"/>
        </w:rPr>
        <w:t xml:space="preserve"> </w:t>
      </w:r>
      <w:r w:rsidRPr="00D827D1">
        <w:t>tal</w:t>
      </w:r>
      <w:r w:rsidRPr="00D827D1">
        <w:rPr>
          <w:spacing w:val="50"/>
        </w:rPr>
        <w:t xml:space="preserve"> </w:t>
      </w:r>
      <w:r w:rsidRPr="00D827D1">
        <w:t>situación]</w:t>
      </w:r>
      <w:r w:rsidRPr="00D827D1">
        <w:tab/>
        <w:t>/</w:t>
      </w:r>
      <w:r w:rsidRPr="00D827D1">
        <w:tab/>
        <w:t>[  han</w:t>
      </w:r>
      <w:r w:rsidRPr="00D827D1">
        <w:rPr>
          <w:spacing w:val="33"/>
        </w:rPr>
        <w:t xml:space="preserve"> </w:t>
      </w:r>
      <w:r w:rsidRPr="00D827D1">
        <w:t>ocurrido</w:t>
      </w:r>
      <w:r w:rsidRPr="00D827D1">
        <w:rPr>
          <w:spacing w:val="49"/>
        </w:rPr>
        <w:t xml:space="preserve"> </w:t>
      </w:r>
      <w:r w:rsidRPr="00D827D1">
        <w:t>los siguientes cambios de tal situación: . .</w:t>
      </w:r>
      <w:r w:rsidRPr="00D827D1">
        <w:rPr>
          <w:spacing w:val="-26"/>
        </w:rPr>
        <w:t xml:space="preserve"> </w:t>
      </w:r>
      <w:r w:rsidRPr="00D827D1">
        <w:t>.]</w:t>
      </w:r>
    </w:p>
    <w:p w14:paraId="0524B01A" w14:textId="77777777" w:rsidR="007D4E66" w:rsidRPr="00D827D1" w:rsidRDefault="007D4E66">
      <w:pPr>
        <w:pStyle w:val="Textoindependiente"/>
        <w:rPr>
          <w:sz w:val="28"/>
        </w:rPr>
      </w:pPr>
    </w:p>
    <w:p w14:paraId="6B848B04" w14:textId="77777777" w:rsidR="007D4E66" w:rsidRPr="00D827D1" w:rsidRDefault="007D4E66">
      <w:pPr>
        <w:pStyle w:val="Textoindependiente"/>
        <w:spacing w:before="3"/>
        <w:rPr>
          <w:sz w:val="27"/>
        </w:rPr>
      </w:pPr>
    </w:p>
    <w:p w14:paraId="56D613C9" w14:textId="77777777" w:rsidR="007D4E66" w:rsidRPr="00D827D1" w:rsidRDefault="00752A9B">
      <w:pPr>
        <w:pStyle w:val="Textoindependiente"/>
        <w:ind w:left="162"/>
        <w:jc w:val="both"/>
      </w:pPr>
      <w:r w:rsidRPr="00D827D1">
        <w:t>(LUGAR Y FECHA)</w:t>
      </w:r>
    </w:p>
    <w:p w14:paraId="6DC1DF42" w14:textId="77777777" w:rsidR="007D4E66" w:rsidRPr="00D827D1" w:rsidRDefault="007D4E66">
      <w:pPr>
        <w:pStyle w:val="Textoindependiente"/>
        <w:rPr>
          <w:sz w:val="28"/>
        </w:rPr>
      </w:pPr>
    </w:p>
    <w:p w14:paraId="419ECDA1" w14:textId="77777777" w:rsidR="007D4E66" w:rsidRPr="00D827D1" w:rsidRDefault="007D4E66">
      <w:pPr>
        <w:pStyle w:val="Textoindependiente"/>
        <w:spacing w:before="2"/>
        <w:rPr>
          <w:sz w:val="29"/>
        </w:rPr>
      </w:pPr>
    </w:p>
    <w:p w14:paraId="04436DA3" w14:textId="77777777" w:rsidR="007D4E66" w:rsidRPr="00D827D1" w:rsidRDefault="00752A9B">
      <w:pPr>
        <w:pStyle w:val="Textoindependiente"/>
        <w:spacing w:before="1"/>
        <w:ind w:left="162"/>
        <w:jc w:val="both"/>
      </w:pPr>
      <w:r w:rsidRPr="00D827D1">
        <w:t>(FIRMA DEL PROPONENTE)</w:t>
      </w:r>
    </w:p>
    <w:p w14:paraId="29D1B905" w14:textId="77777777" w:rsidR="007D4E66" w:rsidRPr="00D827D1" w:rsidRDefault="007D4E66">
      <w:pPr>
        <w:pStyle w:val="Textoindependiente"/>
        <w:rPr>
          <w:sz w:val="28"/>
        </w:rPr>
      </w:pPr>
    </w:p>
    <w:p w14:paraId="6DB3AE22" w14:textId="77777777" w:rsidR="007D4E66" w:rsidRPr="00D827D1" w:rsidRDefault="007D4E66">
      <w:pPr>
        <w:pStyle w:val="Textoindependiente"/>
        <w:rPr>
          <w:sz w:val="28"/>
        </w:rPr>
      </w:pPr>
    </w:p>
    <w:p w14:paraId="212C4CD5" w14:textId="77777777" w:rsidR="007D4E66" w:rsidRPr="00D827D1" w:rsidRDefault="007D4E66">
      <w:pPr>
        <w:pStyle w:val="Textoindependiente"/>
        <w:spacing w:before="3"/>
        <w:rPr>
          <w:sz w:val="29"/>
        </w:rPr>
      </w:pPr>
    </w:p>
    <w:p w14:paraId="3B8C523C" w14:textId="77777777" w:rsidR="007D4E66" w:rsidRPr="00D827D1" w:rsidRDefault="00752A9B">
      <w:pPr>
        <w:pStyle w:val="Textoindependiente"/>
        <w:ind w:left="162"/>
        <w:jc w:val="both"/>
      </w:pPr>
      <w:r w:rsidRPr="00D827D1">
        <w:t>(FIRMA DEL CONTADOR)</w:t>
      </w:r>
    </w:p>
    <w:p w14:paraId="113B8CE2" w14:textId="77777777" w:rsidR="007D4E66" w:rsidRPr="00D827D1" w:rsidRDefault="007D4E66">
      <w:pPr>
        <w:jc w:val="both"/>
        <w:sectPr w:rsidR="007D4E66" w:rsidRPr="00D827D1">
          <w:headerReference w:type="default" r:id="rId27"/>
          <w:pgSz w:w="11910" w:h="16840"/>
          <w:pgMar w:top="1740" w:right="380" w:bottom="1340" w:left="1540" w:header="794" w:footer="1144" w:gutter="0"/>
          <w:cols w:space="720"/>
        </w:sectPr>
      </w:pPr>
    </w:p>
    <w:p w14:paraId="78346944" w14:textId="3A270690" w:rsidR="007D4E66" w:rsidRPr="00D827D1" w:rsidRDefault="00752A9B" w:rsidP="00D56809">
      <w:pPr>
        <w:pStyle w:val="Ttulo2"/>
        <w:spacing w:before="100"/>
        <w:ind w:left="116"/>
        <w:jc w:val="both"/>
        <w:rPr>
          <w:b w:val="0"/>
        </w:rPr>
      </w:pPr>
      <w:r w:rsidRPr="00D827D1">
        <w:lastRenderedPageBreak/>
        <w:t>Formulario A-6</w:t>
      </w:r>
      <w:r w:rsidR="00D56809" w:rsidRPr="00D827D1">
        <w:t xml:space="preserve"> </w:t>
      </w:r>
      <w:r w:rsidRPr="00D827D1">
        <w:t>CRONOGRAMA VALORADO DE TRABAJOS</w:t>
      </w:r>
    </w:p>
    <w:p w14:paraId="0DB75130" w14:textId="77777777" w:rsidR="007D4E66" w:rsidRPr="00D827D1" w:rsidRDefault="00F70919">
      <w:pPr>
        <w:pStyle w:val="Textoindependiente"/>
        <w:spacing w:before="8"/>
        <w:rPr>
          <w:b/>
          <w:sz w:val="27"/>
        </w:rPr>
      </w:pPr>
      <w:r w:rsidRPr="00D827D1">
        <w:rPr>
          <w:noProof/>
          <w:lang w:eastAsia="es-EC"/>
        </w:rPr>
        <mc:AlternateContent>
          <mc:Choice Requires="wps">
            <w:drawing>
              <wp:anchor distT="0" distB="0" distL="0" distR="0" simplePos="0" relativeHeight="251552768" behindDoc="0" locked="0" layoutInCell="1" allowOverlap="1" wp14:anchorId="08CFCC59" wp14:editId="26DF1A58">
                <wp:simplePos x="0" y="0"/>
                <wp:positionH relativeFrom="page">
                  <wp:posOffset>1257300</wp:posOffset>
                </wp:positionH>
                <wp:positionV relativeFrom="paragraph">
                  <wp:posOffset>240030</wp:posOffset>
                </wp:positionV>
                <wp:extent cx="5501640" cy="4250055"/>
                <wp:effectExtent l="0" t="3810" r="3810" b="3810"/>
                <wp:wrapTopAndBottom/>
                <wp:docPr id="283"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640" cy="425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975"/>
                              <w:gridCol w:w="1718"/>
                              <w:gridCol w:w="1417"/>
                              <w:gridCol w:w="286"/>
                              <w:gridCol w:w="283"/>
                              <w:gridCol w:w="283"/>
                              <w:gridCol w:w="284"/>
                              <w:gridCol w:w="283"/>
                              <w:gridCol w:w="283"/>
                              <w:gridCol w:w="283"/>
                              <w:gridCol w:w="283"/>
                              <w:gridCol w:w="312"/>
                              <w:gridCol w:w="398"/>
                              <w:gridCol w:w="283"/>
                              <w:gridCol w:w="284"/>
                              <w:gridCol w:w="284"/>
                            </w:tblGrid>
                            <w:tr w:rsidR="00782256" w14:paraId="4E39B78E" w14:textId="77777777">
                              <w:trPr>
                                <w:trHeight w:hRule="exact" w:val="348"/>
                              </w:trPr>
                              <w:tc>
                                <w:tcPr>
                                  <w:tcW w:w="710" w:type="dxa"/>
                                  <w:vMerge w:val="restart"/>
                                </w:tcPr>
                                <w:p w14:paraId="46B44C8A" w14:textId="77777777" w:rsidR="00782256" w:rsidRPr="00D00003" w:rsidRDefault="00782256">
                                  <w:pPr>
                                    <w:pStyle w:val="TableParagraph"/>
                                    <w:spacing w:before="10" w:line="276" w:lineRule="auto"/>
                                    <w:ind w:left="-1" w:right="95"/>
                                    <w:rPr>
                                      <w:sz w:val="18"/>
                                    </w:rPr>
                                  </w:pPr>
                                  <w:r w:rsidRPr="00D00003">
                                    <w:rPr>
                                      <w:sz w:val="18"/>
                                    </w:rPr>
                                    <w:t xml:space="preserve">RUBRO </w:t>
                                  </w:r>
                                </w:p>
                              </w:tc>
                              <w:tc>
                                <w:tcPr>
                                  <w:tcW w:w="975" w:type="dxa"/>
                                  <w:vMerge w:val="restart"/>
                                </w:tcPr>
                                <w:p w14:paraId="0DE93489" w14:textId="77777777" w:rsidR="00782256" w:rsidRPr="00D00003" w:rsidRDefault="00782256">
                                  <w:pPr>
                                    <w:pStyle w:val="TableParagraph"/>
                                    <w:spacing w:before="10" w:line="276" w:lineRule="auto"/>
                                    <w:ind w:right="60"/>
                                    <w:rPr>
                                      <w:sz w:val="18"/>
                                    </w:rPr>
                                  </w:pPr>
                                  <w:r w:rsidRPr="00D00003">
                                    <w:rPr>
                                      <w:sz w:val="18"/>
                                    </w:rPr>
                                    <w:t>CANTIDAD</w:t>
                                  </w:r>
                                </w:p>
                              </w:tc>
                              <w:tc>
                                <w:tcPr>
                                  <w:tcW w:w="1718" w:type="dxa"/>
                                  <w:vMerge w:val="restart"/>
                                </w:tcPr>
                                <w:p w14:paraId="46912803" w14:textId="77777777" w:rsidR="00782256" w:rsidRPr="00D00003" w:rsidRDefault="00782256">
                                  <w:pPr>
                                    <w:pStyle w:val="TableParagraph"/>
                                    <w:spacing w:before="15" w:line="276" w:lineRule="auto"/>
                                    <w:ind w:left="-1" w:right="612"/>
                                    <w:rPr>
                                      <w:sz w:val="18"/>
                                    </w:rPr>
                                  </w:pPr>
                                  <w:r w:rsidRPr="00D00003">
                                    <w:rPr>
                                      <w:sz w:val="18"/>
                                    </w:rPr>
                                    <w:t>PRECIO UNITARIO</w:t>
                                  </w:r>
                                </w:p>
                              </w:tc>
                              <w:tc>
                                <w:tcPr>
                                  <w:tcW w:w="1416" w:type="dxa"/>
                                  <w:vMerge w:val="restart"/>
                                </w:tcPr>
                                <w:p w14:paraId="49B8D66D" w14:textId="77777777" w:rsidR="00782256" w:rsidRPr="00D00003" w:rsidRDefault="00782256" w:rsidP="00D00003">
                                  <w:pPr>
                                    <w:pStyle w:val="TableParagraph"/>
                                    <w:spacing w:before="15" w:line="276" w:lineRule="auto"/>
                                    <w:ind w:right="512"/>
                                    <w:rPr>
                                      <w:sz w:val="18"/>
                                    </w:rPr>
                                  </w:pPr>
                                  <w:r w:rsidRPr="00D00003">
                                    <w:rPr>
                                      <w:sz w:val="18"/>
                                    </w:rPr>
                                    <w:t>PRECIOTOTAL</w:t>
                                  </w:r>
                                </w:p>
                              </w:tc>
                              <w:tc>
                                <w:tcPr>
                                  <w:tcW w:w="3829" w:type="dxa"/>
                                  <w:gridSpan w:val="13"/>
                                </w:tcPr>
                                <w:p w14:paraId="5306FD8C" w14:textId="77777777" w:rsidR="00782256" w:rsidRDefault="00782256">
                                  <w:pPr>
                                    <w:pStyle w:val="TableParagraph"/>
                                    <w:spacing w:before="3"/>
                                    <w:ind w:left="-5"/>
                                    <w:rPr>
                                      <w:sz w:val="24"/>
                                    </w:rPr>
                                  </w:pPr>
                                  <w:r>
                                    <w:rPr>
                                      <w:sz w:val="24"/>
                                    </w:rPr>
                                    <w:t>TIEMPO EN QUINCENAS</w:t>
                                  </w:r>
                                </w:p>
                              </w:tc>
                            </w:tr>
                            <w:tr w:rsidR="00782256" w14:paraId="3EEBA141" w14:textId="77777777">
                              <w:trPr>
                                <w:trHeight w:hRule="exact" w:val="350"/>
                              </w:trPr>
                              <w:tc>
                                <w:tcPr>
                                  <w:tcW w:w="710" w:type="dxa"/>
                                  <w:vMerge/>
                                </w:tcPr>
                                <w:p w14:paraId="1743984F" w14:textId="77777777" w:rsidR="00782256" w:rsidRDefault="00782256"/>
                              </w:tc>
                              <w:tc>
                                <w:tcPr>
                                  <w:tcW w:w="975" w:type="dxa"/>
                                  <w:vMerge/>
                                </w:tcPr>
                                <w:p w14:paraId="1736BA63" w14:textId="77777777" w:rsidR="00782256" w:rsidRDefault="00782256"/>
                              </w:tc>
                              <w:tc>
                                <w:tcPr>
                                  <w:tcW w:w="1718" w:type="dxa"/>
                                  <w:vMerge/>
                                </w:tcPr>
                                <w:p w14:paraId="29991779" w14:textId="77777777" w:rsidR="00782256" w:rsidRDefault="00782256"/>
                              </w:tc>
                              <w:tc>
                                <w:tcPr>
                                  <w:tcW w:w="1416" w:type="dxa"/>
                                  <w:vMerge/>
                                </w:tcPr>
                                <w:p w14:paraId="71263693" w14:textId="77777777" w:rsidR="00782256" w:rsidRDefault="00782256"/>
                              </w:tc>
                              <w:tc>
                                <w:tcPr>
                                  <w:tcW w:w="286" w:type="dxa"/>
                                </w:tcPr>
                                <w:p w14:paraId="62089964" w14:textId="77777777" w:rsidR="00782256" w:rsidRDefault="00782256">
                                  <w:pPr>
                                    <w:pStyle w:val="TableParagraph"/>
                                    <w:spacing w:before="5"/>
                                    <w:ind w:left="-5"/>
                                    <w:rPr>
                                      <w:sz w:val="24"/>
                                    </w:rPr>
                                  </w:pPr>
                                  <w:r>
                                    <w:rPr>
                                      <w:sz w:val="24"/>
                                    </w:rPr>
                                    <w:t>1</w:t>
                                  </w:r>
                                </w:p>
                              </w:tc>
                              <w:tc>
                                <w:tcPr>
                                  <w:tcW w:w="283" w:type="dxa"/>
                                </w:tcPr>
                                <w:p w14:paraId="7EF1720F" w14:textId="77777777" w:rsidR="00782256" w:rsidRDefault="00782256">
                                  <w:pPr>
                                    <w:pStyle w:val="TableParagraph"/>
                                    <w:spacing w:before="5"/>
                                    <w:ind w:left="-8"/>
                                    <w:rPr>
                                      <w:sz w:val="24"/>
                                    </w:rPr>
                                  </w:pPr>
                                  <w:r>
                                    <w:rPr>
                                      <w:sz w:val="24"/>
                                    </w:rPr>
                                    <w:t>2</w:t>
                                  </w:r>
                                </w:p>
                              </w:tc>
                              <w:tc>
                                <w:tcPr>
                                  <w:tcW w:w="283" w:type="dxa"/>
                                </w:tcPr>
                                <w:p w14:paraId="0FB19666" w14:textId="77777777" w:rsidR="00782256" w:rsidRDefault="00782256">
                                  <w:pPr>
                                    <w:pStyle w:val="TableParagraph"/>
                                    <w:spacing w:before="5"/>
                                    <w:ind w:left="-8"/>
                                    <w:rPr>
                                      <w:sz w:val="24"/>
                                    </w:rPr>
                                  </w:pPr>
                                  <w:r>
                                    <w:rPr>
                                      <w:sz w:val="24"/>
                                    </w:rPr>
                                    <w:t>3</w:t>
                                  </w:r>
                                </w:p>
                              </w:tc>
                              <w:tc>
                                <w:tcPr>
                                  <w:tcW w:w="284" w:type="dxa"/>
                                </w:tcPr>
                                <w:p w14:paraId="2AE37EBA" w14:textId="77777777" w:rsidR="00782256" w:rsidRDefault="00782256">
                                  <w:pPr>
                                    <w:pStyle w:val="TableParagraph"/>
                                    <w:spacing w:before="5"/>
                                    <w:ind w:left="-5"/>
                                    <w:rPr>
                                      <w:sz w:val="24"/>
                                    </w:rPr>
                                  </w:pPr>
                                  <w:r>
                                    <w:rPr>
                                      <w:sz w:val="24"/>
                                    </w:rPr>
                                    <w:t>4</w:t>
                                  </w:r>
                                </w:p>
                              </w:tc>
                              <w:tc>
                                <w:tcPr>
                                  <w:tcW w:w="283" w:type="dxa"/>
                                </w:tcPr>
                                <w:p w14:paraId="74817DD5" w14:textId="77777777" w:rsidR="00782256" w:rsidRDefault="00782256">
                                  <w:pPr>
                                    <w:pStyle w:val="TableParagraph"/>
                                    <w:spacing w:before="5"/>
                                    <w:ind w:left="-5"/>
                                    <w:rPr>
                                      <w:sz w:val="24"/>
                                    </w:rPr>
                                  </w:pPr>
                                  <w:r>
                                    <w:rPr>
                                      <w:sz w:val="24"/>
                                    </w:rPr>
                                    <w:t>5</w:t>
                                  </w:r>
                                </w:p>
                              </w:tc>
                              <w:tc>
                                <w:tcPr>
                                  <w:tcW w:w="283" w:type="dxa"/>
                                </w:tcPr>
                                <w:p w14:paraId="26C55389" w14:textId="77777777" w:rsidR="00782256" w:rsidRDefault="00782256">
                                  <w:pPr>
                                    <w:pStyle w:val="TableParagraph"/>
                                    <w:spacing w:before="5"/>
                                    <w:ind w:left="-5"/>
                                    <w:rPr>
                                      <w:sz w:val="24"/>
                                    </w:rPr>
                                  </w:pPr>
                                  <w:r>
                                    <w:rPr>
                                      <w:sz w:val="24"/>
                                    </w:rPr>
                                    <w:t>6</w:t>
                                  </w:r>
                                </w:p>
                              </w:tc>
                              <w:tc>
                                <w:tcPr>
                                  <w:tcW w:w="283" w:type="dxa"/>
                                </w:tcPr>
                                <w:p w14:paraId="7B226BAF" w14:textId="77777777" w:rsidR="00782256" w:rsidRDefault="00782256">
                                  <w:pPr>
                                    <w:pStyle w:val="TableParagraph"/>
                                    <w:spacing w:before="5"/>
                                    <w:ind w:left="-5"/>
                                    <w:rPr>
                                      <w:sz w:val="24"/>
                                    </w:rPr>
                                  </w:pPr>
                                  <w:r>
                                    <w:rPr>
                                      <w:sz w:val="24"/>
                                    </w:rPr>
                                    <w:t>7</w:t>
                                  </w:r>
                                </w:p>
                              </w:tc>
                              <w:tc>
                                <w:tcPr>
                                  <w:tcW w:w="283" w:type="dxa"/>
                                </w:tcPr>
                                <w:p w14:paraId="728A0C43" w14:textId="77777777" w:rsidR="00782256" w:rsidRDefault="00782256">
                                  <w:pPr>
                                    <w:pStyle w:val="TableParagraph"/>
                                    <w:spacing w:before="5"/>
                                    <w:ind w:left="-5"/>
                                    <w:rPr>
                                      <w:sz w:val="24"/>
                                    </w:rPr>
                                  </w:pPr>
                                  <w:r>
                                    <w:rPr>
                                      <w:sz w:val="24"/>
                                    </w:rPr>
                                    <w:t>8</w:t>
                                  </w:r>
                                </w:p>
                              </w:tc>
                              <w:tc>
                                <w:tcPr>
                                  <w:tcW w:w="312" w:type="dxa"/>
                                </w:tcPr>
                                <w:p w14:paraId="35055190" w14:textId="77777777" w:rsidR="00782256" w:rsidRDefault="00782256">
                                  <w:pPr>
                                    <w:pStyle w:val="TableParagraph"/>
                                    <w:spacing w:before="5"/>
                                    <w:ind w:left="-5"/>
                                    <w:rPr>
                                      <w:sz w:val="24"/>
                                    </w:rPr>
                                  </w:pPr>
                                  <w:r>
                                    <w:rPr>
                                      <w:sz w:val="24"/>
                                    </w:rPr>
                                    <w:t>9</w:t>
                                  </w:r>
                                </w:p>
                              </w:tc>
                              <w:tc>
                                <w:tcPr>
                                  <w:tcW w:w="398" w:type="dxa"/>
                                </w:tcPr>
                                <w:p w14:paraId="2816D875" w14:textId="77777777" w:rsidR="00782256" w:rsidRDefault="00782256">
                                  <w:pPr>
                                    <w:pStyle w:val="TableParagraph"/>
                                    <w:spacing w:before="5"/>
                                    <w:ind w:left="-5"/>
                                    <w:rPr>
                                      <w:sz w:val="24"/>
                                    </w:rPr>
                                  </w:pPr>
                                  <w:r>
                                    <w:rPr>
                                      <w:sz w:val="24"/>
                                    </w:rPr>
                                    <w:t>10</w:t>
                                  </w:r>
                                </w:p>
                              </w:tc>
                              <w:tc>
                                <w:tcPr>
                                  <w:tcW w:w="283" w:type="dxa"/>
                                </w:tcPr>
                                <w:p w14:paraId="0F7ABD80" w14:textId="77777777" w:rsidR="00782256" w:rsidRDefault="00782256">
                                  <w:pPr>
                                    <w:pStyle w:val="TableParagraph"/>
                                    <w:spacing w:before="5"/>
                                    <w:ind w:left="-8"/>
                                    <w:rPr>
                                      <w:sz w:val="24"/>
                                    </w:rPr>
                                  </w:pPr>
                                  <w:r>
                                    <w:rPr>
                                      <w:sz w:val="24"/>
                                    </w:rPr>
                                    <w:t>11</w:t>
                                  </w:r>
                                </w:p>
                              </w:tc>
                              <w:tc>
                                <w:tcPr>
                                  <w:tcW w:w="284" w:type="dxa"/>
                                </w:tcPr>
                                <w:p w14:paraId="72C4856E" w14:textId="77777777" w:rsidR="00782256" w:rsidRDefault="00782256">
                                  <w:pPr>
                                    <w:pStyle w:val="TableParagraph"/>
                                    <w:spacing w:before="5"/>
                                    <w:ind w:left="-5"/>
                                    <w:rPr>
                                      <w:sz w:val="24"/>
                                    </w:rPr>
                                  </w:pPr>
                                  <w:r>
                                    <w:rPr>
                                      <w:sz w:val="24"/>
                                    </w:rPr>
                                    <w:t>12</w:t>
                                  </w:r>
                                </w:p>
                              </w:tc>
                              <w:tc>
                                <w:tcPr>
                                  <w:tcW w:w="283" w:type="dxa"/>
                                </w:tcPr>
                                <w:p w14:paraId="783FB40F" w14:textId="77777777" w:rsidR="00782256" w:rsidRDefault="00782256">
                                  <w:pPr>
                                    <w:pStyle w:val="TableParagraph"/>
                                    <w:spacing w:before="5"/>
                                    <w:ind w:left="-5"/>
                                    <w:rPr>
                                      <w:sz w:val="24"/>
                                    </w:rPr>
                                  </w:pPr>
                                  <w:r>
                                    <w:rPr>
                                      <w:sz w:val="24"/>
                                    </w:rPr>
                                    <w:t>13</w:t>
                                  </w:r>
                                </w:p>
                              </w:tc>
                            </w:tr>
                            <w:tr w:rsidR="00782256" w14:paraId="53C0923A" w14:textId="77777777">
                              <w:trPr>
                                <w:trHeight w:hRule="exact" w:val="350"/>
                              </w:trPr>
                              <w:tc>
                                <w:tcPr>
                                  <w:tcW w:w="710" w:type="dxa"/>
                                </w:tcPr>
                                <w:p w14:paraId="7096138D" w14:textId="77777777" w:rsidR="00782256" w:rsidRDefault="00782256"/>
                              </w:tc>
                              <w:tc>
                                <w:tcPr>
                                  <w:tcW w:w="975" w:type="dxa"/>
                                </w:tcPr>
                                <w:p w14:paraId="4878F95D" w14:textId="77777777" w:rsidR="00782256" w:rsidRDefault="00782256"/>
                              </w:tc>
                              <w:tc>
                                <w:tcPr>
                                  <w:tcW w:w="1718" w:type="dxa"/>
                                </w:tcPr>
                                <w:p w14:paraId="64034969" w14:textId="77777777" w:rsidR="00782256" w:rsidRDefault="00782256"/>
                              </w:tc>
                              <w:tc>
                                <w:tcPr>
                                  <w:tcW w:w="1416" w:type="dxa"/>
                                </w:tcPr>
                                <w:p w14:paraId="6D243F2C" w14:textId="77777777" w:rsidR="00782256" w:rsidRDefault="00782256"/>
                              </w:tc>
                              <w:tc>
                                <w:tcPr>
                                  <w:tcW w:w="286" w:type="dxa"/>
                                </w:tcPr>
                                <w:p w14:paraId="229868C2" w14:textId="77777777" w:rsidR="00782256" w:rsidRDefault="00782256"/>
                              </w:tc>
                              <w:tc>
                                <w:tcPr>
                                  <w:tcW w:w="283" w:type="dxa"/>
                                </w:tcPr>
                                <w:p w14:paraId="4BF791FF" w14:textId="77777777" w:rsidR="00782256" w:rsidRDefault="00782256"/>
                              </w:tc>
                              <w:tc>
                                <w:tcPr>
                                  <w:tcW w:w="283" w:type="dxa"/>
                                </w:tcPr>
                                <w:p w14:paraId="73A8D453" w14:textId="77777777" w:rsidR="00782256" w:rsidRDefault="00782256"/>
                              </w:tc>
                              <w:tc>
                                <w:tcPr>
                                  <w:tcW w:w="284" w:type="dxa"/>
                                </w:tcPr>
                                <w:p w14:paraId="2EE67B8D" w14:textId="77777777" w:rsidR="00782256" w:rsidRDefault="00782256"/>
                              </w:tc>
                              <w:tc>
                                <w:tcPr>
                                  <w:tcW w:w="283" w:type="dxa"/>
                                </w:tcPr>
                                <w:p w14:paraId="5B1E8C64" w14:textId="77777777" w:rsidR="00782256" w:rsidRDefault="00782256"/>
                              </w:tc>
                              <w:tc>
                                <w:tcPr>
                                  <w:tcW w:w="283" w:type="dxa"/>
                                </w:tcPr>
                                <w:p w14:paraId="3DFCACB3" w14:textId="77777777" w:rsidR="00782256" w:rsidRDefault="00782256"/>
                              </w:tc>
                              <w:tc>
                                <w:tcPr>
                                  <w:tcW w:w="283" w:type="dxa"/>
                                </w:tcPr>
                                <w:p w14:paraId="217A16BC" w14:textId="77777777" w:rsidR="00782256" w:rsidRDefault="00782256"/>
                              </w:tc>
                              <w:tc>
                                <w:tcPr>
                                  <w:tcW w:w="283" w:type="dxa"/>
                                </w:tcPr>
                                <w:p w14:paraId="63C6FD9E" w14:textId="77777777" w:rsidR="00782256" w:rsidRDefault="00782256"/>
                              </w:tc>
                              <w:tc>
                                <w:tcPr>
                                  <w:tcW w:w="312" w:type="dxa"/>
                                </w:tcPr>
                                <w:p w14:paraId="63FC6FA3" w14:textId="77777777" w:rsidR="00782256" w:rsidRDefault="00782256"/>
                              </w:tc>
                              <w:tc>
                                <w:tcPr>
                                  <w:tcW w:w="398" w:type="dxa"/>
                                </w:tcPr>
                                <w:p w14:paraId="6653A6DD" w14:textId="77777777" w:rsidR="00782256" w:rsidRDefault="00782256"/>
                              </w:tc>
                              <w:tc>
                                <w:tcPr>
                                  <w:tcW w:w="283" w:type="dxa"/>
                                </w:tcPr>
                                <w:p w14:paraId="323566A5" w14:textId="77777777" w:rsidR="00782256" w:rsidRDefault="00782256"/>
                              </w:tc>
                              <w:tc>
                                <w:tcPr>
                                  <w:tcW w:w="284" w:type="dxa"/>
                                </w:tcPr>
                                <w:p w14:paraId="45AF932B" w14:textId="77777777" w:rsidR="00782256" w:rsidRDefault="00782256"/>
                              </w:tc>
                              <w:tc>
                                <w:tcPr>
                                  <w:tcW w:w="283" w:type="dxa"/>
                                </w:tcPr>
                                <w:p w14:paraId="7BADC08B" w14:textId="77777777" w:rsidR="00782256" w:rsidRDefault="00782256"/>
                              </w:tc>
                            </w:tr>
                            <w:tr w:rsidR="00782256" w14:paraId="4A30EC37" w14:textId="77777777">
                              <w:trPr>
                                <w:trHeight w:hRule="exact" w:val="353"/>
                              </w:trPr>
                              <w:tc>
                                <w:tcPr>
                                  <w:tcW w:w="710" w:type="dxa"/>
                                </w:tcPr>
                                <w:p w14:paraId="1DB68D1F" w14:textId="77777777" w:rsidR="00782256" w:rsidRDefault="00782256"/>
                              </w:tc>
                              <w:tc>
                                <w:tcPr>
                                  <w:tcW w:w="975" w:type="dxa"/>
                                </w:tcPr>
                                <w:p w14:paraId="7F508DC3" w14:textId="77777777" w:rsidR="00782256" w:rsidRDefault="00782256"/>
                              </w:tc>
                              <w:tc>
                                <w:tcPr>
                                  <w:tcW w:w="1718" w:type="dxa"/>
                                </w:tcPr>
                                <w:p w14:paraId="505B7830" w14:textId="77777777" w:rsidR="00782256" w:rsidRDefault="00782256"/>
                              </w:tc>
                              <w:tc>
                                <w:tcPr>
                                  <w:tcW w:w="1416" w:type="dxa"/>
                                </w:tcPr>
                                <w:p w14:paraId="601E9723" w14:textId="77777777" w:rsidR="00782256" w:rsidRDefault="00782256"/>
                              </w:tc>
                              <w:tc>
                                <w:tcPr>
                                  <w:tcW w:w="286" w:type="dxa"/>
                                </w:tcPr>
                                <w:p w14:paraId="1099016B" w14:textId="77777777" w:rsidR="00782256" w:rsidRDefault="00782256"/>
                              </w:tc>
                              <w:tc>
                                <w:tcPr>
                                  <w:tcW w:w="283" w:type="dxa"/>
                                </w:tcPr>
                                <w:p w14:paraId="58D82855" w14:textId="77777777" w:rsidR="00782256" w:rsidRDefault="00782256"/>
                              </w:tc>
                              <w:tc>
                                <w:tcPr>
                                  <w:tcW w:w="283" w:type="dxa"/>
                                </w:tcPr>
                                <w:p w14:paraId="77902323" w14:textId="77777777" w:rsidR="00782256" w:rsidRDefault="00782256"/>
                              </w:tc>
                              <w:tc>
                                <w:tcPr>
                                  <w:tcW w:w="284" w:type="dxa"/>
                                </w:tcPr>
                                <w:p w14:paraId="6FA0E2E2" w14:textId="77777777" w:rsidR="00782256" w:rsidRDefault="00782256"/>
                              </w:tc>
                              <w:tc>
                                <w:tcPr>
                                  <w:tcW w:w="283" w:type="dxa"/>
                                </w:tcPr>
                                <w:p w14:paraId="0A2CEAF8" w14:textId="77777777" w:rsidR="00782256" w:rsidRDefault="00782256"/>
                              </w:tc>
                              <w:tc>
                                <w:tcPr>
                                  <w:tcW w:w="283" w:type="dxa"/>
                                </w:tcPr>
                                <w:p w14:paraId="783EF119" w14:textId="77777777" w:rsidR="00782256" w:rsidRDefault="00782256"/>
                              </w:tc>
                              <w:tc>
                                <w:tcPr>
                                  <w:tcW w:w="283" w:type="dxa"/>
                                </w:tcPr>
                                <w:p w14:paraId="21B45773" w14:textId="77777777" w:rsidR="00782256" w:rsidRDefault="00782256"/>
                              </w:tc>
                              <w:tc>
                                <w:tcPr>
                                  <w:tcW w:w="283" w:type="dxa"/>
                                </w:tcPr>
                                <w:p w14:paraId="1E8BAAED" w14:textId="77777777" w:rsidR="00782256" w:rsidRDefault="00782256"/>
                              </w:tc>
                              <w:tc>
                                <w:tcPr>
                                  <w:tcW w:w="312" w:type="dxa"/>
                                </w:tcPr>
                                <w:p w14:paraId="6F28F8E6" w14:textId="77777777" w:rsidR="00782256" w:rsidRDefault="00782256"/>
                              </w:tc>
                              <w:tc>
                                <w:tcPr>
                                  <w:tcW w:w="398" w:type="dxa"/>
                                </w:tcPr>
                                <w:p w14:paraId="11E16F3E" w14:textId="77777777" w:rsidR="00782256" w:rsidRDefault="00782256"/>
                              </w:tc>
                              <w:tc>
                                <w:tcPr>
                                  <w:tcW w:w="283" w:type="dxa"/>
                                </w:tcPr>
                                <w:p w14:paraId="10754F5B" w14:textId="77777777" w:rsidR="00782256" w:rsidRDefault="00782256"/>
                              </w:tc>
                              <w:tc>
                                <w:tcPr>
                                  <w:tcW w:w="284" w:type="dxa"/>
                                </w:tcPr>
                                <w:p w14:paraId="7F720183" w14:textId="77777777" w:rsidR="00782256" w:rsidRDefault="00782256"/>
                              </w:tc>
                              <w:tc>
                                <w:tcPr>
                                  <w:tcW w:w="283" w:type="dxa"/>
                                </w:tcPr>
                                <w:p w14:paraId="53B10C47" w14:textId="77777777" w:rsidR="00782256" w:rsidRDefault="00782256"/>
                              </w:tc>
                            </w:tr>
                            <w:tr w:rsidR="00782256" w14:paraId="785BE139" w14:textId="77777777">
                              <w:trPr>
                                <w:trHeight w:hRule="exact" w:val="353"/>
                              </w:trPr>
                              <w:tc>
                                <w:tcPr>
                                  <w:tcW w:w="710" w:type="dxa"/>
                                </w:tcPr>
                                <w:p w14:paraId="51E2CD73" w14:textId="77777777" w:rsidR="00782256" w:rsidRDefault="00782256"/>
                              </w:tc>
                              <w:tc>
                                <w:tcPr>
                                  <w:tcW w:w="975" w:type="dxa"/>
                                </w:tcPr>
                                <w:p w14:paraId="04F09BF5" w14:textId="77777777" w:rsidR="00782256" w:rsidRDefault="00782256"/>
                              </w:tc>
                              <w:tc>
                                <w:tcPr>
                                  <w:tcW w:w="1718" w:type="dxa"/>
                                </w:tcPr>
                                <w:p w14:paraId="1D9BBE0D" w14:textId="77777777" w:rsidR="00782256" w:rsidRDefault="00782256"/>
                              </w:tc>
                              <w:tc>
                                <w:tcPr>
                                  <w:tcW w:w="1416" w:type="dxa"/>
                                </w:tcPr>
                                <w:p w14:paraId="7AD6CD77" w14:textId="77777777" w:rsidR="00782256" w:rsidRDefault="00782256"/>
                              </w:tc>
                              <w:tc>
                                <w:tcPr>
                                  <w:tcW w:w="286" w:type="dxa"/>
                                </w:tcPr>
                                <w:p w14:paraId="1D9538C8" w14:textId="77777777" w:rsidR="00782256" w:rsidRDefault="00782256"/>
                              </w:tc>
                              <w:tc>
                                <w:tcPr>
                                  <w:tcW w:w="283" w:type="dxa"/>
                                </w:tcPr>
                                <w:p w14:paraId="00B00F86" w14:textId="77777777" w:rsidR="00782256" w:rsidRDefault="00782256"/>
                              </w:tc>
                              <w:tc>
                                <w:tcPr>
                                  <w:tcW w:w="283" w:type="dxa"/>
                                </w:tcPr>
                                <w:p w14:paraId="7D504A5D" w14:textId="77777777" w:rsidR="00782256" w:rsidRDefault="00782256"/>
                              </w:tc>
                              <w:tc>
                                <w:tcPr>
                                  <w:tcW w:w="284" w:type="dxa"/>
                                </w:tcPr>
                                <w:p w14:paraId="0C41C4F4" w14:textId="77777777" w:rsidR="00782256" w:rsidRDefault="00782256"/>
                              </w:tc>
                              <w:tc>
                                <w:tcPr>
                                  <w:tcW w:w="283" w:type="dxa"/>
                                </w:tcPr>
                                <w:p w14:paraId="522D8AB3" w14:textId="77777777" w:rsidR="00782256" w:rsidRDefault="00782256"/>
                              </w:tc>
                              <w:tc>
                                <w:tcPr>
                                  <w:tcW w:w="283" w:type="dxa"/>
                                </w:tcPr>
                                <w:p w14:paraId="382EC880" w14:textId="77777777" w:rsidR="00782256" w:rsidRDefault="00782256"/>
                              </w:tc>
                              <w:tc>
                                <w:tcPr>
                                  <w:tcW w:w="283" w:type="dxa"/>
                                </w:tcPr>
                                <w:p w14:paraId="75CE974F" w14:textId="77777777" w:rsidR="00782256" w:rsidRDefault="00782256"/>
                              </w:tc>
                              <w:tc>
                                <w:tcPr>
                                  <w:tcW w:w="283" w:type="dxa"/>
                                </w:tcPr>
                                <w:p w14:paraId="118FB67A" w14:textId="77777777" w:rsidR="00782256" w:rsidRDefault="00782256"/>
                              </w:tc>
                              <w:tc>
                                <w:tcPr>
                                  <w:tcW w:w="312" w:type="dxa"/>
                                </w:tcPr>
                                <w:p w14:paraId="515814B3" w14:textId="77777777" w:rsidR="00782256" w:rsidRDefault="00782256"/>
                              </w:tc>
                              <w:tc>
                                <w:tcPr>
                                  <w:tcW w:w="398" w:type="dxa"/>
                                </w:tcPr>
                                <w:p w14:paraId="3B1F0193" w14:textId="77777777" w:rsidR="00782256" w:rsidRDefault="00782256"/>
                              </w:tc>
                              <w:tc>
                                <w:tcPr>
                                  <w:tcW w:w="283" w:type="dxa"/>
                                </w:tcPr>
                                <w:p w14:paraId="2F8C497B" w14:textId="77777777" w:rsidR="00782256" w:rsidRDefault="00782256"/>
                              </w:tc>
                              <w:tc>
                                <w:tcPr>
                                  <w:tcW w:w="284" w:type="dxa"/>
                                </w:tcPr>
                                <w:p w14:paraId="33EBCECC" w14:textId="77777777" w:rsidR="00782256" w:rsidRDefault="00782256"/>
                              </w:tc>
                              <w:tc>
                                <w:tcPr>
                                  <w:tcW w:w="283" w:type="dxa"/>
                                </w:tcPr>
                                <w:p w14:paraId="78693D26" w14:textId="77777777" w:rsidR="00782256" w:rsidRDefault="00782256"/>
                              </w:tc>
                            </w:tr>
                            <w:tr w:rsidR="00782256" w14:paraId="7AE2A14D" w14:textId="77777777">
                              <w:trPr>
                                <w:trHeight w:hRule="exact" w:val="350"/>
                              </w:trPr>
                              <w:tc>
                                <w:tcPr>
                                  <w:tcW w:w="710" w:type="dxa"/>
                                </w:tcPr>
                                <w:p w14:paraId="77DC42D0" w14:textId="77777777" w:rsidR="00782256" w:rsidRDefault="00782256"/>
                              </w:tc>
                              <w:tc>
                                <w:tcPr>
                                  <w:tcW w:w="975" w:type="dxa"/>
                                </w:tcPr>
                                <w:p w14:paraId="57FC102F" w14:textId="77777777" w:rsidR="00782256" w:rsidRDefault="00782256"/>
                              </w:tc>
                              <w:tc>
                                <w:tcPr>
                                  <w:tcW w:w="1718" w:type="dxa"/>
                                </w:tcPr>
                                <w:p w14:paraId="7C05C731" w14:textId="77777777" w:rsidR="00782256" w:rsidRDefault="00782256"/>
                              </w:tc>
                              <w:tc>
                                <w:tcPr>
                                  <w:tcW w:w="1416" w:type="dxa"/>
                                </w:tcPr>
                                <w:p w14:paraId="04B7A721" w14:textId="77777777" w:rsidR="00782256" w:rsidRDefault="00782256"/>
                              </w:tc>
                              <w:tc>
                                <w:tcPr>
                                  <w:tcW w:w="286" w:type="dxa"/>
                                </w:tcPr>
                                <w:p w14:paraId="14934813" w14:textId="77777777" w:rsidR="00782256" w:rsidRDefault="00782256"/>
                              </w:tc>
                              <w:tc>
                                <w:tcPr>
                                  <w:tcW w:w="283" w:type="dxa"/>
                                </w:tcPr>
                                <w:p w14:paraId="7140C562" w14:textId="77777777" w:rsidR="00782256" w:rsidRDefault="00782256"/>
                              </w:tc>
                              <w:tc>
                                <w:tcPr>
                                  <w:tcW w:w="283" w:type="dxa"/>
                                </w:tcPr>
                                <w:p w14:paraId="5CE1418D" w14:textId="77777777" w:rsidR="00782256" w:rsidRDefault="00782256"/>
                              </w:tc>
                              <w:tc>
                                <w:tcPr>
                                  <w:tcW w:w="284" w:type="dxa"/>
                                </w:tcPr>
                                <w:p w14:paraId="489CAF4A" w14:textId="77777777" w:rsidR="00782256" w:rsidRDefault="00782256"/>
                              </w:tc>
                              <w:tc>
                                <w:tcPr>
                                  <w:tcW w:w="283" w:type="dxa"/>
                                </w:tcPr>
                                <w:p w14:paraId="3DFD8765" w14:textId="77777777" w:rsidR="00782256" w:rsidRDefault="00782256"/>
                              </w:tc>
                              <w:tc>
                                <w:tcPr>
                                  <w:tcW w:w="283" w:type="dxa"/>
                                </w:tcPr>
                                <w:p w14:paraId="423FFB8B" w14:textId="77777777" w:rsidR="00782256" w:rsidRDefault="00782256"/>
                              </w:tc>
                              <w:tc>
                                <w:tcPr>
                                  <w:tcW w:w="283" w:type="dxa"/>
                                </w:tcPr>
                                <w:p w14:paraId="2BA1D2C6" w14:textId="77777777" w:rsidR="00782256" w:rsidRDefault="00782256"/>
                              </w:tc>
                              <w:tc>
                                <w:tcPr>
                                  <w:tcW w:w="283" w:type="dxa"/>
                                </w:tcPr>
                                <w:p w14:paraId="7A1FB025" w14:textId="77777777" w:rsidR="00782256" w:rsidRDefault="00782256"/>
                              </w:tc>
                              <w:tc>
                                <w:tcPr>
                                  <w:tcW w:w="312" w:type="dxa"/>
                                </w:tcPr>
                                <w:p w14:paraId="2CB580D1" w14:textId="77777777" w:rsidR="00782256" w:rsidRDefault="00782256"/>
                              </w:tc>
                              <w:tc>
                                <w:tcPr>
                                  <w:tcW w:w="398" w:type="dxa"/>
                                </w:tcPr>
                                <w:p w14:paraId="4A1B91B1" w14:textId="77777777" w:rsidR="00782256" w:rsidRDefault="00782256"/>
                              </w:tc>
                              <w:tc>
                                <w:tcPr>
                                  <w:tcW w:w="283" w:type="dxa"/>
                                </w:tcPr>
                                <w:p w14:paraId="1EB0FCE2" w14:textId="77777777" w:rsidR="00782256" w:rsidRDefault="00782256"/>
                              </w:tc>
                              <w:tc>
                                <w:tcPr>
                                  <w:tcW w:w="284" w:type="dxa"/>
                                </w:tcPr>
                                <w:p w14:paraId="06E22BD1" w14:textId="77777777" w:rsidR="00782256" w:rsidRDefault="00782256"/>
                              </w:tc>
                              <w:tc>
                                <w:tcPr>
                                  <w:tcW w:w="283" w:type="dxa"/>
                                </w:tcPr>
                                <w:p w14:paraId="2DB7AFDE" w14:textId="77777777" w:rsidR="00782256" w:rsidRDefault="00782256"/>
                              </w:tc>
                            </w:tr>
                            <w:tr w:rsidR="00782256" w14:paraId="168C6A72" w14:textId="77777777">
                              <w:trPr>
                                <w:trHeight w:hRule="exact" w:val="353"/>
                              </w:trPr>
                              <w:tc>
                                <w:tcPr>
                                  <w:tcW w:w="710" w:type="dxa"/>
                                </w:tcPr>
                                <w:p w14:paraId="6352F604" w14:textId="77777777" w:rsidR="00782256" w:rsidRDefault="00782256"/>
                              </w:tc>
                              <w:tc>
                                <w:tcPr>
                                  <w:tcW w:w="975" w:type="dxa"/>
                                </w:tcPr>
                                <w:p w14:paraId="00B4D8CA" w14:textId="77777777" w:rsidR="00782256" w:rsidRDefault="00782256"/>
                              </w:tc>
                              <w:tc>
                                <w:tcPr>
                                  <w:tcW w:w="1718" w:type="dxa"/>
                                </w:tcPr>
                                <w:p w14:paraId="34ED6EFD" w14:textId="77777777" w:rsidR="00782256" w:rsidRDefault="00782256"/>
                              </w:tc>
                              <w:tc>
                                <w:tcPr>
                                  <w:tcW w:w="1416" w:type="dxa"/>
                                </w:tcPr>
                                <w:p w14:paraId="13C79CD5" w14:textId="77777777" w:rsidR="00782256" w:rsidRDefault="00782256"/>
                              </w:tc>
                              <w:tc>
                                <w:tcPr>
                                  <w:tcW w:w="286" w:type="dxa"/>
                                </w:tcPr>
                                <w:p w14:paraId="6BD849D7" w14:textId="77777777" w:rsidR="00782256" w:rsidRDefault="00782256"/>
                              </w:tc>
                              <w:tc>
                                <w:tcPr>
                                  <w:tcW w:w="283" w:type="dxa"/>
                                </w:tcPr>
                                <w:p w14:paraId="6395B6F9" w14:textId="77777777" w:rsidR="00782256" w:rsidRDefault="00782256"/>
                              </w:tc>
                              <w:tc>
                                <w:tcPr>
                                  <w:tcW w:w="283" w:type="dxa"/>
                                </w:tcPr>
                                <w:p w14:paraId="01996C6A" w14:textId="77777777" w:rsidR="00782256" w:rsidRDefault="00782256"/>
                              </w:tc>
                              <w:tc>
                                <w:tcPr>
                                  <w:tcW w:w="284" w:type="dxa"/>
                                </w:tcPr>
                                <w:p w14:paraId="75E0DEF1" w14:textId="77777777" w:rsidR="00782256" w:rsidRDefault="00782256"/>
                              </w:tc>
                              <w:tc>
                                <w:tcPr>
                                  <w:tcW w:w="283" w:type="dxa"/>
                                </w:tcPr>
                                <w:p w14:paraId="4ED5CBD9" w14:textId="77777777" w:rsidR="00782256" w:rsidRDefault="00782256"/>
                              </w:tc>
                              <w:tc>
                                <w:tcPr>
                                  <w:tcW w:w="283" w:type="dxa"/>
                                </w:tcPr>
                                <w:p w14:paraId="7AFA126E" w14:textId="77777777" w:rsidR="00782256" w:rsidRDefault="00782256"/>
                              </w:tc>
                              <w:tc>
                                <w:tcPr>
                                  <w:tcW w:w="283" w:type="dxa"/>
                                </w:tcPr>
                                <w:p w14:paraId="66A1F48E" w14:textId="77777777" w:rsidR="00782256" w:rsidRDefault="00782256"/>
                              </w:tc>
                              <w:tc>
                                <w:tcPr>
                                  <w:tcW w:w="283" w:type="dxa"/>
                                </w:tcPr>
                                <w:p w14:paraId="6E2FC952" w14:textId="77777777" w:rsidR="00782256" w:rsidRDefault="00782256"/>
                              </w:tc>
                              <w:tc>
                                <w:tcPr>
                                  <w:tcW w:w="312" w:type="dxa"/>
                                </w:tcPr>
                                <w:p w14:paraId="3A4B318C" w14:textId="77777777" w:rsidR="00782256" w:rsidRDefault="00782256"/>
                              </w:tc>
                              <w:tc>
                                <w:tcPr>
                                  <w:tcW w:w="398" w:type="dxa"/>
                                </w:tcPr>
                                <w:p w14:paraId="71B88AEB" w14:textId="77777777" w:rsidR="00782256" w:rsidRDefault="00782256"/>
                              </w:tc>
                              <w:tc>
                                <w:tcPr>
                                  <w:tcW w:w="283" w:type="dxa"/>
                                </w:tcPr>
                                <w:p w14:paraId="4FB64903" w14:textId="77777777" w:rsidR="00782256" w:rsidRDefault="00782256"/>
                              </w:tc>
                              <w:tc>
                                <w:tcPr>
                                  <w:tcW w:w="284" w:type="dxa"/>
                                </w:tcPr>
                                <w:p w14:paraId="1F1BEACF" w14:textId="77777777" w:rsidR="00782256" w:rsidRDefault="00782256"/>
                              </w:tc>
                              <w:tc>
                                <w:tcPr>
                                  <w:tcW w:w="283" w:type="dxa"/>
                                </w:tcPr>
                                <w:p w14:paraId="0D0BBE33" w14:textId="77777777" w:rsidR="00782256" w:rsidRDefault="00782256"/>
                              </w:tc>
                            </w:tr>
                            <w:tr w:rsidR="00782256" w14:paraId="13274C3F" w14:textId="77777777">
                              <w:trPr>
                                <w:trHeight w:hRule="exact" w:val="353"/>
                              </w:trPr>
                              <w:tc>
                                <w:tcPr>
                                  <w:tcW w:w="710" w:type="dxa"/>
                                </w:tcPr>
                                <w:p w14:paraId="23DC4892" w14:textId="77777777" w:rsidR="00782256" w:rsidRDefault="00782256"/>
                              </w:tc>
                              <w:tc>
                                <w:tcPr>
                                  <w:tcW w:w="975" w:type="dxa"/>
                                </w:tcPr>
                                <w:p w14:paraId="54D8C282" w14:textId="77777777" w:rsidR="00782256" w:rsidRDefault="00782256"/>
                              </w:tc>
                              <w:tc>
                                <w:tcPr>
                                  <w:tcW w:w="1718" w:type="dxa"/>
                                </w:tcPr>
                                <w:p w14:paraId="1AAADB48" w14:textId="77777777" w:rsidR="00782256" w:rsidRDefault="00782256"/>
                              </w:tc>
                              <w:tc>
                                <w:tcPr>
                                  <w:tcW w:w="1416" w:type="dxa"/>
                                </w:tcPr>
                                <w:p w14:paraId="27AB1BC5" w14:textId="77777777" w:rsidR="00782256" w:rsidRDefault="00782256"/>
                              </w:tc>
                              <w:tc>
                                <w:tcPr>
                                  <w:tcW w:w="286" w:type="dxa"/>
                                </w:tcPr>
                                <w:p w14:paraId="6A551A66" w14:textId="77777777" w:rsidR="00782256" w:rsidRDefault="00782256"/>
                              </w:tc>
                              <w:tc>
                                <w:tcPr>
                                  <w:tcW w:w="283" w:type="dxa"/>
                                </w:tcPr>
                                <w:p w14:paraId="5DE29FFB" w14:textId="77777777" w:rsidR="00782256" w:rsidRDefault="00782256"/>
                              </w:tc>
                              <w:tc>
                                <w:tcPr>
                                  <w:tcW w:w="283" w:type="dxa"/>
                                </w:tcPr>
                                <w:p w14:paraId="5A2053B9" w14:textId="77777777" w:rsidR="00782256" w:rsidRDefault="00782256"/>
                              </w:tc>
                              <w:tc>
                                <w:tcPr>
                                  <w:tcW w:w="284" w:type="dxa"/>
                                </w:tcPr>
                                <w:p w14:paraId="2538BD7F" w14:textId="77777777" w:rsidR="00782256" w:rsidRDefault="00782256"/>
                              </w:tc>
                              <w:tc>
                                <w:tcPr>
                                  <w:tcW w:w="283" w:type="dxa"/>
                                </w:tcPr>
                                <w:p w14:paraId="0CCA6A16" w14:textId="77777777" w:rsidR="00782256" w:rsidRDefault="00782256"/>
                              </w:tc>
                              <w:tc>
                                <w:tcPr>
                                  <w:tcW w:w="283" w:type="dxa"/>
                                </w:tcPr>
                                <w:p w14:paraId="4C548344" w14:textId="77777777" w:rsidR="00782256" w:rsidRDefault="00782256"/>
                              </w:tc>
                              <w:tc>
                                <w:tcPr>
                                  <w:tcW w:w="283" w:type="dxa"/>
                                </w:tcPr>
                                <w:p w14:paraId="613CA729" w14:textId="77777777" w:rsidR="00782256" w:rsidRDefault="00782256"/>
                              </w:tc>
                              <w:tc>
                                <w:tcPr>
                                  <w:tcW w:w="283" w:type="dxa"/>
                                </w:tcPr>
                                <w:p w14:paraId="6EE5B977" w14:textId="77777777" w:rsidR="00782256" w:rsidRDefault="00782256"/>
                              </w:tc>
                              <w:tc>
                                <w:tcPr>
                                  <w:tcW w:w="312" w:type="dxa"/>
                                </w:tcPr>
                                <w:p w14:paraId="7E0907CF" w14:textId="77777777" w:rsidR="00782256" w:rsidRDefault="00782256"/>
                              </w:tc>
                              <w:tc>
                                <w:tcPr>
                                  <w:tcW w:w="398" w:type="dxa"/>
                                </w:tcPr>
                                <w:p w14:paraId="3B7D7A86" w14:textId="77777777" w:rsidR="00782256" w:rsidRDefault="00782256"/>
                              </w:tc>
                              <w:tc>
                                <w:tcPr>
                                  <w:tcW w:w="283" w:type="dxa"/>
                                </w:tcPr>
                                <w:p w14:paraId="57D236ED" w14:textId="77777777" w:rsidR="00782256" w:rsidRDefault="00782256"/>
                              </w:tc>
                              <w:tc>
                                <w:tcPr>
                                  <w:tcW w:w="284" w:type="dxa"/>
                                </w:tcPr>
                                <w:p w14:paraId="3692108B" w14:textId="77777777" w:rsidR="00782256" w:rsidRDefault="00782256"/>
                              </w:tc>
                              <w:tc>
                                <w:tcPr>
                                  <w:tcW w:w="283" w:type="dxa"/>
                                </w:tcPr>
                                <w:p w14:paraId="1C91744C" w14:textId="77777777" w:rsidR="00782256" w:rsidRDefault="00782256"/>
                              </w:tc>
                            </w:tr>
                            <w:tr w:rsidR="00782256" w14:paraId="05C4B5D2" w14:textId="77777777">
                              <w:trPr>
                                <w:trHeight w:hRule="exact" w:val="350"/>
                              </w:trPr>
                              <w:tc>
                                <w:tcPr>
                                  <w:tcW w:w="710" w:type="dxa"/>
                                </w:tcPr>
                                <w:p w14:paraId="65A4CF0C" w14:textId="77777777" w:rsidR="00782256" w:rsidRDefault="00782256"/>
                              </w:tc>
                              <w:tc>
                                <w:tcPr>
                                  <w:tcW w:w="975" w:type="dxa"/>
                                </w:tcPr>
                                <w:p w14:paraId="7EA7E81B" w14:textId="77777777" w:rsidR="00782256" w:rsidRDefault="00782256"/>
                              </w:tc>
                              <w:tc>
                                <w:tcPr>
                                  <w:tcW w:w="1718" w:type="dxa"/>
                                </w:tcPr>
                                <w:p w14:paraId="0A805178" w14:textId="77777777" w:rsidR="00782256" w:rsidRDefault="00782256"/>
                              </w:tc>
                              <w:tc>
                                <w:tcPr>
                                  <w:tcW w:w="1416" w:type="dxa"/>
                                </w:tcPr>
                                <w:p w14:paraId="77C20D3B" w14:textId="77777777" w:rsidR="00782256" w:rsidRDefault="00782256"/>
                              </w:tc>
                              <w:tc>
                                <w:tcPr>
                                  <w:tcW w:w="286" w:type="dxa"/>
                                </w:tcPr>
                                <w:p w14:paraId="6A8289D1" w14:textId="77777777" w:rsidR="00782256" w:rsidRDefault="00782256"/>
                              </w:tc>
                              <w:tc>
                                <w:tcPr>
                                  <w:tcW w:w="283" w:type="dxa"/>
                                </w:tcPr>
                                <w:p w14:paraId="2CEDFAA8" w14:textId="77777777" w:rsidR="00782256" w:rsidRDefault="00782256"/>
                              </w:tc>
                              <w:tc>
                                <w:tcPr>
                                  <w:tcW w:w="283" w:type="dxa"/>
                                </w:tcPr>
                                <w:p w14:paraId="40B5CFCE" w14:textId="77777777" w:rsidR="00782256" w:rsidRDefault="00782256"/>
                              </w:tc>
                              <w:tc>
                                <w:tcPr>
                                  <w:tcW w:w="284" w:type="dxa"/>
                                </w:tcPr>
                                <w:p w14:paraId="19F1E456" w14:textId="77777777" w:rsidR="00782256" w:rsidRDefault="00782256"/>
                              </w:tc>
                              <w:tc>
                                <w:tcPr>
                                  <w:tcW w:w="283" w:type="dxa"/>
                                </w:tcPr>
                                <w:p w14:paraId="6FD16A31" w14:textId="77777777" w:rsidR="00782256" w:rsidRDefault="00782256"/>
                              </w:tc>
                              <w:tc>
                                <w:tcPr>
                                  <w:tcW w:w="283" w:type="dxa"/>
                                </w:tcPr>
                                <w:p w14:paraId="4FE3C76C" w14:textId="77777777" w:rsidR="00782256" w:rsidRDefault="00782256"/>
                              </w:tc>
                              <w:tc>
                                <w:tcPr>
                                  <w:tcW w:w="283" w:type="dxa"/>
                                </w:tcPr>
                                <w:p w14:paraId="70664A2E" w14:textId="77777777" w:rsidR="00782256" w:rsidRDefault="00782256"/>
                              </w:tc>
                              <w:tc>
                                <w:tcPr>
                                  <w:tcW w:w="283" w:type="dxa"/>
                                </w:tcPr>
                                <w:p w14:paraId="1F38BFA6" w14:textId="77777777" w:rsidR="00782256" w:rsidRDefault="00782256"/>
                              </w:tc>
                              <w:tc>
                                <w:tcPr>
                                  <w:tcW w:w="312" w:type="dxa"/>
                                </w:tcPr>
                                <w:p w14:paraId="5F1CFD5F" w14:textId="77777777" w:rsidR="00782256" w:rsidRDefault="00782256"/>
                              </w:tc>
                              <w:tc>
                                <w:tcPr>
                                  <w:tcW w:w="398" w:type="dxa"/>
                                </w:tcPr>
                                <w:p w14:paraId="76311CF2" w14:textId="77777777" w:rsidR="00782256" w:rsidRDefault="00782256"/>
                              </w:tc>
                              <w:tc>
                                <w:tcPr>
                                  <w:tcW w:w="283" w:type="dxa"/>
                                </w:tcPr>
                                <w:p w14:paraId="55305E48" w14:textId="77777777" w:rsidR="00782256" w:rsidRDefault="00782256"/>
                              </w:tc>
                              <w:tc>
                                <w:tcPr>
                                  <w:tcW w:w="284" w:type="dxa"/>
                                </w:tcPr>
                                <w:p w14:paraId="3B9DDF6D" w14:textId="77777777" w:rsidR="00782256" w:rsidRDefault="00782256"/>
                              </w:tc>
                              <w:tc>
                                <w:tcPr>
                                  <w:tcW w:w="283" w:type="dxa"/>
                                </w:tcPr>
                                <w:p w14:paraId="32912853" w14:textId="77777777" w:rsidR="00782256" w:rsidRDefault="00782256"/>
                              </w:tc>
                            </w:tr>
                            <w:tr w:rsidR="00782256" w14:paraId="76A33899" w14:textId="77777777">
                              <w:trPr>
                                <w:trHeight w:hRule="exact" w:val="353"/>
                              </w:trPr>
                              <w:tc>
                                <w:tcPr>
                                  <w:tcW w:w="710" w:type="dxa"/>
                                </w:tcPr>
                                <w:p w14:paraId="667FFF92" w14:textId="77777777" w:rsidR="00782256" w:rsidRDefault="00782256"/>
                              </w:tc>
                              <w:tc>
                                <w:tcPr>
                                  <w:tcW w:w="975" w:type="dxa"/>
                                </w:tcPr>
                                <w:p w14:paraId="577C6C6A" w14:textId="77777777" w:rsidR="00782256" w:rsidRDefault="00782256"/>
                              </w:tc>
                              <w:tc>
                                <w:tcPr>
                                  <w:tcW w:w="1718" w:type="dxa"/>
                                </w:tcPr>
                                <w:p w14:paraId="5B57F952" w14:textId="77777777" w:rsidR="00782256" w:rsidRDefault="00782256"/>
                              </w:tc>
                              <w:tc>
                                <w:tcPr>
                                  <w:tcW w:w="1416" w:type="dxa"/>
                                </w:tcPr>
                                <w:p w14:paraId="59049E52" w14:textId="77777777" w:rsidR="00782256" w:rsidRDefault="00782256"/>
                              </w:tc>
                              <w:tc>
                                <w:tcPr>
                                  <w:tcW w:w="286" w:type="dxa"/>
                                </w:tcPr>
                                <w:p w14:paraId="213AA055" w14:textId="77777777" w:rsidR="00782256" w:rsidRDefault="00782256"/>
                              </w:tc>
                              <w:tc>
                                <w:tcPr>
                                  <w:tcW w:w="283" w:type="dxa"/>
                                </w:tcPr>
                                <w:p w14:paraId="6125AFF9" w14:textId="77777777" w:rsidR="00782256" w:rsidRDefault="00782256"/>
                              </w:tc>
                              <w:tc>
                                <w:tcPr>
                                  <w:tcW w:w="283" w:type="dxa"/>
                                </w:tcPr>
                                <w:p w14:paraId="7DDCCE27" w14:textId="77777777" w:rsidR="00782256" w:rsidRDefault="00782256"/>
                              </w:tc>
                              <w:tc>
                                <w:tcPr>
                                  <w:tcW w:w="284" w:type="dxa"/>
                                </w:tcPr>
                                <w:p w14:paraId="1ADDA12F" w14:textId="77777777" w:rsidR="00782256" w:rsidRDefault="00782256"/>
                              </w:tc>
                              <w:tc>
                                <w:tcPr>
                                  <w:tcW w:w="283" w:type="dxa"/>
                                </w:tcPr>
                                <w:p w14:paraId="437D5B05" w14:textId="77777777" w:rsidR="00782256" w:rsidRDefault="00782256"/>
                              </w:tc>
                              <w:tc>
                                <w:tcPr>
                                  <w:tcW w:w="283" w:type="dxa"/>
                                </w:tcPr>
                                <w:p w14:paraId="3B19AB94" w14:textId="77777777" w:rsidR="00782256" w:rsidRDefault="00782256"/>
                              </w:tc>
                              <w:tc>
                                <w:tcPr>
                                  <w:tcW w:w="283" w:type="dxa"/>
                                </w:tcPr>
                                <w:p w14:paraId="62D821A8" w14:textId="77777777" w:rsidR="00782256" w:rsidRDefault="00782256"/>
                              </w:tc>
                              <w:tc>
                                <w:tcPr>
                                  <w:tcW w:w="283" w:type="dxa"/>
                                </w:tcPr>
                                <w:p w14:paraId="18902285" w14:textId="77777777" w:rsidR="00782256" w:rsidRDefault="00782256"/>
                              </w:tc>
                              <w:tc>
                                <w:tcPr>
                                  <w:tcW w:w="312" w:type="dxa"/>
                                </w:tcPr>
                                <w:p w14:paraId="6C88FEC9" w14:textId="77777777" w:rsidR="00782256" w:rsidRDefault="00782256"/>
                              </w:tc>
                              <w:tc>
                                <w:tcPr>
                                  <w:tcW w:w="398" w:type="dxa"/>
                                </w:tcPr>
                                <w:p w14:paraId="5EA3673E" w14:textId="77777777" w:rsidR="00782256" w:rsidRDefault="00782256"/>
                              </w:tc>
                              <w:tc>
                                <w:tcPr>
                                  <w:tcW w:w="283" w:type="dxa"/>
                                </w:tcPr>
                                <w:p w14:paraId="3DBCAA0A" w14:textId="77777777" w:rsidR="00782256" w:rsidRDefault="00782256"/>
                              </w:tc>
                              <w:tc>
                                <w:tcPr>
                                  <w:tcW w:w="284" w:type="dxa"/>
                                </w:tcPr>
                                <w:p w14:paraId="09D4066C" w14:textId="77777777" w:rsidR="00782256" w:rsidRDefault="00782256"/>
                              </w:tc>
                              <w:tc>
                                <w:tcPr>
                                  <w:tcW w:w="283" w:type="dxa"/>
                                </w:tcPr>
                                <w:p w14:paraId="260706F9" w14:textId="77777777" w:rsidR="00782256" w:rsidRDefault="00782256"/>
                              </w:tc>
                            </w:tr>
                            <w:tr w:rsidR="00782256" w14:paraId="0C873F69" w14:textId="77777777">
                              <w:trPr>
                                <w:trHeight w:hRule="exact" w:val="353"/>
                              </w:trPr>
                              <w:tc>
                                <w:tcPr>
                                  <w:tcW w:w="710" w:type="dxa"/>
                                </w:tcPr>
                                <w:p w14:paraId="6EBF43FC" w14:textId="77777777" w:rsidR="00782256" w:rsidRDefault="00782256"/>
                              </w:tc>
                              <w:tc>
                                <w:tcPr>
                                  <w:tcW w:w="975" w:type="dxa"/>
                                </w:tcPr>
                                <w:p w14:paraId="3AA004DF" w14:textId="77777777" w:rsidR="00782256" w:rsidRDefault="00782256"/>
                              </w:tc>
                              <w:tc>
                                <w:tcPr>
                                  <w:tcW w:w="1718" w:type="dxa"/>
                                </w:tcPr>
                                <w:p w14:paraId="27E7AF43" w14:textId="77777777" w:rsidR="00782256" w:rsidRDefault="00782256"/>
                              </w:tc>
                              <w:tc>
                                <w:tcPr>
                                  <w:tcW w:w="1416" w:type="dxa"/>
                                </w:tcPr>
                                <w:p w14:paraId="7E3B656B" w14:textId="77777777" w:rsidR="00782256" w:rsidRDefault="00782256"/>
                              </w:tc>
                              <w:tc>
                                <w:tcPr>
                                  <w:tcW w:w="286" w:type="dxa"/>
                                </w:tcPr>
                                <w:p w14:paraId="47AEB008" w14:textId="77777777" w:rsidR="00782256" w:rsidRDefault="00782256"/>
                              </w:tc>
                              <w:tc>
                                <w:tcPr>
                                  <w:tcW w:w="283" w:type="dxa"/>
                                </w:tcPr>
                                <w:p w14:paraId="13A40DFB" w14:textId="77777777" w:rsidR="00782256" w:rsidRDefault="00782256"/>
                              </w:tc>
                              <w:tc>
                                <w:tcPr>
                                  <w:tcW w:w="283" w:type="dxa"/>
                                </w:tcPr>
                                <w:p w14:paraId="17B91F51" w14:textId="77777777" w:rsidR="00782256" w:rsidRDefault="00782256"/>
                              </w:tc>
                              <w:tc>
                                <w:tcPr>
                                  <w:tcW w:w="284" w:type="dxa"/>
                                </w:tcPr>
                                <w:p w14:paraId="33F324B1" w14:textId="77777777" w:rsidR="00782256" w:rsidRDefault="00782256"/>
                              </w:tc>
                              <w:tc>
                                <w:tcPr>
                                  <w:tcW w:w="283" w:type="dxa"/>
                                </w:tcPr>
                                <w:p w14:paraId="11D371F8" w14:textId="77777777" w:rsidR="00782256" w:rsidRDefault="00782256"/>
                              </w:tc>
                              <w:tc>
                                <w:tcPr>
                                  <w:tcW w:w="283" w:type="dxa"/>
                                </w:tcPr>
                                <w:p w14:paraId="77C7FE7F" w14:textId="77777777" w:rsidR="00782256" w:rsidRDefault="00782256"/>
                              </w:tc>
                              <w:tc>
                                <w:tcPr>
                                  <w:tcW w:w="283" w:type="dxa"/>
                                </w:tcPr>
                                <w:p w14:paraId="4E7B524F" w14:textId="77777777" w:rsidR="00782256" w:rsidRDefault="00782256"/>
                              </w:tc>
                              <w:tc>
                                <w:tcPr>
                                  <w:tcW w:w="283" w:type="dxa"/>
                                </w:tcPr>
                                <w:p w14:paraId="6C118A6C" w14:textId="77777777" w:rsidR="00782256" w:rsidRDefault="00782256"/>
                              </w:tc>
                              <w:tc>
                                <w:tcPr>
                                  <w:tcW w:w="312" w:type="dxa"/>
                                </w:tcPr>
                                <w:p w14:paraId="77F83662" w14:textId="77777777" w:rsidR="00782256" w:rsidRDefault="00782256"/>
                              </w:tc>
                              <w:tc>
                                <w:tcPr>
                                  <w:tcW w:w="398" w:type="dxa"/>
                                </w:tcPr>
                                <w:p w14:paraId="084B5633" w14:textId="77777777" w:rsidR="00782256" w:rsidRDefault="00782256"/>
                              </w:tc>
                              <w:tc>
                                <w:tcPr>
                                  <w:tcW w:w="283" w:type="dxa"/>
                                </w:tcPr>
                                <w:p w14:paraId="4D369B19" w14:textId="77777777" w:rsidR="00782256" w:rsidRDefault="00782256"/>
                              </w:tc>
                              <w:tc>
                                <w:tcPr>
                                  <w:tcW w:w="284" w:type="dxa"/>
                                </w:tcPr>
                                <w:p w14:paraId="42E8ED3E" w14:textId="77777777" w:rsidR="00782256" w:rsidRDefault="00782256"/>
                              </w:tc>
                              <w:tc>
                                <w:tcPr>
                                  <w:tcW w:w="283" w:type="dxa"/>
                                </w:tcPr>
                                <w:p w14:paraId="7CE23138" w14:textId="77777777" w:rsidR="00782256" w:rsidRDefault="00782256"/>
                              </w:tc>
                            </w:tr>
                            <w:tr w:rsidR="00782256" w14:paraId="0B04AEE5" w14:textId="77777777">
                              <w:trPr>
                                <w:trHeight w:hRule="exact" w:val="350"/>
                              </w:trPr>
                              <w:tc>
                                <w:tcPr>
                                  <w:tcW w:w="710" w:type="dxa"/>
                                </w:tcPr>
                                <w:p w14:paraId="3B98619B" w14:textId="77777777" w:rsidR="00782256" w:rsidRDefault="00782256"/>
                              </w:tc>
                              <w:tc>
                                <w:tcPr>
                                  <w:tcW w:w="975" w:type="dxa"/>
                                </w:tcPr>
                                <w:p w14:paraId="5FE55591" w14:textId="77777777" w:rsidR="00782256" w:rsidRDefault="00782256"/>
                              </w:tc>
                              <w:tc>
                                <w:tcPr>
                                  <w:tcW w:w="1718" w:type="dxa"/>
                                </w:tcPr>
                                <w:p w14:paraId="7C1088D8" w14:textId="77777777" w:rsidR="00782256" w:rsidRDefault="00782256"/>
                              </w:tc>
                              <w:tc>
                                <w:tcPr>
                                  <w:tcW w:w="1416" w:type="dxa"/>
                                </w:tcPr>
                                <w:p w14:paraId="215EB943" w14:textId="77777777" w:rsidR="00782256" w:rsidRDefault="00782256"/>
                              </w:tc>
                              <w:tc>
                                <w:tcPr>
                                  <w:tcW w:w="286" w:type="dxa"/>
                                </w:tcPr>
                                <w:p w14:paraId="49F5FD4E" w14:textId="77777777" w:rsidR="00782256" w:rsidRDefault="00782256"/>
                              </w:tc>
                              <w:tc>
                                <w:tcPr>
                                  <w:tcW w:w="283" w:type="dxa"/>
                                </w:tcPr>
                                <w:p w14:paraId="7D037B7D" w14:textId="77777777" w:rsidR="00782256" w:rsidRDefault="00782256"/>
                              </w:tc>
                              <w:tc>
                                <w:tcPr>
                                  <w:tcW w:w="283" w:type="dxa"/>
                                </w:tcPr>
                                <w:p w14:paraId="09A568AB" w14:textId="77777777" w:rsidR="00782256" w:rsidRDefault="00782256"/>
                              </w:tc>
                              <w:tc>
                                <w:tcPr>
                                  <w:tcW w:w="284" w:type="dxa"/>
                                </w:tcPr>
                                <w:p w14:paraId="29AD1E25" w14:textId="77777777" w:rsidR="00782256" w:rsidRDefault="00782256"/>
                              </w:tc>
                              <w:tc>
                                <w:tcPr>
                                  <w:tcW w:w="283" w:type="dxa"/>
                                </w:tcPr>
                                <w:p w14:paraId="716A49DB" w14:textId="77777777" w:rsidR="00782256" w:rsidRDefault="00782256"/>
                              </w:tc>
                              <w:tc>
                                <w:tcPr>
                                  <w:tcW w:w="283" w:type="dxa"/>
                                </w:tcPr>
                                <w:p w14:paraId="15A03D4A" w14:textId="77777777" w:rsidR="00782256" w:rsidRDefault="00782256"/>
                              </w:tc>
                              <w:tc>
                                <w:tcPr>
                                  <w:tcW w:w="283" w:type="dxa"/>
                                </w:tcPr>
                                <w:p w14:paraId="3F5BF48F" w14:textId="77777777" w:rsidR="00782256" w:rsidRDefault="00782256"/>
                              </w:tc>
                              <w:tc>
                                <w:tcPr>
                                  <w:tcW w:w="283" w:type="dxa"/>
                                </w:tcPr>
                                <w:p w14:paraId="45C1E006" w14:textId="77777777" w:rsidR="00782256" w:rsidRDefault="00782256"/>
                              </w:tc>
                              <w:tc>
                                <w:tcPr>
                                  <w:tcW w:w="312" w:type="dxa"/>
                                </w:tcPr>
                                <w:p w14:paraId="39BC2A5C" w14:textId="77777777" w:rsidR="00782256" w:rsidRDefault="00782256"/>
                              </w:tc>
                              <w:tc>
                                <w:tcPr>
                                  <w:tcW w:w="398" w:type="dxa"/>
                                </w:tcPr>
                                <w:p w14:paraId="02B1DFA5" w14:textId="77777777" w:rsidR="00782256" w:rsidRDefault="00782256"/>
                              </w:tc>
                              <w:tc>
                                <w:tcPr>
                                  <w:tcW w:w="283" w:type="dxa"/>
                                </w:tcPr>
                                <w:p w14:paraId="7CDD76B5" w14:textId="77777777" w:rsidR="00782256" w:rsidRDefault="00782256"/>
                              </w:tc>
                              <w:tc>
                                <w:tcPr>
                                  <w:tcW w:w="284" w:type="dxa"/>
                                </w:tcPr>
                                <w:p w14:paraId="571FFFAE" w14:textId="77777777" w:rsidR="00782256" w:rsidRDefault="00782256"/>
                              </w:tc>
                              <w:tc>
                                <w:tcPr>
                                  <w:tcW w:w="283" w:type="dxa"/>
                                </w:tcPr>
                                <w:p w14:paraId="01A0A5C9" w14:textId="77777777" w:rsidR="00782256" w:rsidRDefault="00782256"/>
                              </w:tc>
                            </w:tr>
                            <w:tr w:rsidR="00782256" w14:paraId="2F50BDFA" w14:textId="77777777">
                              <w:trPr>
                                <w:trHeight w:hRule="exact" w:val="353"/>
                              </w:trPr>
                              <w:tc>
                                <w:tcPr>
                                  <w:tcW w:w="710" w:type="dxa"/>
                                </w:tcPr>
                                <w:p w14:paraId="4DB63460" w14:textId="77777777" w:rsidR="00782256" w:rsidRDefault="00782256"/>
                              </w:tc>
                              <w:tc>
                                <w:tcPr>
                                  <w:tcW w:w="975" w:type="dxa"/>
                                </w:tcPr>
                                <w:p w14:paraId="62041A28" w14:textId="77777777" w:rsidR="00782256" w:rsidRDefault="00782256"/>
                              </w:tc>
                              <w:tc>
                                <w:tcPr>
                                  <w:tcW w:w="1718" w:type="dxa"/>
                                </w:tcPr>
                                <w:p w14:paraId="526C596E" w14:textId="77777777" w:rsidR="00782256" w:rsidRDefault="00782256"/>
                              </w:tc>
                              <w:tc>
                                <w:tcPr>
                                  <w:tcW w:w="1416" w:type="dxa"/>
                                </w:tcPr>
                                <w:p w14:paraId="21AFB631" w14:textId="77777777" w:rsidR="00782256" w:rsidRDefault="00782256"/>
                              </w:tc>
                              <w:tc>
                                <w:tcPr>
                                  <w:tcW w:w="286" w:type="dxa"/>
                                </w:tcPr>
                                <w:p w14:paraId="6CED387C" w14:textId="77777777" w:rsidR="00782256" w:rsidRDefault="00782256"/>
                              </w:tc>
                              <w:tc>
                                <w:tcPr>
                                  <w:tcW w:w="283" w:type="dxa"/>
                                </w:tcPr>
                                <w:p w14:paraId="639CE036" w14:textId="77777777" w:rsidR="00782256" w:rsidRDefault="00782256"/>
                              </w:tc>
                              <w:tc>
                                <w:tcPr>
                                  <w:tcW w:w="283" w:type="dxa"/>
                                </w:tcPr>
                                <w:p w14:paraId="14525881" w14:textId="77777777" w:rsidR="00782256" w:rsidRDefault="00782256"/>
                              </w:tc>
                              <w:tc>
                                <w:tcPr>
                                  <w:tcW w:w="284" w:type="dxa"/>
                                </w:tcPr>
                                <w:p w14:paraId="3619FB05" w14:textId="77777777" w:rsidR="00782256" w:rsidRDefault="00782256"/>
                              </w:tc>
                              <w:tc>
                                <w:tcPr>
                                  <w:tcW w:w="283" w:type="dxa"/>
                                </w:tcPr>
                                <w:p w14:paraId="1DBFC476" w14:textId="77777777" w:rsidR="00782256" w:rsidRDefault="00782256"/>
                              </w:tc>
                              <w:tc>
                                <w:tcPr>
                                  <w:tcW w:w="283" w:type="dxa"/>
                                </w:tcPr>
                                <w:p w14:paraId="60E0ADF2" w14:textId="77777777" w:rsidR="00782256" w:rsidRDefault="00782256"/>
                              </w:tc>
                              <w:tc>
                                <w:tcPr>
                                  <w:tcW w:w="283" w:type="dxa"/>
                                </w:tcPr>
                                <w:p w14:paraId="267DF6E8" w14:textId="77777777" w:rsidR="00782256" w:rsidRDefault="00782256"/>
                              </w:tc>
                              <w:tc>
                                <w:tcPr>
                                  <w:tcW w:w="283" w:type="dxa"/>
                                </w:tcPr>
                                <w:p w14:paraId="4975DB87" w14:textId="77777777" w:rsidR="00782256" w:rsidRDefault="00782256"/>
                              </w:tc>
                              <w:tc>
                                <w:tcPr>
                                  <w:tcW w:w="312" w:type="dxa"/>
                                </w:tcPr>
                                <w:p w14:paraId="49739B31" w14:textId="77777777" w:rsidR="00782256" w:rsidRDefault="00782256"/>
                              </w:tc>
                              <w:tc>
                                <w:tcPr>
                                  <w:tcW w:w="398" w:type="dxa"/>
                                </w:tcPr>
                                <w:p w14:paraId="731575C6" w14:textId="77777777" w:rsidR="00782256" w:rsidRDefault="00782256"/>
                              </w:tc>
                              <w:tc>
                                <w:tcPr>
                                  <w:tcW w:w="283" w:type="dxa"/>
                                </w:tcPr>
                                <w:p w14:paraId="19541801" w14:textId="77777777" w:rsidR="00782256" w:rsidRDefault="00782256"/>
                              </w:tc>
                              <w:tc>
                                <w:tcPr>
                                  <w:tcW w:w="284" w:type="dxa"/>
                                </w:tcPr>
                                <w:p w14:paraId="4A29A791" w14:textId="77777777" w:rsidR="00782256" w:rsidRDefault="00782256"/>
                              </w:tc>
                              <w:tc>
                                <w:tcPr>
                                  <w:tcW w:w="283" w:type="dxa"/>
                                </w:tcPr>
                                <w:p w14:paraId="3B0E5146" w14:textId="77777777" w:rsidR="00782256" w:rsidRDefault="00782256"/>
                              </w:tc>
                            </w:tr>
                            <w:tr w:rsidR="00782256" w14:paraId="111CBF4D" w14:textId="77777777">
                              <w:trPr>
                                <w:trHeight w:hRule="exact" w:val="353"/>
                              </w:trPr>
                              <w:tc>
                                <w:tcPr>
                                  <w:tcW w:w="710" w:type="dxa"/>
                                </w:tcPr>
                                <w:p w14:paraId="4794E79A" w14:textId="77777777" w:rsidR="00782256" w:rsidRDefault="00782256"/>
                              </w:tc>
                              <w:tc>
                                <w:tcPr>
                                  <w:tcW w:w="975" w:type="dxa"/>
                                </w:tcPr>
                                <w:p w14:paraId="3685D93C" w14:textId="77777777" w:rsidR="00782256" w:rsidRDefault="00782256"/>
                              </w:tc>
                              <w:tc>
                                <w:tcPr>
                                  <w:tcW w:w="1718" w:type="dxa"/>
                                </w:tcPr>
                                <w:p w14:paraId="47EBA7EA" w14:textId="77777777" w:rsidR="00782256" w:rsidRDefault="00782256"/>
                              </w:tc>
                              <w:tc>
                                <w:tcPr>
                                  <w:tcW w:w="1416" w:type="dxa"/>
                                </w:tcPr>
                                <w:p w14:paraId="3695A309" w14:textId="77777777" w:rsidR="00782256" w:rsidRDefault="00782256"/>
                              </w:tc>
                              <w:tc>
                                <w:tcPr>
                                  <w:tcW w:w="286" w:type="dxa"/>
                                </w:tcPr>
                                <w:p w14:paraId="259C60BF" w14:textId="77777777" w:rsidR="00782256" w:rsidRDefault="00782256"/>
                              </w:tc>
                              <w:tc>
                                <w:tcPr>
                                  <w:tcW w:w="283" w:type="dxa"/>
                                </w:tcPr>
                                <w:p w14:paraId="7B383602" w14:textId="77777777" w:rsidR="00782256" w:rsidRDefault="00782256"/>
                              </w:tc>
                              <w:tc>
                                <w:tcPr>
                                  <w:tcW w:w="283" w:type="dxa"/>
                                </w:tcPr>
                                <w:p w14:paraId="367CD487" w14:textId="77777777" w:rsidR="00782256" w:rsidRDefault="00782256"/>
                              </w:tc>
                              <w:tc>
                                <w:tcPr>
                                  <w:tcW w:w="284" w:type="dxa"/>
                                </w:tcPr>
                                <w:p w14:paraId="6DF204CC" w14:textId="77777777" w:rsidR="00782256" w:rsidRDefault="00782256"/>
                              </w:tc>
                              <w:tc>
                                <w:tcPr>
                                  <w:tcW w:w="283" w:type="dxa"/>
                                </w:tcPr>
                                <w:p w14:paraId="78AF0A6E" w14:textId="77777777" w:rsidR="00782256" w:rsidRDefault="00782256"/>
                              </w:tc>
                              <w:tc>
                                <w:tcPr>
                                  <w:tcW w:w="283" w:type="dxa"/>
                                </w:tcPr>
                                <w:p w14:paraId="6E3015C5" w14:textId="77777777" w:rsidR="00782256" w:rsidRDefault="00782256"/>
                              </w:tc>
                              <w:tc>
                                <w:tcPr>
                                  <w:tcW w:w="283" w:type="dxa"/>
                                </w:tcPr>
                                <w:p w14:paraId="45C0117D" w14:textId="77777777" w:rsidR="00782256" w:rsidRDefault="00782256"/>
                              </w:tc>
                              <w:tc>
                                <w:tcPr>
                                  <w:tcW w:w="283" w:type="dxa"/>
                                </w:tcPr>
                                <w:p w14:paraId="746BCA0A" w14:textId="77777777" w:rsidR="00782256" w:rsidRDefault="00782256"/>
                              </w:tc>
                              <w:tc>
                                <w:tcPr>
                                  <w:tcW w:w="312" w:type="dxa"/>
                                </w:tcPr>
                                <w:p w14:paraId="6632D578" w14:textId="77777777" w:rsidR="00782256" w:rsidRDefault="00782256"/>
                              </w:tc>
                              <w:tc>
                                <w:tcPr>
                                  <w:tcW w:w="398" w:type="dxa"/>
                                </w:tcPr>
                                <w:p w14:paraId="473455E7" w14:textId="77777777" w:rsidR="00782256" w:rsidRDefault="00782256"/>
                              </w:tc>
                              <w:tc>
                                <w:tcPr>
                                  <w:tcW w:w="283" w:type="dxa"/>
                                </w:tcPr>
                                <w:p w14:paraId="3DD05BAE" w14:textId="77777777" w:rsidR="00782256" w:rsidRDefault="00782256"/>
                              </w:tc>
                              <w:tc>
                                <w:tcPr>
                                  <w:tcW w:w="284" w:type="dxa"/>
                                </w:tcPr>
                                <w:p w14:paraId="7D59F71A" w14:textId="77777777" w:rsidR="00782256" w:rsidRDefault="00782256"/>
                              </w:tc>
                              <w:tc>
                                <w:tcPr>
                                  <w:tcW w:w="283" w:type="dxa"/>
                                </w:tcPr>
                                <w:p w14:paraId="7F6998ED" w14:textId="77777777" w:rsidR="00782256" w:rsidRDefault="00782256"/>
                              </w:tc>
                            </w:tr>
                            <w:tr w:rsidR="00782256" w14:paraId="3C6A9DAF" w14:textId="77777777">
                              <w:trPr>
                                <w:trHeight w:hRule="exact" w:val="350"/>
                              </w:trPr>
                              <w:tc>
                                <w:tcPr>
                                  <w:tcW w:w="710" w:type="dxa"/>
                                </w:tcPr>
                                <w:p w14:paraId="16E3A28D" w14:textId="77777777" w:rsidR="00782256" w:rsidRDefault="00782256"/>
                              </w:tc>
                              <w:tc>
                                <w:tcPr>
                                  <w:tcW w:w="975" w:type="dxa"/>
                                </w:tcPr>
                                <w:p w14:paraId="35DFA9D4" w14:textId="77777777" w:rsidR="00782256" w:rsidRDefault="00782256"/>
                              </w:tc>
                              <w:tc>
                                <w:tcPr>
                                  <w:tcW w:w="1718" w:type="dxa"/>
                                </w:tcPr>
                                <w:p w14:paraId="6083031B" w14:textId="77777777" w:rsidR="00782256" w:rsidRDefault="00782256"/>
                              </w:tc>
                              <w:tc>
                                <w:tcPr>
                                  <w:tcW w:w="1416" w:type="dxa"/>
                                </w:tcPr>
                                <w:p w14:paraId="1D1AFB87" w14:textId="77777777" w:rsidR="00782256" w:rsidRDefault="00782256"/>
                              </w:tc>
                              <w:tc>
                                <w:tcPr>
                                  <w:tcW w:w="286" w:type="dxa"/>
                                </w:tcPr>
                                <w:p w14:paraId="2F301FEB" w14:textId="77777777" w:rsidR="00782256" w:rsidRDefault="00782256"/>
                              </w:tc>
                              <w:tc>
                                <w:tcPr>
                                  <w:tcW w:w="283" w:type="dxa"/>
                                </w:tcPr>
                                <w:p w14:paraId="644544D9" w14:textId="77777777" w:rsidR="00782256" w:rsidRDefault="00782256"/>
                              </w:tc>
                              <w:tc>
                                <w:tcPr>
                                  <w:tcW w:w="283" w:type="dxa"/>
                                </w:tcPr>
                                <w:p w14:paraId="506F27CD" w14:textId="77777777" w:rsidR="00782256" w:rsidRDefault="00782256"/>
                              </w:tc>
                              <w:tc>
                                <w:tcPr>
                                  <w:tcW w:w="284" w:type="dxa"/>
                                </w:tcPr>
                                <w:p w14:paraId="5356BDAF" w14:textId="77777777" w:rsidR="00782256" w:rsidRDefault="00782256"/>
                              </w:tc>
                              <w:tc>
                                <w:tcPr>
                                  <w:tcW w:w="283" w:type="dxa"/>
                                </w:tcPr>
                                <w:p w14:paraId="41B7D717" w14:textId="77777777" w:rsidR="00782256" w:rsidRDefault="00782256"/>
                              </w:tc>
                              <w:tc>
                                <w:tcPr>
                                  <w:tcW w:w="283" w:type="dxa"/>
                                </w:tcPr>
                                <w:p w14:paraId="44C35224" w14:textId="77777777" w:rsidR="00782256" w:rsidRDefault="00782256"/>
                              </w:tc>
                              <w:tc>
                                <w:tcPr>
                                  <w:tcW w:w="283" w:type="dxa"/>
                                </w:tcPr>
                                <w:p w14:paraId="1432FF2E" w14:textId="77777777" w:rsidR="00782256" w:rsidRDefault="00782256"/>
                              </w:tc>
                              <w:tc>
                                <w:tcPr>
                                  <w:tcW w:w="283" w:type="dxa"/>
                                </w:tcPr>
                                <w:p w14:paraId="037441DC" w14:textId="77777777" w:rsidR="00782256" w:rsidRDefault="00782256"/>
                              </w:tc>
                              <w:tc>
                                <w:tcPr>
                                  <w:tcW w:w="312" w:type="dxa"/>
                                </w:tcPr>
                                <w:p w14:paraId="1E0F469A" w14:textId="77777777" w:rsidR="00782256" w:rsidRDefault="00782256"/>
                              </w:tc>
                              <w:tc>
                                <w:tcPr>
                                  <w:tcW w:w="398" w:type="dxa"/>
                                </w:tcPr>
                                <w:p w14:paraId="4B1445D4" w14:textId="77777777" w:rsidR="00782256" w:rsidRDefault="00782256"/>
                              </w:tc>
                              <w:tc>
                                <w:tcPr>
                                  <w:tcW w:w="283" w:type="dxa"/>
                                </w:tcPr>
                                <w:p w14:paraId="63C7C595" w14:textId="77777777" w:rsidR="00782256" w:rsidRDefault="00782256"/>
                              </w:tc>
                              <w:tc>
                                <w:tcPr>
                                  <w:tcW w:w="284" w:type="dxa"/>
                                </w:tcPr>
                                <w:p w14:paraId="01F3D0BB" w14:textId="77777777" w:rsidR="00782256" w:rsidRDefault="00782256"/>
                              </w:tc>
                              <w:tc>
                                <w:tcPr>
                                  <w:tcW w:w="283" w:type="dxa"/>
                                </w:tcPr>
                                <w:p w14:paraId="019B431F" w14:textId="77777777" w:rsidR="00782256" w:rsidRDefault="00782256"/>
                              </w:tc>
                            </w:tr>
                            <w:tr w:rsidR="00782256" w14:paraId="1B5B37E8" w14:textId="77777777">
                              <w:trPr>
                                <w:trHeight w:hRule="exact" w:val="353"/>
                              </w:trPr>
                              <w:tc>
                                <w:tcPr>
                                  <w:tcW w:w="4820" w:type="dxa"/>
                                  <w:gridSpan w:val="4"/>
                                </w:tcPr>
                                <w:p w14:paraId="61300D7F" w14:textId="77777777" w:rsidR="00782256" w:rsidRDefault="00782256">
                                  <w:pPr>
                                    <w:pStyle w:val="TableParagraph"/>
                                    <w:spacing w:before="8"/>
                                    <w:ind w:left="-1"/>
                                    <w:rPr>
                                      <w:sz w:val="24"/>
                                    </w:rPr>
                                  </w:pPr>
                                  <w:r>
                                    <w:rPr>
                                      <w:sz w:val="24"/>
                                    </w:rPr>
                                    <w:t>INVERSIÓN MENSUAL</w:t>
                                  </w:r>
                                </w:p>
                              </w:tc>
                              <w:tc>
                                <w:tcPr>
                                  <w:tcW w:w="286" w:type="dxa"/>
                                </w:tcPr>
                                <w:p w14:paraId="0B82A073" w14:textId="77777777" w:rsidR="00782256" w:rsidRDefault="00782256"/>
                              </w:tc>
                              <w:tc>
                                <w:tcPr>
                                  <w:tcW w:w="283" w:type="dxa"/>
                                </w:tcPr>
                                <w:p w14:paraId="2D52110E" w14:textId="77777777" w:rsidR="00782256" w:rsidRDefault="00782256"/>
                              </w:tc>
                              <w:tc>
                                <w:tcPr>
                                  <w:tcW w:w="283" w:type="dxa"/>
                                </w:tcPr>
                                <w:p w14:paraId="4064FF2E" w14:textId="77777777" w:rsidR="00782256" w:rsidRDefault="00782256"/>
                              </w:tc>
                              <w:tc>
                                <w:tcPr>
                                  <w:tcW w:w="284" w:type="dxa"/>
                                </w:tcPr>
                                <w:p w14:paraId="7D9E7148" w14:textId="77777777" w:rsidR="00782256" w:rsidRDefault="00782256"/>
                              </w:tc>
                              <w:tc>
                                <w:tcPr>
                                  <w:tcW w:w="283" w:type="dxa"/>
                                </w:tcPr>
                                <w:p w14:paraId="426CD4BC" w14:textId="77777777" w:rsidR="00782256" w:rsidRDefault="00782256"/>
                              </w:tc>
                              <w:tc>
                                <w:tcPr>
                                  <w:tcW w:w="283" w:type="dxa"/>
                                </w:tcPr>
                                <w:p w14:paraId="642A1A9E" w14:textId="77777777" w:rsidR="00782256" w:rsidRDefault="00782256"/>
                              </w:tc>
                              <w:tc>
                                <w:tcPr>
                                  <w:tcW w:w="283" w:type="dxa"/>
                                </w:tcPr>
                                <w:p w14:paraId="3E4C15EF" w14:textId="77777777" w:rsidR="00782256" w:rsidRDefault="00782256"/>
                              </w:tc>
                              <w:tc>
                                <w:tcPr>
                                  <w:tcW w:w="283" w:type="dxa"/>
                                </w:tcPr>
                                <w:p w14:paraId="07F2594E" w14:textId="77777777" w:rsidR="00782256" w:rsidRDefault="00782256"/>
                              </w:tc>
                              <w:tc>
                                <w:tcPr>
                                  <w:tcW w:w="312" w:type="dxa"/>
                                </w:tcPr>
                                <w:p w14:paraId="7758B2E4" w14:textId="77777777" w:rsidR="00782256" w:rsidRDefault="00782256"/>
                              </w:tc>
                              <w:tc>
                                <w:tcPr>
                                  <w:tcW w:w="398" w:type="dxa"/>
                                </w:tcPr>
                                <w:p w14:paraId="20D3BF74" w14:textId="77777777" w:rsidR="00782256" w:rsidRDefault="00782256"/>
                              </w:tc>
                              <w:tc>
                                <w:tcPr>
                                  <w:tcW w:w="283" w:type="dxa"/>
                                </w:tcPr>
                                <w:p w14:paraId="76648AE5" w14:textId="77777777" w:rsidR="00782256" w:rsidRDefault="00782256"/>
                              </w:tc>
                              <w:tc>
                                <w:tcPr>
                                  <w:tcW w:w="284" w:type="dxa"/>
                                </w:tcPr>
                                <w:p w14:paraId="0A317785" w14:textId="77777777" w:rsidR="00782256" w:rsidRDefault="00782256"/>
                              </w:tc>
                              <w:tc>
                                <w:tcPr>
                                  <w:tcW w:w="283" w:type="dxa"/>
                                </w:tcPr>
                                <w:p w14:paraId="26C2D467" w14:textId="77777777" w:rsidR="00782256" w:rsidRDefault="00782256"/>
                              </w:tc>
                            </w:tr>
                            <w:tr w:rsidR="00782256" w14:paraId="4B317D97" w14:textId="77777777">
                              <w:trPr>
                                <w:trHeight w:hRule="exact" w:val="353"/>
                              </w:trPr>
                              <w:tc>
                                <w:tcPr>
                                  <w:tcW w:w="4820" w:type="dxa"/>
                                  <w:gridSpan w:val="4"/>
                                </w:tcPr>
                                <w:p w14:paraId="157C7382" w14:textId="77777777" w:rsidR="00782256" w:rsidRDefault="00782256">
                                  <w:pPr>
                                    <w:pStyle w:val="TableParagraph"/>
                                    <w:spacing w:before="8"/>
                                    <w:ind w:left="-1"/>
                                    <w:rPr>
                                      <w:sz w:val="24"/>
                                    </w:rPr>
                                  </w:pPr>
                                  <w:r>
                                    <w:rPr>
                                      <w:sz w:val="24"/>
                                    </w:rPr>
                                    <w:t>AVANCE PARCIAL EN %</w:t>
                                  </w:r>
                                </w:p>
                              </w:tc>
                              <w:tc>
                                <w:tcPr>
                                  <w:tcW w:w="286" w:type="dxa"/>
                                </w:tcPr>
                                <w:p w14:paraId="62680CDA" w14:textId="77777777" w:rsidR="00782256" w:rsidRDefault="00782256"/>
                              </w:tc>
                              <w:tc>
                                <w:tcPr>
                                  <w:tcW w:w="283" w:type="dxa"/>
                                </w:tcPr>
                                <w:p w14:paraId="4CC2041A" w14:textId="77777777" w:rsidR="00782256" w:rsidRDefault="00782256"/>
                              </w:tc>
                              <w:tc>
                                <w:tcPr>
                                  <w:tcW w:w="283" w:type="dxa"/>
                                </w:tcPr>
                                <w:p w14:paraId="4A242B6B" w14:textId="77777777" w:rsidR="00782256" w:rsidRDefault="00782256"/>
                              </w:tc>
                              <w:tc>
                                <w:tcPr>
                                  <w:tcW w:w="284" w:type="dxa"/>
                                </w:tcPr>
                                <w:p w14:paraId="68A276C5" w14:textId="77777777" w:rsidR="00782256" w:rsidRDefault="00782256"/>
                              </w:tc>
                              <w:tc>
                                <w:tcPr>
                                  <w:tcW w:w="283" w:type="dxa"/>
                                </w:tcPr>
                                <w:p w14:paraId="3BB347AC" w14:textId="77777777" w:rsidR="00782256" w:rsidRDefault="00782256"/>
                              </w:tc>
                              <w:tc>
                                <w:tcPr>
                                  <w:tcW w:w="283" w:type="dxa"/>
                                </w:tcPr>
                                <w:p w14:paraId="67D15EBC" w14:textId="77777777" w:rsidR="00782256" w:rsidRDefault="00782256"/>
                              </w:tc>
                              <w:tc>
                                <w:tcPr>
                                  <w:tcW w:w="283" w:type="dxa"/>
                                </w:tcPr>
                                <w:p w14:paraId="662C368D" w14:textId="77777777" w:rsidR="00782256" w:rsidRDefault="00782256"/>
                              </w:tc>
                              <w:tc>
                                <w:tcPr>
                                  <w:tcW w:w="283" w:type="dxa"/>
                                </w:tcPr>
                                <w:p w14:paraId="49359A69" w14:textId="77777777" w:rsidR="00782256" w:rsidRDefault="00782256"/>
                              </w:tc>
                              <w:tc>
                                <w:tcPr>
                                  <w:tcW w:w="312" w:type="dxa"/>
                                </w:tcPr>
                                <w:p w14:paraId="28718A29" w14:textId="77777777" w:rsidR="00782256" w:rsidRDefault="00782256"/>
                              </w:tc>
                              <w:tc>
                                <w:tcPr>
                                  <w:tcW w:w="398" w:type="dxa"/>
                                </w:tcPr>
                                <w:p w14:paraId="26CDFC78" w14:textId="77777777" w:rsidR="00782256" w:rsidRDefault="00782256"/>
                              </w:tc>
                              <w:tc>
                                <w:tcPr>
                                  <w:tcW w:w="283" w:type="dxa"/>
                                </w:tcPr>
                                <w:p w14:paraId="475B5C90" w14:textId="77777777" w:rsidR="00782256" w:rsidRDefault="00782256"/>
                              </w:tc>
                              <w:tc>
                                <w:tcPr>
                                  <w:tcW w:w="284" w:type="dxa"/>
                                </w:tcPr>
                                <w:p w14:paraId="16FAD968" w14:textId="77777777" w:rsidR="00782256" w:rsidRDefault="00782256"/>
                              </w:tc>
                              <w:tc>
                                <w:tcPr>
                                  <w:tcW w:w="283" w:type="dxa"/>
                                </w:tcPr>
                                <w:p w14:paraId="30731D22" w14:textId="77777777" w:rsidR="00782256" w:rsidRDefault="00782256"/>
                              </w:tc>
                            </w:tr>
                            <w:tr w:rsidR="00782256" w14:paraId="226AB63B" w14:textId="77777777">
                              <w:trPr>
                                <w:trHeight w:hRule="exact" w:val="350"/>
                              </w:trPr>
                              <w:tc>
                                <w:tcPr>
                                  <w:tcW w:w="4820" w:type="dxa"/>
                                  <w:gridSpan w:val="4"/>
                                </w:tcPr>
                                <w:p w14:paraId="44ABD456" w14:textId="77777777" w:rsidR="00782256" w:rsidRDefault="00782256">
                                  <w:pPr>
                                    <w:pStyle w:val="TableParagraph"/>
                                    <w:spacing w:before="5"/>
                                    <w:ind w:left="-1"/>
                                    <w:rPr>
                                      <w:sz w:val="24"/>
                                    </w:rPr>
                                  </w:pPr>
                                  <w:r>
                                    <w:rPr>
                                      <w:sz w:val="24"/>
                                    </w:rPr>
                                    <w:t>INVERSIÓN ACUMULADA</w:t>
                                  </w:r>
                                </w:p>
                              </w:tc>
                              <w:tc>
                                <w:tcPr>
                                  <w:tcW w:w="286" w:type="dxa"/>
                                </w:tcPr>
                                <w:p w14:paraId="0EFDAFDA" w14:textId="77777777" w:rsidR="00782256" w:rsidRDefault="00782256"/>
                              </w:tc>
                              <w:tc>
                                <w:tcPr>
                                  <w:tcW w:w="283" w:type="dxa"/>
                                </w:tcPr>
                                <w:p w14:paraId="354FF20C" w14:textId="77777777" w:rsidR="00782256" w:rsidRDefault="00782256"/>
                              </w:tc>
                              <w:tc>
                                <w:tcPr>
                                  <w:tcW w:w="283" w:type="dxa"/>
                                </w:tcPr>
                                <w:p w14:paraId="57058482" w14:textId="77777777" w:rsidR="00782256" w:rsidRDefault="00782256"/>
                              </w:tc>
                              <w:tc>
                                <w:tcPr>
                                  <w:tcW w:w="284" w:type="dxa"/>
                                </w:tcPr>
                                <w:p w14:paraId="09B95A61" w14:textId="77777777" w:rsidR="00782256" w:rsidRDefault="00782256"/>
                              </w:tc>
                              <w:tc>
                                <w:tcPr>
                                  <w:tcW w:w="283" w:type="dxa"/>
                                </w:tcPr>
                                <w:p w14:paraId="26CCE4FA" w14:textId="77777777" w:rsidR="00782256" w:rsidRDefault="00782256"/>
                              </w:tc>
                              <w:tc>
                                <w:tcPr>
                                  <w:tcW w:w="283" w:type="dxa"/>
                                </w:tcPr>
                                <w:p w14:paraId="1D7904F8" w14:textId="77777777" w:rsidR="00782256" w:rsidRDefault="00782256"/>
                              </w:tc>
                              <w:tc>
                                <w:tcPr>
                                  <w:tcW w:w="283" w:type="dxa"/>
                                </w:tcPr>
                                <w:p w14:paraId="46C04FC5" w14:textId="77777777" w:rsidR="00782256" w:rsidRDefault="00782256"/>
                              </w:tc>
                              <w:tc>
                                <w:tcPr>
                                  <w:tcW w:w="283" w:type="dxa"/>
                                </w:tcPr>
                                <w:p w14:paraId="5AC122D0" w14:textId="77777777" w:rsidR="00782256" w:rsidRDefault="00782256"/>
                              </w:tc>
                              <w:tc>
                                <w:tcPr>
                                  <w:tcW w:w="312" w:type="dxa"/>
                                </w:tcPr>
                                <w:p w14:paraId="3E617522" w14:textId="77777777" w:rsidR="00782256" w:rsidRDefault="00782256"/>
                              </w:tc>
                              <w:tc>
                                <w:tcPr>
                                  <w:tcW w:w="398" w:type="dxa"/>
                                </w:tcPr>
                                <w:p w14:paraId="3BD75E96" w14:textId="77777777" w:rsidR="00782256" w:rsidRDefault="00782256"/>
                              </w:tc>
                              <w:tc>
                                <w:tcPr>
                                  <w:tcW w:w="283" w:type="dxa"/>
                                </w:tcPr>
                                <w:p w14:paraId="50547409" w14:textId="77777777" w:rsidR="00782256" w:rsidRDefault="00782256"/>
                              </w:tc>
                              <w:tc>
                                <w:tcPr>
                                  <w:tcW w:w="284" w:type="dxa"/>
                                </w:tcPr>
                                <w:p w14:paraId="52F46B6A" w14:textId="77777777" w:rsidR="00782256" w:rsidRDefault="00782256"/>
                              </w:tc>
                              <w:tc>
                                <w:tcPr>
                                  <w:tcW w:w="283" w:type="dxa"/>
                                </w:tcPr>
                                <w:p w14:paraId="05C99BCD" w14:textId="77777777" w:rsidR="00782256" w:rsidRDefault="00782256"/>
                              </w:tc>
                            </w:tr>
                            <w:tr w:rsidR="00782256" w14:paraId="78B3106F" w14:textId="77777777">
                              <w:trPr>
                                <w:trHeight w:hRule="exact" w:val="353"/>
                              </w:trPr>
                              <w:tc>
                                <w:tcPr>
                                  <w:tcW w:w="4820" w:type="dxa"/>
                                  <w:gridSpan w:val="4"/>
                                </w:tcPr>
                                <w:p w14:paraId="72DDB618" w14:textId="77777777" w:rsidR="00782256" w:rsidRDefault="00782256">
                                  <w:pPr>
                                    <w:pStyle w:val="TableParagraph"/>
                                    <w:spacing w:before="8"/>
                                    <w:ind w:left="-1"/>
                                    <w:rPr>
                                      <w:sz w:val="24"/>
                                    </w:rPr>
                                  </w:pPr>
                                  <w:r>
                                    <w:rPr>
                                      <w:sz w:val="24"/>
                                    </w:rPr>
                                    <w:t>AVANCE ACUMULADO EN %</w:t>
                                  </w:r>
                                </w:p>
                              </w:tc>
                              <w:tc>
                                <w:tcPr>
                                  <w:tcW w:w="286" w:type="dxa"/>
                                </w:tcPr>
                                <w:p w14:paraId="3E9FAD8E" w14:textId="77777777" w:rsidR="00782256" w:rsidRDefault="00782256"/>
                              </w:tc>
                              <w:tc>
                                <w:tcPr>
                                  <w:tcW w:w="283" w:type="dxa"/>
                                </w:tcPr>
                                <w:p w14:paraId="0ED1FDBA" w14:textId="77777777" w:rsidR="00782256" w:rsidRDefault="00782256"/>
                              </w:tc>
                              <w:tc>
                                <w:tcPr>
                                  <w:tcW w:w="283" w:type="dxa"/>
                                </w:tcPr>
                                <w:p w14:paraId="28FF7395" w14:textId="77777777" w:rsidR="00782256" w:rsidRDefault="00782256"/>
                              </w:tc>
                              <w:tc>
                                <w:tcPr>
                                  <w:tcW w:w="284" w:type="dxa"/>
                                </w:tcPr>
                                <w:p w14:paraId="6B01D8A5" w14:textId="77777777" w:rsidR="00782256" w:rsidRDefault="00782256"/>
                              </w:tc>
                              <w:tc>
                                <w:tcPr>
                                  <w:tcW w:w="283" w:type="dxa"/>
                                </w:tcPr>
                                <w:p w14:paraId="40E110A7" w14:textId="77777777" w:rsidR="00782256" w:rsidRDefault="00782256"/>
                              </w:tc>
                              <w:tc>
                                <w:tcPr>
                                  <w:tcW w:w="283" w:type="dxa"/>
                                </w:tcPr>
                                <w:p w14:paraId="1548A0ED" w14:textId="77777777" w:rsidR="00782256" w:rsidRDefault="00782256"/>
                              </w:tc>
                              <w:tc>
                                <w:tcPr>
                                  <w:tcW w:w="283" w:type="dxa"/>
                                </w:tcPr>
                                <w:p w14:paraId="1E5257CD" w14:textId="77777777" w:rsidR="00782256" w:rsidRDefault="00782256"/>
                              </w:tc>
                              <w:tc>
                                <w:tcPr>
                                  <w:tcW w:w="283" w:type="dxa"/>
                                </w:tcPr>
                                <w:p w14:paraId="57FF13AF" w14:textId="77777777" w:rsidR="00782256" w:rsidRDefault="00782256"/>
                              </w:tc>
                              <w:tc>
                                <w:tcPr>
                                  <w:tcW w:w="312" w:type="dxa"/>
                                </w:tcPr>
                                <w:p w14:paraId="6FA313F6" w14:textId="77777777" w:rsidR="00782256" w:rsidRDefault="00782256"/>
                              </w:tc>
                              <w:tc>
                                <w:tcPr>
                                  <w:tcW w:w="398" w:type="dxa"/>
                                </w:tcPr>
                                <w:p w14:paraId="5E41BA14" w14:textId="77777777" w:rsidR="00782256" w:rsidRDefault="00782256"/>
                              </w:tc>
                              <w:tc>
                                <w:tcPr>
                                  <w:tcW w:w="283" w:type="dxa"/>
                                </w:tcPr>
                                <w:p w14:paraId="1A8C78E5" w14:textId="77777777" w:rsidR="00782256" w:rsidRDefault="00782256"/>
                              </w:tc>
                              <w:tc>
                                <w:tcPr>
                                  <w:tcW w:w="284" w:type="dxa"/>
                                </w:tcPr>
                                <w:p w14:paraId="1A06A4B0" w14:textId="77777777" w:rsidR="00782256" w:rsidRDefault="00782256"/>
                              </w:tc>
                              <w:tc>
                                <w:tcPr>
                                  <w:tcW w:w="283" w:type="dxa"/>
                                </w:tcPr>
                                <w:p w14:paraId="0BE8AFF5" w14:textId="77777777" w:rsidR="00782256" w:rsidRDefault="00782256"/>
                              </w:tc>
                            </w:tr>
                          </w:tbl>
                          <w:p w14:paraId="088A68A4" w14:textId="77777777" w:rsidR="00782256" w:rsidRDefault="00782256">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FCC59" id="Text Box 300" o:spid="_x0000_s1035" type="#_x0000_t202" style="position:absolute;margin-left:99pt;margin-top:18.9pt;width:433.2pt;height:334.65pt;z-index:25155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975"/>
                        <w:gridCol w:w="1718"/>
                        <w:gridCol w:w="1417"/>
                        <w:gridCol w:w="286"/>
                        <w:gridCol w:w="283"/>
                        <w:gridCol w:w="283"/>
                        <w:gridCol w:w="284"/>
                        <w:gridCol w:w="283"/>
                        <w:gridCol w:w="283"/>
                        <w:gridCol w:w="283"/>
                        <w:gridCol w:w="283"/>
                        <w:gridCol w:w="312"/>
                        <w:gridCol w:w="398"/>
                        <w:gridCol w:w="283"/>
                        <w:gridCol w:w="284"/>
                        <w:gridCol w:w="284"/>
                      </w:tblGrid>
                      <w:tr w:rsidR="00782256" w14:paraId="4E39B78E" w14:textId="77777777">
                        <w:trPr>
                          <w:trHeight w:hRule="exact" w:val="348"/>
                        </w:trPr>
                        <w:tc>
                          <w:tcPr>
                            <w:tcW w:w="710" w:type="dxa"/>
                            <w:vMerge w:val="restart"/>
                          </w:tcPr>
                          <w:p w14:paraId="46B44C8A" w14:textId="77777777" w:rsidR="00782256" w:rsidRPr="00D00003" w:rsidRDefault="00782256">
                            <w:pPr>
                              <w:pStyle w:val="TableParagraph"/>
                              <w:spacing w:before="10" w:line="276" w:lineRule="auto"/>
                              <w:ind w:left="-1" w:right="95"/>
                              <w:rPr>
                                <w:sz w:val="18"/>
                              </w:rPr>
                            </w:pPr>
                            <w:r w:rsidRPr="00D00003">
                              <w:rPr>
                                <w:sz w:val="18"/>
                              </w:rPr>
                              <w:t xml:space="preserve">RUBRO </w:t>
                            </w:r>
                          </w:p>
                        </w:tc>
                        <w:tc>
                          <w:tcPr>
                            <w:tcW w:w="975" w:type="dxa"/>
                            <w:vMerge w:val="restart"/>
                          </w:tcPr>
                          <w:p w14:paraId="0DE93489" w14:textId="77777777" w:rsidR="00782256" w:rsidRPr="00D00003" w:rsidRDefault="00782256">
                            <w:pPr>
                              <w:pStyle w:val="TableParagraph"/>
                              <w:spacing w:before="10" w:line="276" w:lineRule="auto"/>
                              <w:ind w:right="60"/>
                              <w:rPr>
                                <w:sz w:val="18"/>
                              </w:rPr>
                            </w:pPr>
                            <w:r w:rsidRPr="00D00003">
                              <w:rPr>
                                <w:sz w:val="18"/>
                              </w:rPr>
                              <w:t>CANTIDAD</w:t>
                            </w:r>
                          </w:p>
                        </w:tc>
                        <w:tc>
                          <w:tcPr>
                            <w:tcW w:w="1718" w:type="dxa"/>
                            <w:vMerge w:val="restart"/>
                          </w:tcPr>
                          <w:p w14:paraId="46912803" w14:textId="77777777" w:rsidR="00782256" w:rsidRPr="00D00003" w:rsidRDefault="00782256">
                            <w:pPr>
                              <w:pStyle w:val="TableParagraph"/>
                              <w:spacing w:before="15" w:line="276" w:lineRule="auto"/>
                              <w:ind w:left="-1" w:right="612"/>
                              <w:rPr>
                                <w:sz w:val="18"/>
                              </w:rPr>
                            </w:pPr>
                            <w:r w:rsidRPr="00D00003">
                              <w:rPr>
                                <w:sz w:val="18"/>
                              </w:rPr>
                              <w:t>PRECIO UNITARIO</w:t>
                            </w:r>
                          </w:p>
                        </w:tc>
                        <w:tc>
                          <w:tcPr>
                            <w:tcW w:w="1416" w:type="dxa"/>
                            <w:vMerge w:val="restart"/>
                          </w:tcPr>
                          <w:p w14:paraId="49B8D66D" w14:textId="77777777" w:rsidR="00782256" w:rsidRPr="00D00003" w:rsidRDefault="00782256" w:rsidP="00D00003">
                            <w:pPr>
                              <w:pStyle w:val="TableParagraph"/>
                              <w:spacing w:before="15" w:line="276" w:lineRule="auto"/>
                              <w:ind w:right="512"/>
                              <w:rPr>
                                <w:sz w:val="18"/>
                              </w:rPr>
                            </w:pPr>
                            <w:r w:rsidRPr="00D00003">
                              <w:rPr>
                                <w:sz w:val="18"/>
                              </w:rPr>
                              <w:t>PRECIOTOTAL</w:t>
                            </w:r>
                          </w:p>
                        </w:tc>
                        <w:tc>
                          <w:tcPr>
                            <w:tcW w:w="3829" w:type="dxa"/>
                            <w:gridSpan w:val="13"/>
                          </w:tcPr>
                          <w:p w14:paraId="5306FD8C" w14:textId="77777777" w:rsidR="00782256" w:rsidRDefault="00782256">
                            <w:pPr>
                              <w:pStyle w:val="TableParagraph"/>
                              <w:spacing w:before="3"/>
                              <w:ind w:left="-5"/>
                              <w:rPr>
                                <w:sz w:val="24"/>
                              </w:rPr>
                            </w:pPr>
                            <w:r>
                              <w:rPr>
                                <w:sz w:val="24"/>
                              </w:rPr>
                              <w:t>TIEMPO EN QUINCENAS</w:t>
                            </w:r>
                          </w:p>
                        </w:tc>
                      </w:tr>
                      <w:tr w:rsidR="00782256" w14:paraId="3EEBA141" w14:textId="77777777">
                        <w:trPr>
                          <w:trHeight w:hRule="exact" w:val="350"/>
                        </w:trPr>
                        <w:tc>
                          <w:tcPr>
                            <w:tcW w:w="710" w:type="dxa"/>
                            <w:vMerge/>
                          </w:tcPr>
                          <w:p w14:paraId="1743984F" w14:textId="77777777" w:rsidR="00782256" w:rsidRDefault="00782256"/>
                        </w:tc>
                        <w:tc>
                          <w:tcPr>
                            <w:tcW w:w="975" w:type="dxa"/>
                            <w:vMerge/>
                          </w:tcPr>
                          <w:p w14:paraId="1736BA63" w14:textId="77777777" w:rsidR="00782256" w:rsidRDefault="00782256"/>
                        </w:tc>
                        <w:tc>
                          <w:tcPr>
                            <w:tcW w:w="1718" w:type="dxa"/>
                            <w:vMerge/>
                          </w:tcPr>
                          <w:p w14:paraId="29991779" w14:textId="77777777" w:rsidR="00782256" w:rsidRDefault="00782256"/>
                        </w:tc>
                        <w:tc>
                          <w:tcPr>
                            <w:tcW w:w="1416" w:type="dxa"/>
                            <w:vMerge/>
                          </w:tcPr>
                          <w:p w14:paraId="71263693" w14:textId="77777777" w:rsidR="00782256" w:rsidRDefault="00782256"/>
                        </w:tc>
                        <w:tc>
                          <w:tcPr>
                            <w:tcW w:w="286" w:type="dxa"/>
                          </w:tcPr>
                          <w:p w14:paraId="62089964" w14:textId="77777777" w:rsidR="00782256" w:rsidRDefault="00782256">
                            <w:pPr>
                              <w:pStyle w:val="TableParagraph"/>
                              <w:spacing w:before="5"/>
                              <w:ind w:left="-5"/>
                              <w:rPr>
                                <w:sz w:val="24"/>
                              </w:rPr>
                            </w:pPr>
                            <w:r>
                              <w:rPr>
                                <w:sz w:val="24"/>
                              </w:rPr>
                              <w:t>1</w:t>
                            </w:r>
                          </w:p>
                        </w:tc>
                        <w:tc>
                          <w:tcPr>
                            <w:tcW w:w="283" w:type="dxa"/>
                          </w:tcPr>
                          <w:p w14:paraId="7EF1720F" w14:textId="77777777" w:rsidR="00782256" w:rsidRDefault="00782256">
                            <w:pPr>
                              <w:pStyle w:val="TableParagraph"/>
                              <w:spacing w:before="5"/>
                              <w:ind w:left="-8"/>
                              <w:rPr>
                                <w:sz w:val="24"/>
                              </w:rPr>
                            </w:pPr>
                            <w:r>
                              <w:rPr>
                                <w:sz w:val="24"/>
                              </w:rPr>
                              <w:t>2</w:t>
                            </w:r>
                          </w:p>
                        </w:tc>
                        <w:tc>
                          <w:tcPr>
                            <w:tcW w:w="283" w:type="dxa"/>
                          </w:tcPr>
                          <w:p w14:paraId="0FB19666" w14:textId="77777777" w:rsidR="00782256" w:rsidRDefault="00782256">
                            <w:pPr>
                              <w:pStyle w:val="TableParagraph"/>
                              <w:spacing w:before="5"/>
                              <w:ind w:left="-8"/>
                              <w:rPr>
                                <w:sz w:val="24"/>
                              </w:rPr>
                            </w:pPr>
                            <w:r>
                              <w:rPr>
                                <w:sz w:val="24"/>
                              </w:rPr>
                              <w:t>3</w:t>
                            </w:r>
                          </w:p>
                        </w:tc>
                        <w:tc>
                          <w:tcPr>
                            <w:tcW w:w="284" w:type="dxa"/>
                          </w:tcPr>
                          <w:p w14:paraId="2AE37EBA" w14:textId="77777777" w:rsidR="00782256" w:rsidRDefault="00782256">
                            <w:pPr>
                              <w:pStyle w:val="TableParagraph"/>
                              <w:spacing w:before="5"/>
                              <w:ind w:left="-5"/>
                              <w:rPr>
                                <w:sz w:val="24"/>
                              </w:rPr>
                            </w:pPr>
                            <w:r>
                              <w:rPr>
                                <w:sz w:val="24"/>
                              </w:rPr>
                              <w:t>4</w:t>
                            </w:r>
                          </w:p>
                        </w:tc>
                        <w:tc>
                          <w:tcPr>
                            <w:tcW w:w="283" w:type="dxa"/>
                          </w:tcPr>
                          <w:p w14:paraId="74817DD5" w14:textId="77777777" w:rsidR="00782256" w:rsidRDefault="00782256">
                            <w:pPr>
                              <w:pStyle w:val="TableParagraph"/>
                              <w:spacing w:before="5"/>
                              <w:ind w:left="-5"/>
                              <w:rPr>
                                <w:sz w:val="24"/>
                              </w:rPr>
                            </w:pPr>
                            <w:r>
                              <w:rPr>
                                <w:sz w:val="24"/>
                              </w:rPr>
                              <w:t>5</w:t>
                            </w:r>
                          </w:p>
                        </w:tc>
                        <w:tc>
                          <w:tcPr>
                            <w:tcW w:w="283" w:type="dxa"/>
                          </w:tcPr>
                          <w:p w14:paraId="26C55389" w14:textId="77777777" w:rsidR="00782256" w:rsidRDefault="00782256">
                            <w:pPr>
                              <w:pStyle w:val="TableParagraph"/>
                              <w:spacing w:before="5"/>
                              <w:ind w:left="-5"/>
                              <w:rPr>
                                <w:sz w:val="24"/>
                              </w:rPr>
                            </w:pPr>
                            <w:r>
                              <w:rPr>
                                <w:sz w:val="24"/>
                              </w:rPr>
                              <w:t>6</w:t>
                            </w:r>
                          </w:p>
                        </w:tc>
                        <w:tc>
                          <w:tcPr>
                            <w:tcW w:w="283" w:type="dxa"/>
                          </w:tcPr>
                          <w:p w14:paraId="7B226BAF" w14:textId="77777777" w:rsidR="00782256" w:rsidRDefault="00782256">
                            <w:pPr>
                              <w:pStyle w:val="TableParagraph"/>
                              <w:spacing w:before="5"/>
                              <w:ind w:left="-5"/>
                              <w:rPr>
                                <w:sz w:val="24"/>
                              </w:rPr>
                            </w:pPr>
                            <w:r>
                              <w:rPr>
                                <w:sz w:val="24"/>
                              </w:rPr>
                              <w:t>7</w:t>
                            </w:r>
                          </w:p>
                        </w:tc>
                        <w:tc>
                          <w:tcPr>
                            <w:tcW w:w="283" w:type="dxa"/>
                          </w:tcPr>
                          <w:p w14:paraId="728A0C43" w14:textId="77777777" w:rsidR="00782256" w:rsidRDefault="00782256">
                            <w:pPr>
                              <w:pStyle w:val="TableParagraph"/>
                              <w:spacing w:before="5"/>
                              <w:ind w:left="-5"/>
                              <w:rPr>
                                <w:sz w:val="24"/>
                              </w:rPr>
                            </w:pPr>
                            <w:r>
                              <w:rPr>
                                <w:sz w:val="24"/>
                              </w:rPr>
                              <w:t>8</w:t>
                            </w:r>
                          </w:p>
                        </w:tc>
                        <w:tc>
                          <w:tcPr>
                            <w:tcW w:w="312" w:type="dxa"/>
                          </w:tcPr>
                          <w:p w14:paraId="35055190" w14:textId="77777777" w:rsidR="00782256" w:rsidRDefault="00782256">
                            <w:pPr>
                              <w:pStyle w:val="TableParagraph"/>
                              <w:spacing w:before="5"/>
                              <w:ind w:left="-5"/>
                              <w:rPr>
                                <w:sz w:val="24"/>
                              </w:rPr>
                            </w:pPr>
                            <w:r>
                              <w:rPr>
                                <w:sz w:val="24"/>
                              </w:rPr>
                              <w:t>9</w:t>
                            </w:r>
                          </w:p>
                        </w:tc>
                        <w:tc>
                          <w:tcPr>
                            <w:tcW w:w="398" w:type="dxa"/>
                          </w:tcPr>
                          <w:p w14:paraId="2816D875" w14:textId="77777777" w:rsidR="00782256" w:rsidRDefault="00782256">
                            <w:pPr>
                              <w:pStyle w:val="TableParagraph"/>
                              <w:spacing w:before="5"/>
                              <w:ind w:left="-5"/>
                              <w:rPr>
                                <w:sz w:val="24"/>
                              </w:rPr>
                            </w:pPr>
                            <w:r>
                              <w:rPr>
                                <w:sz w:val="24"/>
                              </w:rPr>
                              <w:t>10</w:t>
                            </w:r>
                          </w:p>
                        </w:tc>
                        <w:tc>
                          <w:tcPr>
                            <w:tcW w:w="283" w:type="dxa"/>
                          </w:tcPr>
                          <w:p w14:paraId="0F7ABD80" w14:textId="77777777" w:rsidR="00782256" w:rsidRDefault="00782256">
                            <w:pPr>
                              <w:pStyle w:val="TableParagraph"/>
                              <w:spacing w:before="5"/>
                              <w:ind w:left="-8"/>
                              <w:rPr>
                                <w:sz w:val="24"/>
                              </w:rPr>
                            </w:pPr>
                            <w:r>
                              <w:rPr>
                                <w:sz w:val="24"/>
                              </w:rPr>
                              <w:t>11</w:t>
                            </w:r>
                          </w:p>
                        </w:tc>
                        <w:tc>
                          <w:tcPr>
                            <w:tcW w:w="284" w:type="dxa"/>
                          </w:tcPr>
                          <w:p w14:paraId="72C4856E" w14:textId="77777777" w:rsidR="00782256" w:rsidRDefault="00782256">
                            <w:pPr>
                              <w:pStyle w:val="TableParagraph"/>
                              <w:spacing w:before="5"/>
                              <w:ind w:left="-5"/>
                              <w:rPr>
                                <w:sz w:val="24"/>
                              </w:rPr>
                            </w:pPr>
                            <w:r>
                              <w:rPr>
                                <w:sz w:val="24"/>
                              </w:rPr>
                              <w:t>12</w:t>
                            </w:r>
                          </w:p>
                        </w:tc>
                        <w:tc>
                          <w:tcPr>
                            <w:tcW w:w="283" w:type="dxa"/>
                          </w:tcPr>
                          <w:p w14:paraId="783FB40F" w14:textId="77777777" w:rsidR="00782256" w:rsidRDefault="00782256">
                            <w:pPr>
                              <w:pStyle w:val="TableParagraph"/>
                              <w:spacing w:before="5"/>
                              <w:ind w:left="-5"/>
                              <w:rPr>
                                <w:sz w:val="24"/>
                              </w:rPr>
                            </w:pPr>
                            <w:r>
                              <w:rPr>
                                <w:sz w:val="24"/>
                              </w:rPr>
                              <w:t>13</w:t>
                            </w:r>
                          </w:p>
                        </w:tc>
                      </w:tr>
                      <w:tr w:rsidR="00782256" w14:paraId="53C0923A" w14:textId="77777777">
                        <w:trPr>
                          <w:trHeight w:hRule="exact" w:val="350"/>
                        </w:trPr>
                        <w:tc>
                          <w:tcPr>
                            <w:tcW w:w="710" w:type="dxa"/>
                          </w:tcPr>
                          <w:p w14:paraId="7096138D" w14:textId="77777777" w:rsidR="00782256" w:rsidRDefault="00782256"/>
                        </w:tc>
                        <w:tc>
                          <w:tcPr>
                            <w:tcW w:w="975" w:type="dxa"/>
                          </w:tcPr>
                          <w:p w14:paraId="4878F95D" w14:textId="77777777" w:rsidR="00782256" w:rsidRDefault="00782256"/>
                        </w:tc>
                        <w:tc>
                          <w:tcPr>
                            <w:tcW w:w="1718" w:type="dxa"/>
                          </w:tcPr>
                          <w:p w14:paraId="64034969" w14:textId="77777777" w:rsidR="00782256" w:rsidRDefault="00782256"/>
                        </w:tc>
                        <w:tc>
                          <w:tcPr>
                            <w:tcW w:w="1416" w:type="dxa"/>
                          </w:tcPr>
                          <w:p w14:paraId="6D243F2C" w14:textId="77777777" w:rsidR="00782256" w:rsidRDefault="00782256"/>
                        </w:tc>
                        <w:tc>
                          <w:tcPr>
                            <w:tcW w:w="286" w:type="dxa"/>
                          </w:tcPr>
                          <w:p w14:paraId="229868C2" w14:textId="77777777" w:rsidR="00782256" w:rsidRDefault="00782256"/>
                        </w:tc>
                        <w:tc>
                          <w:tcPr>
                            <w:tcW w:w="283" w:type="dxa"/>
                          </w:tcPr>
                          <w:p w14:paraId="4BF791FF" w14:textId="77777777" w:rsidR="00782256" w:rsidRDefault="00782256"/>
                        </w:tc>
                        <w:tc>
                          <w:tcPr>
                            <w:tcW w:w="283" w:type="dxa"/>
                          </w:tcPr>
                          <w:p w14:paraId="73A8D453" w14:textId="77777777" w:rsidR="00782256" w:rsidRDefault="00782256"/>
                        </w:tc>
                        <w:tc>
                          <w:tcPr>
                            <w:tcW w:w="284" w:type="dxa"/>
                          </w:tcPr>
                          <w:p w14:paraId="2EE67B8D" w14:textId="77777777" w:rsidR="00782256" w:rsidRDefault="00782256"/>
                        </w:tc>
                        <w:tc>
                          <w:tcPr>
                            <w:tcW w:w="283" w:type="dxa"/>
                          </w:tcPr>
                          <w:p w14:paraId="5B1E8C64" w14:textId="77777777" w:rsidR="00782256" w:rsidRDefault="00782256"/>
                        </w:tc>
                        <w:tc>
                          <w:tcPr>
                            <w:tcW w:w="283" w:type="dxa"/>
                          </w:tcPr>
                          <w:p w14:paraId="3DFCACB3" w14:textId="77777777" w:rsidR="00782256" w:rsidRDefault="00782256"/>
                        </w:tc>
                        <w:tc>
                          <w:tcPr>
                            <w:tcW w:w="283" w:type="dxa"/>
                          </w:tcPr>
                          <w:p w14:paraId="217A16BC" w14:textId="77777777" w:rsidR="00782256" w:rsidRDefault="00782256"/>
                        </w:tc>
                        <w:tc>
                          <w:tcPr>
                            <w:tcW w:w="283" w:type="dxa"/>
                          </w:tcPr>
                          <w:p w14:paraId="63C6FD9E" w14:textId="77777777" w:rsidR="00782256" w:rsidRDefault="00782256"/>
                        </w:tc>
                        <w:tc>
                          <w:tcPr>
                            <w:tcW w:w="312" w:type="dxa"/>
                          </w:tcPr>
                          <w:p w14:paraId="63FC6FA3" w14:textId="77777777" w:rsidR="00782256" w:rsidRDefault="00782256"/>
                        </w:tc>
                        <w:tc>
                          <w:tcPr>
                            <w:tcW w:w="398" w:type="dxa"/>
                          </w:tcPr>
                          <w:p w14:paraId="6653A6DD" w14:textId="77777777" w:rsidR="00782256" w:rsidRDefault="00782256"/>
                        </w:tc>
                        <w:tc>
                          <w:tcPr>
                            <w:tcW w:w="283" w:type="dxa"/>
                          </w:tcPr>
                          <w:p w14:paraId="323566A5" w14:textId="77777777" w:rsidR="00782256" w:rsidRDefault="00782256"/>
                        </w:tc>
                        <w:tc>
                          <w:tcPr>
                            <w:tcW w:w="284" w:type="dxa"/>
                          </w:tcPr>
                          <w:p w14:paraId="45AF932B" w14:textId="77777777" w:rsidR="00782256" w:rsidRDefault="00782256"/>
                        </w:tc>
                        <w:tc>
                          <w:tcPr>
                            <w:tcW w:w="283" w:type="dxa"/>
                          </w:tcPr>
                          <w:p w14:paraId="7BADC08B" w14:textId="77777777" w:rsidR="00782256" w:rsidRDefault="00782256"/>
                        </w:tc>
                      </w:tr>
                      <w:tr w:rsidR="00782256" w14:paraId="4A30EC37" w14:textId="77777777">
                        <w:trPr>
                          <w:trHeight w:hRule="exact" w:val="353"/>
                        </w:trPr>
                        <w:tc>
                          <w:tcPr>
                            <w:tcW w:w="710" w:type="dxa"/>
                          </w:tcPr>
                          <w:p w14:paraId="1DB68D1F" w14:textId="77777777" w:rsidR="00782256" w:rsidRDefault="00782256"/>
                        </w:tc>
                        <w:tc>
                          <w:tcPr>
                            <w:tcW w:w="975" w:type="dxa"/>
                          </w:tcPr>
                          <w:p w14:paraId="7F508DC3" w14:textId="77777777" w:rsidR="00782256" w:rsidRDefault="00782256"/>
                        </w:tc>
                        <w:tc>
                          <w:tcPr>
                            <w:tcW w:w="1718" w:type="dxa"/>
                          </w:tcPr>
                          <w:p w14:paraId="505B7830" w14:textId="77777777" w:rsidR="00782256" w:rsidRDefault="00782256"/>
                        </w:tc>
                        <w:tc>
                          <w:tcPr>
                            <w:tcW w:w="1416" w:type="dxa"/>
                          </w:tcPr>
                          <w:p w14:paraId="601E9723" w14:textId="77777777" w:rsidR="00782256" w:rsidRDefault="00782256"/>
                        </w:tc>
                        <w:tc>
                          <w:tcPr>
                            <w:tcW w:w="286" w:type="dxa"/>
                          </w:tcPr>
                          <w:p w14:paraId="1099016B" w14:textId="77777777" w:rsidR="00782256" w:rsidRDefault="00782256"/>
                        </w:tc>
                        <w:tc>
                          <w:tcPr>
                            <w:tcW w:w="283" w:type="dxa"/>
                          </w:tcPr>
                          <w:p w14:paraId="58D82855" w14:textId="77777777" w:rsidR="00782256" w:rsidRDefault="00782256"/>
                        </w:tc>
                        <w:tc>
                          <w:tcPr>
                            <w:tcW w:w="283" w:type="dxa"/>
                          </w:tcPr>
                          <w:p w14:paraId="77902323" w14:textId="77777777" w:rsidR="00782256" w:rsidRDefault="00782256"/>
                        </w:tc>
                        <w:tc>
                          <w:tcPr>
                            <w:tcW w:w="284" w:type="dxa"/>
                          </w:tcPr>
                          <w:p w14:paraId="6FA0E2E2" w14:textId="77777777" w:rsidR="00782256" w:rsidRDefault="00782256"/>
                        </w:tc>
                        <w:tc>
                          <w:tcPr>
                            <w:tcW w:w="283" w:type="dxa"/>
                          </w:tcPr>
                          <w:p w14:paraId="0A2CEAF8" w14:textId="77777777" w:rsidR="00782256" w:rsidRDefault="00782256"/>
                        </w:tc>
                        <w:tc>
                          <w:tcPr>
                            <w:tcW w:w="283" w:type="dxa"/>
                          </w:tcPr>
                          <w:p w14:paraId="783EF119" w14:textId="77777777" w:rsidR="00782256" w:rsidRDefault="00782256"/>
                        </w:tc>
                        <w:tc>
                          <w:tcPr>
                            <w:tcW w:w="283" w:type="dxa"/>
                          </w:tcPr>
                          <w:p w14:paraId="21B45773" w14:textId="77777777" w:rsidR="00782256" w:rsidRDefault="00782256"/>
                        </w:tc>
                        <w:tc>
                          <w:tcPr>
                            <w:tcW w:w="283" w:type="dxa"/>
                          </w:tcPr>
                          <w:p w14:paraId="1E8BAAED" w14:textId="77777777" w:rsidR="00782256" w:rsidRDefault="00782256"/>
                        </w:tc>
                        <w:tc>
                          <w:tcPr>
                            <w:tcW w:w="312" w:type="dxa"/>
                          </w:tcPr>
                          <w:p w14:paraId="6F28F8E6" w14:textId="77777777" w:rsidR="00782256" w:rsidRDefault="00782256"/>
                        </w:tc>
                        <w:tc>
                          <w:tcPr>
                            <w:tcW w:w="398" w:type="dxa"/>
                          </w:tcPr>
                          <w:p w14:paraId="11E16F3E" w14:textId="77777777" w:rsidR="00782256" w:rsidRDefault="00782256"/>
                        </w:tc>
                        <w:tc>
                          <w:tcPr>
                            <w:tcW w:w="283" w:type="dxa"/>
                          </w:tcPr>
                          <w:p w14:paraId="10754F5B" w14:textId="77777777" w:rsidR="00782256" w:rsidRDefault="00782256"/>
                        </w:tc>
                        <w:tc>
                          <w:tcPr>
                            <w:tcW w:w="284" w:type="dxa"/>
                          </w:tcPr>
                          <w:p w14:paraId="7F720183" w14:textId="77777777" w:rsidR="00782256" w:rsidRDefault="00782256"/>
                        </w:tc>
                        <w:tc>
                          <w:tcPr>
                            <w:tcW w:w="283" w:type="dxa"/>
                          </w:tcPr>
                          <w:p w14:paraId="53B10C47" w14:textId="77777777" w:rsidR="00782256" w:rsidRDefault="00782256"/>
                        </w:tc>
                      </w:tr>
                      <w:tr w:rsidR="00782256" w14:paraId="785BE139" w14:textId="77777777">
                        <w:trPr>
                          <w:trHeight w:hRule="exact" w:val="353"/>
                        </w:trPr>
                        <w:tc>
                          <w:tcPr>
                            <w:tcW w:w="710" w:type="dxa"/>
                          </w:tcPr>
                          <w:p w14:paraId="51E2CD73" w14:textId="77777777" w:rsidR="00782256" w:rsidRDefault="00782256"/>
                        </w:tc>
                        <w:tc>
                          <w:tcPr>
                            <w:tcW w:w="975" w:type="dxa"/>
                          </w:tcPr>
                          <w:p w14:paraId="04F09BF5" w14:textId="77777777" w:rsidR="00782256" w:rsidRDefault="00782256"/>
                        </w:tc>
                        <w:tc>
                          <w:tcPr>
                            <w:tcW w:w="1718" w:type="dxa"/>
                          </w:tcPr>
                          <w:p w14:paraId="1D9BBE0D" w14:textId="77777777" w:rsidR="00782256" w:rsidRDefault="00782256"/>
                        </w:tc>
                        <w:tc>
                          <w:tcPr>
                            <w:tcW w:w="1416" w:type="dxa"/>
                          </w:tcPr>
                          <w:p w14:paraId="7AD6CD77" w14:textId="77777777" w:rsidR="00782256" w:rsidRDefault="00782256"/>
                        </w:tc>
                        <w:tc>
                          <w:tcPr>
                            <w:tcW w:w="286" w:type="dxa"/>
                          </w:tcPr>
                          <w:p w14:paraId="1D9538C8" w14:textId="77777777" w:rsidR="00782256" w:rsidRDefault="00782256"/>
                        </w:tc>
                        <w:tc>
                          <w:tcPr>
                            <w:tcW w:w="283" w:type="dxa"/>
                          </w:tcPr>
                          <w:p w14:paraId="00B00F86" w14:textId="77777777" w:rsidR="00782256" w:rsidRDefault="00782256"/>
                        </w:tc>
                        <w:tc>
                          <w:tcPr>
                            <w:tcW w:w="283" w:type="dxa"/>
                          </w:tcPr>
                          <w:p w14:paraId="7D504A5D" w14:textId="77777777" w:rsidR="00782256" w:rsidRDefault="00782256"/>
                        </w:tc>
                        <w:tc>
                          <w:tcPr>
                            <w:tcW w:w="284" w:type="dxa"/>
                          </w:tcPr>
                          <w:p w14:paraId="0C41C4F4" w14:textId="77777777" w:rsidR="00782256" w:rsidRDefault="00782256"/>
                        </w:tc>
                        <w:tc>
                          <w:tcPr>
                            <w:tcW w:w="283" w:type="dxa"/>
                          </w:tcPr>
                          <w:p w14:paraId="522D8AB3" w14:textId="77777777" w:rsidR="00782256" w:rsidRDefault="00782256"/>
                        </w:tc>
                        <w:tc>
                          <w:tcPr>
                            <w:tcW w:w="283" w:type="dxa"/>
                          </w:tcPr>
                          <w:p w14:paraId="382EC880" w14:textId="77777777" w:rsidR="00782256" w:rsidRDefault="00782256"/>
                        </w:tc>
                        <w:tc>
                          <w:tcPr>
                            <w:tcW w:w="283" w:type="dxa"/>
                          </w:tcPr>
                          <w:p w14:paraId="75CE974F" w14:textId="77777777" w:rsidR="00782256" w:rsidRDefault="00782256"/>
                        </w:tc>
                        <w:tc>
                          <w:tcPr>
                            <w:tcW w:w="283" w:type="dxa"/>
                          </w:tcPr>
                          <w:p w14:paraId="118FB67A" w14:textId="77777777" w:rsidR="00782256" w:rsidRDefault="00782256"/>
                        </w:tc>
                        <w:tc>
                          <w:tcPr>
                            <w:tcW w:w="312" w:type="dxa"/>
                          </w:tcPr>
                          <w:p w14:paraId="515814B3" w14:textId="77777777" w:rsidR="00782256" w:rsidRDefault="00782256"/>
                        </w:tc>
                        <w:tc>
                          <w:tcPr>
                            <w:tcW w:w="398" w:type="dxa"/>
                          </w:tcPr>
                          <w:p w14:paraId="3B1F0193" w14:textId="77777777" w:rsidR="00782256" w:rsidRDefault="00782256"/>
                        </w:tc>
                        <w:tc>
                          <w:tcPr>
                            <w:tcW w:w="283" w:type="dxa"/>
                          </w:tcPr>
                          <w:p w14:paraId="2F8C497B" w14:textId="77777777" w:rsidR="00782256" w:rsidRDefault="00782256"/>
                        </w:tc>
                        <w:tc>
                          <w:tcPr>
                            <w:tcW w:w="284" w:type="dxa"/>
                          </w:tcPr>
                          <w:p w14:paraId="33EBCECC" w14:textId="77777777" w:rsidR="00782256" w:rsidRDefault="00782256"/>
                        </w:tc>
                        <w:tc>
                          <w:tcPr>
                            <w:tcW w:w="283" w:type="dxa"/>
                          </w:tcPr>
                          <w:p w14:paraId="78693D26" w14:textId="77777777" w:rsidR="00782256" w:rsidRDefault="00782256"/>
                        </w:tc>
                      </w:tr>
                      <w:tr w:rsidR="00782256" w14:paraId="7AE2A14D" w14:textId="77777777">
                        <w:trPr>
                          <w:trHeight w:hRule="exact" w:val="350"/>
                        </w:trPr>
                        <w:tc>
                          <w:tcPr>
                            <w:tcW w:w="710" w:type="dxa"/>
                          </w:tcPr>
                          <w:p w14:paraId="77DC42D0" w14:textId="77777777" w:rsidR="00782256" w:rsidRDefault="00782256"/>
                        </w:tc>
                        <w:tc>
                          <w:tcPr>
                            <w:tcW w:w="975" w:type="dxa"/>
                          </w:tcPr>
                          <w:p w14:paraId="57FC102F" w14:textId="77777777" w:rsidR="00782256" w:rsidRDefault="00782256"/>
                        </w:tc>
                        <w:tc>
                          <w:tcPr>
                            <w:tcW w:w="1718" w:type="dxa"/>
                          </w:tcPr>
                          <w:p w14:paraId="7C05C731" w14:textId="77777777" w:rsidR="00782256" w:rsidRDefault="00782256"/>
                        </w:tc>
                        <w:tc>
                          <w:tcPr>
                            <w:tcW w:w="1416" w:type="dxa"/>
                          </w:tcPr>
                          <w:p w14:paraId="04B7A721" w14:textId="77777777" w:rsidR="00782256" w:rsidRDefault="00782256"/>
                        </w:tc>
                        <w:tc>
                          <w:tcPr>
                            <w:tcW w:w="286" w:type="dxa"/>
                          </w:tcPr>
                          <w:p w14:paraId="14934813" w14:textId="77777777" w:rsidR="00782256" w:rsidRDefault="00782256"/>
                        </w:tc>
                        <w:tc>
                          <w:tcPr>
                            <w:tcW w:w="283" w:type="dxa"/>
                          </w:tcPr>
                          <w:p w14:paraId="7140C562" w14:textId="77777777" w:rsidR="00782256" w:rsidRDefault="00782256"/>
                        </w:tc>
                        <w:tc>
                          <w:tcPr>
                            <w:tcW w:w="283" w:type="dxa"/>
                          </w:tcPr>
                          <w:p w14:paraId="5CE1418D" w14:textId="77777777" w:rsidR="00782256" w:rsidRDefault="00782256"/>
                        </w:tc>
                        <w:tc>
                          <w:tcPr>
                            <w:tcW w:w="284" w:type="dxa"/>
                          </w:tcPr>
                          <w:p w14:paraId="489CAF4A" w14:textId="77777777" w:rsidR="00782256" w:rsidRDefault="00782256"/>
                        </w:tc>
                        <w:tc>
                          <w:tcPr>
                            <w:tcW w:w="283" w:type="dxa"/>
                          </w:tcPr>
                          <w:p w14:paraId="3DFD8765" w14:textId="77777777" w:rsidR="00782256" w:rsidRDefault="00782256"/>
                        </w:tc>
                        <w:tc>
                          <w:tcPr>
                            <w:tcW w:w="283" w:type="dxa"/>
                          </w:tcPr>
                          <w:p w14:paraId="423FFB8B" w14:textId="77777777" w:rsidR="00782256" w:rsidRDefault="00782256"/>
                        </w:tc>
                        <w:tc>
                          <w:tcPr>
                            <w:tcW w:w="283" w:type="dxa"/>
                          </w:tcPr>
                          <w:p w14:paraId="2BA1D2C6" w14:textId="77777777" w:rsidR="00782256" w:rsidRDefault="00782256"/>
                        </w:tc>
                        <w:tc>
                          <w:tcPr>
                            <w:tcW w:w="283" w:type="dxa"/>
                          </w:tcPr>
                          <w:p w14:paraId="7A1FB025" w14:textId="77777777" w:rsidR="00782256" w:rsidRDefault="00782256"/>
                        </w:tc>
                        <w:tc>
                          <w:tcPr>
                            <w:tcW w:w="312" w:type="dxa"/>
                          </w:tcPr>
                          <w:p w14:paraId="2CB580D1" w14:textId="77777777" w:rsidR="00782256" w:rsidRDefault="00782256"/>
                        </w:tc>
                        <w:tc>
                          <w:tcPr>
                            <w:tcW w:w="398" w:type="dxa"/>
                          </w:tcPr>
                          <w:p w14:paraId="4A1B91B1" w14:textId="77777777" w:rsidR="00782256" w:rsidRDefault="00782256"/>
                        </w:tc>
                        <w:tc>
                          <w:tcPr>
                            <w:tcW w:w="283" w:type="dxa"/>
                          </w:tcPr>
                          <w:p w14:paraId="1EB0FCE2" w14:textId="77777777" w:rsidR="00782256" w:rsidRDefault="00782256"/>
                        </w:tc>
                        <w:tc>
                          <w:tcPr>
                            <w:tcW w:w="284" w:type="dxa"/>
                          </w:tcPr>
                          <w:p w14:paraId="06E22BD1" w14:textId="77777777" w:rsidR="00782256" w:rsidRDefault="00782256"/>
                        </w:tc>
                        <w:tc>
                          <w:tcPr>
                            <w:tcW w:w="283" w:type="dxa"/>
                          </w:tcPr>
                          <w:p w14:paraId="2DB7AFDE" w14:textId="77777777" w:rsidR="00782256" w:rsidRDefault="00782256"/>
                        </w:tc>
                      </w:tr>
                      <w:tr w:rsidR="00782256" w14:paraId="168C6A72" w14:textId="77777777">
                        <w:trPr>
                          <w:trHeight w:hRule="exact" w:val="353"/>
                        </w:trPr>
                        <w:tc>
                          <w:tcPr>
                            <w:tcW w:w="710" w:type="dxa"/>
                          </w:tcPr>
                          <w:p w14:paraId="6352F604" w14:textId="77777777" w:rsidR="00782256" w:rsidRDefault="00782256"/>
                        </w:tc>
                        <w:tc>
                          <w:tcPr>
                            <w:tcW w:w="975" w:type="dxa"/>
                          </w:tcPr>
                          <w:p w14:paraId="00B4D8CA" w14:textId="77777777" w:rsidR="00782256" w:rsidRDefault="00782256"/>
                        </w:tc>
                        <w:tc>
                          <w:tcPr>
                            <w:tcW w:w="1718" w:type="dxa"/>
                          </w:tcPr>
                          <w:p w14:paraId="34ED6EFD" w14:textId="77777777" w:rsidR="00782256" w:rsidRDefault="00782256"/>
                        </w:tc>
                        <w:tc>
                          <w:tcPr>
                            <w:tcW w:w="1416" w:type="dxa"/>
                          </w:tcPr>
                          <w:p w14:paraId="13C79CD5" w14:textId="77777777" w:rsidR="00782256" w:rsidRDefault="00782256"/>
                        </w:tc>
                        <w:tc>
                          <w:tcPr>
                            <w:tcW w:w="286" w:type="dxa"/>
                          </w:tcPr>
                          <w:p w14:paraId="6BD849D7" w14:textId="77777777" w:rsidR="00782256" w:rsidRDefault="00782256"/>
                        </w:tc>
                        <w:tc>
                          <w:tcPr>
                            <w:tcW w:w="283" w:type="dxa"/>
                          </w:tcPr>
                          <w:p w14:paraId="6395B6F9" w14:textId="77777777" w:rsidR="00782256" w:rsidRDefault="00782256"/>
                        </w:tc>
                        <w:tc>
                          <w:tcPr>
                            <w:tcW w:w="283" w:type="dxa"/>
                          </w:tcPr>
                          <w:p w14:paraId="01996C6A" w14:textId="77777777" w:rsidR="00782256" w:rsidRDefault="00782256"/>
                        </w:tc>
                        <w:tc>
                          <w:tcPr>
                            <w:tcW w:w="284" w:type="dxa"/>
                          </w:tcPr>
                          <w:p w14:paraId="75E0DEF1" w14:textId="77777777" w:rsidR="00782256" w:rsidRDefault="00782256"/>
                        </w:tc>
                        <w:tc>
                          <w:tcPr>
                            <w:tcW w:w="283" w:type="dxa"/>
                          </w:tcPr>
                          <w:p w14:paraId="4ED5CBD9" w14:textId="77777777" w:rsidR="00782256" w:rsidRDefault="00782256"/>
                        </w:tc>
                        <w:tc>
                          <w:tcPr>
                            <w:tcW w:w="283" w:type="dxa"/>
                          </w:tcPr>
                          <w:p w14:paraId="7AFA126E" w14:textId="77777777" w:rsidR="00782256" w:rsidRDefault="00782256"/>
                        </w:tc>
                        <w:tc>
                          <w:tcPr>
                            <w:tcW w:w="283" w:type="dxa"/>
                          </w:tcPr>
                          <w:p w14:paraId="66A1F48E" w14:textId="77777777" w:rsidR="00782256" w:rsidRDefault="00782256"/>
                        </w:tc>
                        <w:tc>
                          <w:tcPr>
                            <w:tcW w:w="283" w:type="dxa"/>
                          </w:tcPr>
                          <w:p w14:paraId="6E2FC952" w14:textId="77777777" w:rsidR="00782256" w:rsidRDefault="00782256"/>
                        </w:tc>
                        <w:tc>
                          <w:tcPr>
                            <w:tcW w:w="312" w:type="dxa"/>
                          </w:tcPr>
                          <w:p w14:paraId="3A4B318C" w14:textId="77777777" w:rsidR="00782256" w:rsidRDefault="00782256"/>
                        </w:tc>
                        <w:tc>
                          <w:tcPr>
                            <w:tcW w:w="398" w:type="dxa"/>
                          </w:tcPr>
                          <w:p w14:paraId="71B88AEB" w14:textId="77777777" w:rsidR="00782256" w:rsidRDefault="00782256"/>
                        </w:tc>
                        <w:tc>
                          <w:tcPr>
                            <w:tcW w:w="283" w:type="dxa"/>
                          </w:tcPr>
                          <w:p w14:paraId="4FB64903" w14:textId="77777777" w:rsidR="00782256" w:rsidRDefault="00782256"/>
                        </w:tc>
                        <w:tc>
                          <w:tcPr>
                            <w:tcW w:w="284" w:type="dxa"/>
                          </w:tcPr>
                          <w:p w14:paraId="1F1BEACF" w14:textId="77777777" w:rsidR="00782256" w:rsidRDefault="00782256"/>
                        </w:tc>
                        <w:tc>
                          <w:tcPr>
                            <w:tcW w:w="283" w:type="dxa"/>
                          </w:tcPr>
                          <w:p w14:paraId="0D0BBE33" w14:textId="77777777" w:rsidR="00782256" w:rsidRDefault="00782256"/>
                        </w:tc>
                      </w:tr>
                      <w:tr w:rsidR="00782256" w14:paraId="13274C3F" w14:textId="77777777">
                        <w:trPr>
                          <w:trHeight w:hRule="exact" w:val="353"/>
                        </w:trPr>
                        <w:tc>
                          <w:tcPr>
                            <w:tcW w:w="710" w:type="dxa"/>
                          </w:tcPr>
                          <w:p w14:paraId="23DC4892" w14:textId="77777777" w:rsidR="00782256" w:rsidRDefault="00782256"/>
                        </w:tc>
                        <w:tc>
                          <w:tcPr>
                            <w:tcW w:w="975" w:type="dxa"/>
                          </w:tcPr>
                          <w:p w14:paraId="54D8C282" w14:textId="77777777" w:rsidR="00782256" w:rsidRDefault="00782256"/>
                        </w:tc>
                        <w:tc>
                          <w:tcPr>
                            <w:tcW w:w="1718" w:type="dxa"/>
                          </w:tcPr>
                          <w:p w14:paraId="1AAADB48" w14:textId="77777777" w:rsidR="00782256" w:rsidRDefault="00782256"/>
                        </w:tc>
                        <w:tc>
                          <w:tcPr>
                            <w:tcW w:w="1416" w:type="dxa"/>
                          </w:tcPr>
                          <w:p w14:paraId="27AB1BC5" w14:textId="77777777" w:rsidR="00782256" w:rsidRDefault="00782256"/>
                        </w:tc>
                        <w:tc>
                          <w:tcPr>
                            <w:tcW w:w="286" w:type="dxa"/>
                          </w:tcPr>
                          <w:p w14:paraId="6A551A66" w14:textId="77777777" w:rsidR="00782256" w:rsidRDefault="00782256"/>
                        </w:tc>
                        <w:tc>
                          <w:tcPr>
                            <w:tcW w:w="283" w:type="dxa"/>
                          </w:tcPr>
                          <w:p w14:paraId="5DE29FFB" w14:textId="77777777" w:rsidR="00782256" w:rsidRDefault="00782256"/>
                        </w:tc>
                        <w:tc>
                          <w:tcPr>
                            <w:tcW w:w="283" w:type="dxa"/>
                          </w:tcPr>
                          <w:p w14:paraId="5A2053B9" w14:textId="77777777" w:rsidR="00782256" w:rsidRDefault="00782256"/>
                        </w:tc>
                        <w:tc>
                          <w:tcPr>
                            <w:tcW w:w="284" w:type="dxa"/>
                          </w:tcPr>
                          <w:p w14:paraId="2538BD7F" w14:textId="77777777" w:rsidR="00782256" w:rsidRDefault="00782256"/>
                        </w:tc>
                        <w:tc>
                          <w:tcPr>
                            <w:tcW w:w="283" w:type="dxa"/>
                          </w:tcPr>
                          <w:p w14:paraId="0CCA6A16" w14:textId="77777777" w:rsidR="00782256" w:rsidRDefault="00782256"/>
                        </w:tc>
                        <w:tc>
                          <w:tcPr>
                            <w:tcW w:w="283" w:type="dxa"/>
                          </w:tcPr>
                          <w:p w14:paraId="4C548344" w14:textId="77777777" w:rsidR="00782256" w:rsidRDefault="00782256"/>
                        </w:tc>
                        <w:tc>
                          <w:tcPr>
                            <w:tcW w:w="283" w:type="dxa"/>
                          </w:tcPr>
                          <w:p w14:paraId="613CA729" w14:textId="77777777" w:rsidR="00782256" w:rsidRDefault="00782256"/>
                        </w:tc>
                        <w:tc>
                          <w:tcPr>
                            <w:tcW w:w="283" w:type="dxa"/>
                          </w:tcPr>
                          <w:p w14:paraId="6EE5B977" w14:textId="77777777" w:rsidR="00782256" w:rsidRDefault="00782256"/>
                        </w:tc>
                        <w:tc>
                          <w:tcPr>
                            <w:tcW w:w="312" w:type="dxa"/>
                          </w:tcPr>
                          <w:p w14:paraId="7E0907CF" w14:textId="77777777" w:rsidR="00782256" w:rsidRDefault="00782256"/>
                        </w:tc>
                        <w:tc>
                          <w:tcPr>
                            <w:tcW w:w="398" w:type="dxa"/>
                          </w:tcPr>
                          <w:p w14:paraId="3B7D7A86" w14:textId="77777777" w:rsidR="00782256" w:rsidRDefault="00782256"/>
                        </w:tc>
                        <w:tc>
                          <w:tcPr>
                            <w:tcW w:w="283" w:type="dxa"/>
                          </w:tcPr>
                          <w:p w14:paraId="57D236ED" w14:textId="77777777" w:rsidR="00782256" w:rsidRDefault="00782256"/>
                        </w:tc>
                        <w:tc>
                          <w:tcPr>
                            <w:tcW w:w="284" w:type="dxa"/>
                          </w:tcPr>
                          <w:p w14:paraId="3692108B" w14:textId="77777777" w:rsidR="00782256" w:rsidRDefault="00782256"/>
                        </w:tc>
                        <w:tc>
                          <w:tcPr>
                            <w:tcW w:w="283" w:type="dxa"/>
                          </w:tcPr>
                          <w:p w14:paraId="1C91744C" w14:textId="77777777" w:rsidR="00782256" w:rsidRDefault="00782256"/>
                        </w:tc>
                      </w:tr>
                      <w:tr w:rsidR="00782256" w14:paraId="05C4B5D2" w14:textId="77777777">
                        <w:trPr>
                          <w:trHeight w:hRule="exact" w:val="350"/>
                        </w:trPr>
                        <w:tc>
                          <w:tcPr>
                            <w:tcW w:w="710" w:type="dxa"/>
                          </w:tcPr>
                          <w:p w14:paraId="65A4CF0C" w14:textId="77777777" w:rsidR="00782256" w:rsidRDefault="00782256"/>
                        </w:tc>
                        <w:tc>
                          <w:tcPr>
                            <w:tcW w:w="975" w:type="dxa"/>
                          </w:tcPr>
                          <w:p w14:paraId="7EA7E81B" w14:textId="77777777" w:rsidR="00782256" w:rsidRDefault="00782256"/>
                        </w:tc>
                        <w:tc>
                          <w:tcPr>
                            <w:tcW w:w="1718" w:type="dxa"/>
                          </w:tcPr>
                          <w:p w14:paraId="0A805178" w14:textId="77777777" w:rsidR="00782256" w:rsidRDefault="00782256"/>
                        </w:tc>
                        <w:tc>
                          <w:tcPr>
                            <w:tcW w:w="1416" w:type="dxa"/>
                          </w:tcPr>
                          <w:p w14:paraId="77C20D3B" w14:textId="77777777" w:rsidR="00782256" w:rsidRDefault="00782256"/>
                        </w:tc>
                        <w:tc>
                          <w:tcPr>
                            <w:tcW w:w="286" w:type="dxa"/>
                          </w:tcPr>
                          <w:p w14:paraId="6A8289D1" w14:textId="77777777" w:rsidR="00782256" w:rsidRDefault="00782256"/>
                        </w:tc>
                        <w:tc>
                          <w:tcPr>
                            <w:tcW w:w="283" w:type="dxa"/>
                          </w:tcPr>
                          <w:p w14:paraId="2CEDFAA8" w14:textId="77777777" w:rsidR="00782256" w:rsidRDefault="00782256"/>
                        </w:tc>
                        <w:tc>
                          <w:tcPr>
                            <w:tcW w:w="283" w:type="dxa"/>
                          </w:tcPr>
                          <w:p w14:paraId="40B5CFCE" w14:textId="77777777" w:rsidR="00782256" w:rsidRDefault="00782256"/>
                        </w:tc>
                        <w:tc>
                          <w:tcPr>
                            <w:tcW w:w="284" w:type="dxa"/>
                          </w:tcPr>
                          <w:p w14:paraId="19F1E456" w14:textId="77777777" w:rsidR="00782256" w:rsidRDefault="00782256"/>
                        </w:tc>
                        <w:tc>
                          <w:tcPr>
                            <w:tcW w:w="283" w:type="dxa"/>
                          </w:tcPr>
                          <w:p w14:paraId="6FD16A31" w14:textId="77777777" w:rsidR="00782256" w:rsidRDefault="00782256"/>
                        </w:tc>
                        <w:tc>
                          <w:tcPr>
                            <w:tcW w:w="283" w:type="dxa"/>
                          </w:tcPr>
                          <w:p w14:paraId="4FE3C76C" w14:textId="77777777" w:rsidR="00782256" w:rsidRDefault="00782256"/>
                        </w:tc>
                        <w:tc>
                          <w:tcPr>
                            <w:tcW w:w="283" w:type="dxa"/>
                          </w:tcPr>
                          <w:p w14:paraId="70664A2E" w14:textId="77777777" w:rsidR="00782256" w:rsidRDefault="00782256"/>
                        </w:tc>
                        <w:tc>
                          <w:tcPr>
                            <w:tcW w:w="283" w:type="dxa"/>
                          </w:tcPr>
                          <w:p w14:paraId="1F38BFA6" w14:textId="77777777" w:rsidR="00782256" w:rsidRDefault="00782256"/>
                        </w:tc>
                        <w:tc>
                          <w:tcPr>
                            <w:tcW w:w="312" w:type="dxa"/>
                          </w:tcPr>
                          <w:p w14:paraId="5F1CFD5F" w14:textId="77777777" w:rsidR="00782256" w:rsidRDefault="00782256"/>
                        </w:tc>
                        <w:tc>
                          <w:tcPr>
                            <w:tcW w:w="398" w:type="dxa"/>
                          </w:tcPr>
                          <w:p w14:paraId="76311CF2" w14:textId="77777777" w:rsidR="00782256" w:rsidRDefault="00782256"/>
                        </w:tc>
                        <w:tc>
                          <w:tcPr>
                            <w:tcW w:w="283" w:type="dxa"/>
                          </w:tcPr>
                          <w:p w14:paraId="55305E48" w14:textId="77777777" w:rsidR="00782256" w:rsidRDefault="00782256"/>
                        </w:tc>
                        <w:tc>
                          <w:tcPr>
                            <w:tcW w:w="284" w:type="dxa"/>
                          </w:tcPr>
                          <w:p w14:paraId="3B9DDF6D" w14:textId="77777777" w:rsidR="00782256" w:rsidRDefault="00782256"/>
                        </w:tc>
                        <w:tc>
                          <w:tcPr>
                            <w:tcW w:w="283" w:type="dxa"/>
                          </w:tcPr>
                          <w:p w14:paraId="32912853" w14:textId="77777777" w:rsidR="00782256" w:rsidRDefault="00782256"/>
                        </w:tc>
                      </w:tr>
                      <w:tr w:rsidR="00782256" w14:paraId="76A33899" w14:textId="77777777">
                        <w:trPr>
                          <w:trHeight w:hRule="exact" w:val="353"/>
                        </w:trPr>
                        <w:tc>
                          <w:tcPr>
                            <w:tcW w:w="710" w:type="dxa"/>
                          </w:tcPr>
                          <w:p w14:paraId="667FFF92" w14:textId="77777777" w:rsidR="00782256" w:rsidRDefault="00782256"/>
                        </w:tc>
                        <w:tc>
                          <w:tcPr>
                            <w:tcW w:w="975" w:type="dxa"/>
                          </w:tcPr>
                          <w:p w14:paraId="577C6C6A" w14:textId="77777777" w:rsidR="00782256" w:rsidRDefault="00782256"/>
                        </w:tc>
                        <w:tc>
                          <w:tcPr>
                            <w:tcW w:w="1718" w:type="dxa"/>
                          </w:tcPr>
                          <w:p w14:paraId="5B57F952" w14:textId="77777777" w:rsidR="00782256" w:rsidRDefault="00782256"/>
                        </w:tc>
                        <w:tc>
                          <w:tcPr>
                            <w:tcW w:w="1416" w:type="dxa"/>
                          </w:tcPr>
                          <w:p w14:paraId="59049E52" w14:textId="77777777" w:rsidR="00782256" w:rsidRDefault="00782256"/>
                        </w:tc>
                        <w:tc>
                          <w:tcPr>
                            <w:tcW w:w="286" w:type="dxa"/>
                          </w:tcPr>
                          <w:p w14:paraId="213AA055" w14:textId="77777777" w:rsidR="00782256" w:rsidRDefault="00782256"/>
                        </w:tc>
                        <w:tc>
                          <w:tcPr>
                            <w:tcW w:w="283" w:type="dxa"/>
                          </w:tcPr>
                          <w:p w14:paraId="6125AFF9" w14:textId="77777777" w:rsidR="00782256" w:rsidRDefault="00782256"/>
                        </w:tc>
                        <w:tc>
                          <w:tcPr>
                            <w:tcW w:w="283" w:type="dxa"/>
                          </w:tcPr>
                          <w:p w14:paraId="7DDCCE27" w14:textId="77777777" w:rsidR="00782256" w:rsidRDefault="00782256"/>
                        </w:tc>
                        <w:tc>
                          <w:tcPr>
                            <w:tcW w:w="284" w:type="dxa"/>
                          </w:tcPr>
                          <w:p w14:paraId="1ADDA12F" w14:textId="77777777" w:rsidR="00782256" w:rsidRDefault="00782256"/>
                        </w:tc>
                        <w:tc>
                          <w:tcPr>
                            <w:tcW w:w="283" w:type="dxa"/>
                          </w:tcPr>
                          <w:p w14:paraId="437D5B05" w14:textId="77777777" w:rsidR="00782256" w:rsidRDefault="00782256"/>
                        </w:tc>
                        <w:tc>
                          <w:tcPr>
                            <w:tcW w:w="283" w:type="dxa"/>
                          </w:tcPr>
                          <w:p w14:paraId="3B19AB94" w14:textId="77777777" w:rsidR="00782256" w:rsidRDefault="00782256"/>
                        </w:tc>
                        <w:tc>
                          <w:tcPr>
                            <w:tcW w:w="283" w:type="dxa"/>
                          </w:tcPr>
                          <w:p w14:paraId="62D821A8" w14:textId="77777777" w:rsidR="00782256" w:rsidRDefault="00782256"/>
                        </w:tc>
                        <w:tc>
                          <w:tcPr>
                            <w:tcW w:w="283" w:type="dxa"/>
                          </w:tcPr>
                          <w:p w14:paraId="18902285" w14:textId="77777777" w:rsidR="00782256" w:rsidRDefault="00782256"/>
                        </w:tc>
                        <w:tc>
                          <w:tcPr>
                            <w:tcW w:w="312" w:type="dxa"/>
                          </w:tcPr>
                          <w:p w14:paraId="6C88FEC9" w14:textId="77777777" w:rsidR="00782256" w:rsidRDefault="00782256"/>
                        </w:tc>
                        <w:tc>
                          <w:tcPr>
                            <w:tcW w:w="398" w:type="dxa"/>
                          </w:tcPr>
                          <w:p w14:paraId="5EA3673E" w14:textId="77777777" w:rsidR="00782256" w:rsidRDefault="00782256"/>
                        </w:tc>
                        <w:tc>
                          <w:tcPr>
                            <w:tcW w:w="283" w:type="dxa"/>
                          </w:tcPr>
                          <w:p w14:paraId="3DBCAA0A" w14:textId="77777777" w:rsidR="00782256" w:rsidRDefault="00782256"/>
                        </w:tc>
                        <w:tc>
                          <w:tcPr>
                            <w:tcW w:w="284" w:type="dxa"/>
                          </w:tcPr>
                          <w:p w14:paraId="09D4066C" w14:textId="77777777" w:rsidR="00782256" w:rsidRDefault="00782256"/>
                        </w:tc>
                        <w:tc>
                          <w:tcPr>
                            <w:tcW w:w="283" w:type="dxa"/>
                          </w:tcPr>
                          <w:p w14:paraId="260706F9" w14:textId="77777777" w:rsidR="00782256" w:rsidRDefault="00782256"/>
                        </w:tc>
                      </w:tr>
                      <w:tr w:rsidR="00782256" w14:paraId="0C873F69" w14:textId="77777777">
                        <w:trPr>
                          <w:trHeight w:hRule="exact" w:val="353"/>
                        </w:trPr>
                        <w:tc>
                          <w:tcPr>
                            <w:tcW w:w="710" w:type="dxa"/>
                          </w:tcPr>
                          <w:p w14:paraId="6EBF43FC" w14:textId="77777777" w:rsidR="00782256" w:rsidRDefault="00782256"/>
                        </w:tc>
                        <w:tc>
                          <w:tcPr>
                            <w:tcW w:w="975" w:type="dxa"/>
                          </w:tcPr>
                          <w:p w14:paraId="3AA004DF" w14:textId="77777777" w:rsidR="00782256" w:rsidRDefault="00782256"/>
                        </w:tc>
                        <w:tc>
                          <w:tcPr>
                            <w:tcW w:w="1718" w:type="dxa"/>
                          </w:tcPr>
                          <w:p w14:paraId="27E7AF43" w14:textId="77777777" w:rsidR="00782256" w:rsidRDefault="00782256"/>
                        </w:tc>
                        <w:tc>
                          <w:tcPr>
                            <w:tcW w:w="1416" w:type="dxa"/>
                          </w:tcPr>
                          <w:p w14:paraId="7E3B656B" w14:textId="77777777" w:rsidR="00782256" w:rsidRDefault="00782256"/>
                        </w:tc>
                        <w:tc>
                          <w:tcPr>
                            <w:tcW w:w="286" w:type="dxa"/>
                          </w:tcPr>
                          <w:p w14:paraId="47AEB008" w14:textId="77777777" w:rsidR="00782256" w:rsidRDefault="00782256"/>
                        </w:tc>
                        <w:tc>
                          <w:tcPr>
                            <w:tcW w:w="283" w:type="dxa"/>
                          </w:tcPr>
                          <w:p w14:paraId="13A40DFB" w14:textId="77777777" w:rsidR="00782256" w:rsidRDefault="00782256"/>
                        </w:tc>
                        <w:tc>
                          <w:tcPr>
                            <w:tcW w:w="283" w:type="dxa"/>
                          </w:tcPr>
                          <w:p w14:paraId="17B91F51" w14:textId="77777777" w:rsidR="00782256" w:rsidRDefault="00782256"/>
                        </w:tc>
                        <w:tc>
                          <w:tcPr>
                            <w:tcW w:w="284" w:type="dxa"/>
                          </w:tcPr>
                          <w:p w14:paraId="33F324B1" w14:textId="77777777" w:rsidR="00782256" w:rsidRDefault="00782256"/>
                        </w:tc>
                        <w:tc>
                          <w:tcPr>
                            <w:tcW w:w="283" w:type="dxa"/>
                          </w:tcPr>
                          <w:p w14:paraId="11D371F8" w14:textId="77777777" w:rsidR="00782256" w:rsidRDefault="00782256"/>
                        </w:tc>
                        <w:tc>
                          <w:tcPr>
                            <w:tcW w:w="283" w:type="dxa"/>
                          </w:tcPr>
                          <w:p w14:paraId="77C7FE7F" w14:textId="77777777" w:rsidR="00782256" w:rsidRDefault="00782256"/>
                        </w:tc>
                        <w:tc>
                          <w:tcPr>
                            <w:tcW w:w="283" w:type="dxa"/>
                          </w:tcPr>
                          <w:p w14:paraId="4E7B524F" w14:textId="77777777" w:rsidR="00782256" w:rsidRDefault="00782256"/>
                        </w:tc>
                        <w:tc>
                          <w:tcPr>
                            <w:tcW w:w="283" w:type="dxa"/>
                          </w:tcPr>
                          <w:p w14:paraId="6C118A6C" w14:textId="77777777" w:rsidR="00782256" w:rsidRDefault="00782256"/>
                        </w:tc>
                        <w:tc>
                          <w:tcPr>
                            <w:tcW w:w="312" w:type="dxa"/>
                          </w:tcPr>
                          <w:p w14:paraId="77F83662" w14:textId="77777777" w:rsidR="00782256" w:rsidRDefault="00782256"/>
                        </w:tc>
                        <w:tc>
                          <w:tcPr>
                            <w:tcW w:w="398" w:type="dxa"/>
                          </w:tcPr>
                          <w:p w14:paraId="084B5633" w14:textId="77777777" w:rsidR="00782256" w:rsidRDefault="00782256"/>
                        </w:tc>
                        <w:tc>
                          <w:tcPr>
                            <w:tcW w:w="283" w:type="dxa"/>
                          </w:tcPr>
                          <w:p w14:paraId="4D369B19" w14:textId="77777777" w:rsidR="00782256" w:rsidRDefault="00782256"/>
                        </w:tc>
                        <w:tc>
                          <w:tcPr>
                            <w:tcW w:w="284" w:type="dxa"/>
                          </w:tcPr>
                          <w:p w14:paraId="42E8ED3E" w14:textId="77777777" w:rsidR="00782256" w:rsidRDefault="00782256"/>
                        </w:tc>
                        <w:tc>
                          <w:tcPr>
                            <w:tcW w:w="283" w:type="dxa"/>
                          </w:tcPr>
                          <w:p w14:paraId="7CE23138" w14:textId="77777777" w:rsidR="00782256" w:rsidRDefault="00782256"/>
                        </w:tc>
                      </w:tr>
                      <w:tr w:rsidR="00782256" w14:paraId="0B04AEE5" w14:textId="77777777">
                        <w:trPr>
                          <w:trHeight w:hRule="exact" w:val="350"/>
                        </w:trPr>
                        <w:tc>
                          <w:tcPr>
                            <w:tcW w:w="710" w:type="dxa"/>
                          </w:tcPr>
                          <w:p w14:paraId="3B98619B" w14:textId="77777777" w:rsidR="00782256" w:rsidRDefault="00782256"/>
                        </w:tc>
                        <w:tc>
                          <w:tcPr>
                            <w:tcW w:w="975" w:type="dxa"/>
                          </w:tcPr>
                          <w:p w14:paraId="5FE55591" w14:textId="77777777" w:rsidR="00782256" w:rsidRDefault="00782256"/>
                        </w:tc>
                        <w:tc>
                          <w:tcPr>
                            <w:tcW w:w="1718" w:type="dxa"/>
                          </w:tcPr>
                          <w:p w14:paraId="7C1088D8" w14:textId="77777777" w:rsidR="00782256" w:rsidRDefault="00782256"/>
                        </w:tc>
                        <w:tc>
                          <w:tcPr>
                            <w:tcW w:w="1416" w:type="dxa"/>
                          </w:tcPr>
                          <w:p w14:paraId="215EB943" w14:textId="77777777" w:rsidR="00782256" w:rsidRDefault="00782256"/>
                        </w:tc>
                        <w:tc>
                          <w:tcPr>
                            <w:tcW w:w="286" w:type="dxa"/>
                          </w:tcPr>
                          <w:p w14:paraId="49F5FD4E" w14:textId="77777777" w:rsidR="00782256" w:rsidRDefault="00782256"/>
                        </w:tc>
                        <w:tc>
                          <w:tcPr>
                            <w:tcW w:w="283" w:type="dxa"/>
                          </w:tcPr>
                          <w:p w14:paraId="7D037B7D" w14:textId="77777777" w:rsidR="00782256" w:rsidRDefault="00782256"/>
                        </w:tc>
                        <w:tc>
                          <w:tcPr>
                            <w:tcW w:w="283" w:type="dxa"/>
                          </w:tcPr>
                          <w:p w14:paraId="09A568AB" w14:textId="77777777" w:rsidR="00782256" w:rsidRDefault="00782256"/>
                        </w:tc>
                        <w:tc>
                          <w:tcPr>
                            <w:tcW w:w="284" w:type="dxa"/>
                          </w:tcPr>
                          <w:p w14:paraId="29AD1E25" w14:textId="77777777" w:rsidR="00782256" w:rsidRDefault="00782256"/>
                        </w:tc>
                        <w:tc>
                          <w:tcPr>
                            <w:tcW w:w="283" w:type="dxa"/>
                          </w:tcPr>
                          <w:p w14:paraId="716A49DB" w14:textId="77777777" w:rsidR="00782256" w:rsidRDefault="00782256"/>
                        </w:tc>
                        <w:tc>
                          <w:tcPr>
                            <w:tcW w:w="283" w:type="dxa"/>
                          </w:tcPr>
                          <w:p w14:paraId="15A03D4A" w14:textId="77777777" w:rsidR="00782256" w:rsidRDefault="00782256"/>
                        </w:tc>
                        <w:tc>
                          <w:tcPr>
                            <w:tcW w:w="283" w:type="dxa"/>
                          </w:tcPr>
                          <w:p w14:paraId="3F5BF48F" w14:textId="77777777" w:rsidR="00782256" w:rsidRDefault="00782256"/>
                        </w:tc>
                        <w:tc>
                          <w:tcPr>
                            <w:tcW w:w="283" w:type="dxa"/>
                          </w:tcPr>
                          <w:p w14:paraId="45C1E006" w14:textId="77777777" w:rsidR="00782256" w:rsidRDefault="00782256"/>
                        </w:tc>
                        <w:tc>
                          <w:tcPr>
                            <w:tcW w:w="312" w:type="dxa"/>
                          </w:tcPr>
                          <w:p w14:paraId="39BC2A5C" w14:textId="77777777" w:rsidR="00782256" w:rsidRDefault="00782256"/>
                        </w:tc>
                        <w:tc>
                          <w:tcPr>
                            <w:tcW w:w="398" w:type="dxa"/>
                          </w:tcPr>
                          <w:p w14:paraId="02B1DFA5" w14:textId="77777777" w:rsidR="00782256" w:rsidRDefault="00782256"/>
                        </w:tc>
                        <w:tc>
                          <w:tcPr>
                            <w:tcW w:w="283" w:type="dxa"/>
                          </w:tcPr>
                          <w:p w14:paraId="7CDD76B5" w14:textId="77777777" w:rsidR="00782256" w:rsidRDefault="00782256"/>
                        </w:tc>
                        <w:tc>
                          <w:tcPr>
                            <w:tcW w:w="284" w:type="dxa"/>
                          </w:tcPr>
                          <w:p w14:paraId="571FFFAE" w14:textId="77777777" w:rsidR="00782256" w:rsidRDefault="00782256"/>
                        </w:tc>
                        <w:tc>
                          <w:tcPr>
                            <w:tcW w:w="283" w:type="dxa"/>
                          </w:tcPr>
                          <w:p w14:paraId="01A0A5C9" w14:textId="77777777" w:rsidR="00782256" w:rsidRDefault="00782256"/>
                        </w:tc>
                      </w:tr>
                      <w:tr w:rsidR="00782256" w14:paraId="2F50BDFA" w14:textId="77777777">
                        <w:trPr>
                          <w:trHeight w:hRule="exact" w:val="353"/>
                        </w:trPr>
                        <w:tc>
                          <w:tcPr>
                            <w:tcW w:w="710" w:type="dxa"/>
                          </w:tcPr>
                          <w:p w14:paraId="4DB63460" w14:textId="77777777" w:rsidR="00782256" w:rsidRDefault="00782256"/>
                        </w:tc>
                        <w:tc>
                          <w:tcPr>
                            <w:tcW w:w="975" w:type="dxa"/>
                          </w:tcPr>
                          <w:p w14:paraId="62041A28" w14:textId="77777777" w:rsidR="00782256" w:rsidRDefault="00782256"/>
                        </w:tc>
                        <w:tc>
                          <w:tcPr>
                            <w:tcW w:w="1718" w:type="dxa"/>
                          </w:tcPr>
                          <w:p w14:paraId="526C596E" w14:textId="77777777" w:rsidR="00782256" w:rsidRDefault="00782256"/>
                        </w:tc>
                        <w:tc>
                          <w:tcPr>
                            <w:tcW w:w="1416" w:type="dxa"/>
                          </w:tcPr>
                          <w:p w14:paraId="21AFB631" w14:textId="77777777" w:rsidR="00782256" w:rsidRDefault="00782256"/>
                        </w:tc>
                        <w:tc>
                          <w:tcPr>
                            <w:tcW w:w="286" w:type="dxa"/>
                          </w:tcPr>
                          <w:p w14:paraId="6CED387C" w14:textId="77777777" w:rsidR="00782256" w:rsidRDefault="00782256"/>
                        </w:tc>
                        <w:tc>
                          <w:tcPr>
                            <w:tcW w:w="283" w:type="dxa"/>
                          </w:tcPr>
                          <w:p w14:paraId="639CE036" w14:textId="77777777" w:rsidR="00782256" w:rsidRDefault="00782256"/>
                        </w:tc>
                        <w:tc>
                          <w:tcPr>
                            <w:tcW w:w="283" w:type="dxa"/>
                          </w:tcPr>
                          <w:p w14:paraId="14525881" w14:textId="77777777" w:rsidR="00782256" w:rsidRDefault="00782256"/>
                        </w:tc>
                        <w:tc>
                          <w:tcPr>
                            <w:tcW w:w="284" w:type="dxa"/>
                          </w:tcPr>
                          <w:p w14:paraId="3619FB05" w14:textId="77777777" w:rsidR="00782256" w:rsidRDefault="00782256"/>
                        </w:tc>
                        <w:tc>
                          <w:tcPr>
                            <w:tcW w:w="283" w:type="dxa"/>
                          </w:tcPr>
                          <w:p w14:paraId="1DBFC476" w14:textId="77777777" w:rsidR="00782256" w:rsidRDefault="00782256"/>
                        </w:tc>
                        <w:tc>
                          <w:tcPr>
                            <w:tcW w:w="283" w:type="dxa"/>
                          </w:tcPr>
                          <w:p w14:paraId="60E0ADF2" w14:textId="77777777" w:rsidR="00782256" w:rsidRDefault="00782256"/>
                        </w:tc>
                        <w:tc>
                          <w:tcPr>
                            <w:tcW w:w="283" w:type="dxa"/>
                          </w:tcPr>
                          <w:p w14:paraId="267DF6E8" w14:textId="77777777" w:rsidR="00782256" w:rsidRDefault="00782256"/>
                        </w:tc>
                        <w:tc>
                          <w:tcPr>
                            <w:tcW w:w="283" w:type="dxa"/>
                          </w:tcPr>
                          <w:p w14:paraId="4975DB87" w14:textId="77777777" w:rsidR="00782256" w:rsidRDefault="00782256"/>
                        </w:tc>
                        <w:tc>
                          <w:tcPr>
                            <w:tcW w:w="312" w:type="dxa"/>
                          </w:tcPr>
                          <w:p w14:paraId="49739B31" w14:textId="77777777" w:rsidR="00782256" w:rsidRDefault="00782256"/>
                        </w:tc>
                        <w:tc>
                          <w:tcPr>
                            <w:tcW w:w="398" w:type="dxa"/>
                          </w:tcPr>
                          <w:p w14:paraId="731575C6" w14:textId="77777777" w:rsidR="00782256" w:rsidRDefault="00782256"/>
                        </w:tc>
                        <w:tc>
                          <w:tcPr>
                            <w:tcW w:w="283" w:type="dxa"/>
                          </w:tcPr>
                          <w:p w14:paraId="19541801" w14:textId="77777777" w:rsidR="00782256" w:rsidRDefault="00782256"/>
                        </w:tc>
                        <w:tc>
                          <w:tcPr>
                            <w:tcW w:w="284" w:type="dxa"/>
                          </w:tcPr>
                          <w:p w14:paraId="4A29A791" w14:textId="77777777" w:rsidR="00782256" w:rsidRDefault="00782256"/>
                        </w:tc>
                        <w:tc>
                          <w:tcPr>
                            <w:tcW w:w="283" w:type="dxa"/>
                          </w:tcPr>
                          <w:p w14:paraId="3B0E5146" w14:textId="77777777" w:rsidR="00782256" w:rsidRDefault="00782256"/>
                        </w:tc>
                      </w:tr>
                      <w:tr w:rsidR="00782256" w14:paraId="111CBF4D" w14:textId="77777777">
                        <w:trPr>
                          <w:trHeight w:hRule="exact" w:val="353"/>
                        </w:trPr>
                        <w:tc>
                          <w:tcPr>
                            <w:tcW w:w="710" w:type="dxa"/>
                          </w:tcPr>
                          <w:p w14:paraId="4794E79A" w14:textId="77777777" w:rsidR="00782256" w:rsidRDefault="00782256"/>
                        </w:tc>
                        <w:tc>
                          <w:tcPr>
                            <w:tcW w:w="975" w:type="dxa"/>
                          </w:tcPr>
                          <w:p w14:paraId="3685D93C" w14:textId="77777777" w:rsidR="00782256" w:rsidRDefault="00782256"/>
                        </w:tc>
                        <w:tc>
                          <w:tcPr>
                            <w:tcW w:w="1718" w:type="dxa"/>
                          </w:tcPr>
                          <w:p w14:paraId="47EBA7EA" w14:textId="77777777" w:rsidR="00782256" w:rsidRDefault="00782256"/>
                        </w:tc>
                        <w:tc>
                          <w:tcPr>
                            <w:tcW w:w="1416" w:type="dxa"/>
                          </w:tcPr>
                          <w:p w14:paraId="3695A309" w14:textId="77777777" w:rsidR="00782256" w:rsidRDefault="00782256"/>
                        </w:tc>
                        <w:tc>
                          <w:tcPr>
                            <w:tcW w:w="286" w:type="dxa"/>
                          </w:tcPr>
                          <w:p w14:paraId="259C60BF" w14:textId="77777777" w:rsidR="00782256" w:rsidRDefault="00782256"/>
                        </w:tc>
                        <w:tc>
                          <w:tcPr>
                            <w:tcW w:w="283" w:type="dxa"/>
                          </w:tcPr>
                          <w:p w14:paraId="7B383602" w14:textId="77777777" w:rsidR="00782256" w:rsidRDefault="00782256"/>
                        </w:tc>
                        <w:tc>
                          <w:tcPr>
                            <w:tcW w:w="283" w:type="dxa"/>
                          </w:tcPr>
                          <w:p w14:paraId="367CD487" w14:textId="77777777" w:rsidR="00782256" w:rsidRDefault="00782256"/>
                        </w:tc>
                        <w:tc>
                          <w:tcPr>
                            <w:tcW w:w="284" w:type="dxa"/>
                          </w:tcPr>
                          <w:p w14:paraId="6DF204CC" w14:textId="77777777" w:rsidR="00782256" w:rsidRDefault="00782256"/>
                        </w:tc>
                        <w:tc>
                          <w:tcPr>
                            <w:tcW w:w="283" w:type="dxa"/>
                          </w:tcPr>
                          <w:p w14:paraId="78AF0A6E" w14:textId="77777777" w:rsidR="00782256" w:rsidRDefault="00782256"/>
                        </w:tc>
                        <w:tc>
                          <w:tcPr>
                            <w:tcW w:w="283" w:type="dxa"/>
                          </w:tcPr>
                          <w:p w14:paraId="6E3015C5" w14:textId="77777777" w:rsidR="00782256" w:rsidRDefault="00782256"/>
                        </w:tc>
                        <w:tc>
                          <w:tcPr>
                            <w:tcW w:w="283" w:type="dxa"/>
                          </w:tcPr>
                          <w:p w14:paraId="45C0117D" w14:textId="77777777" w:rsidR="00782256" w:rsidRDefault="00782256"/>
                        </w:tc>
                        <w:tc>
                          <w:tcPr>
                            <w:tcW w:w="283" w:type="dxa"/>
                          </w:tcPr>
                          <w:p w14:paraId="746BCA0A" w14:textId="77777777" w:rsidR="00782256" w:rsidRDefault="00782256"/>
                        </w:tc>
                        <w:tc>
                          <w:tcPr>
                            <w:tcW w:w="312" w:type="dxa"/>
                          </w:tcPr>
                          <w:p w14:paraId="6632D578" w14:textId="77777777" w:rsidR="00782256" w:rsidRDefault="00782256"/>
                        </w:tc>
                        <w:tc>
                          <w:tcPr>
                            <w:tcW w:w="398" w:type="dxa"/>
                          </w:tcPr>
                          <w:p w14:paraId="473455E7" w14:textId="77777777" w:rsidR="00782256" w:rsidRDefault="00782256"/>
                        </w:tc>
                        <w:tc>
                          <w:tcPr>
                            <w:tcW w:w="283" w:type="dxa"/>
                          </w:tcPr>
                          <w:p w14:paraId="3DD05BAE" w14:textId="77777777" w:rsidR="00782256" w:rsidRDefault="00782256"/>
                        </w:tc>
                        <w:tc>
                          <w:tcPr>
                            <w:tcW w:w="284" w:type="dxa"/>
                          </w:tcPr>
                          <w:p w14:paraId="7D59F71A" w14:textId="77777777" w:rsidR="00782256" w:rsidRDefault="00782256"/>
                        </w:tc>
                        <w:tc>
                          <w:tcPr>
                            <w:tcW w:w="283" w:type="dxa"/>
                          </w:tcPr>
                          <w:p w14:paraId="7F6998ED" w14:textId="77777777" w:rsidR="00782256" w:rsidRDefault="00782256"/>
                        </w:tc>
                      </w:tr>
                      <w:tr w:rsidR="00782256" w14:paraId="3C6A9DAF" w14:textId="77777777">
                        <w:trPr>
                          <w:trHeight w:hRule="exact" w:val="350"/>
                        </w:trPr>
                        <w:tc>
                          <w:tcPr>
                            <w:tcW w:w="710" w:type="dxa"/>
                          </w:tcPr>
                          <w:p w14:paraId="16E3A28D" w14:textId="77777777" w:rsidR="00782256" w:rsidRDefault="00782256"/>
                        </w:tc>
                        <w:tc>
                          <w:tcPr>
                            <w:tcW w:w="975" w:type="dxa"/>
                          </w:tcPr>
                          <w:p w14:paraId="35DFA9D4" w14:textId="77777777" w:rsidR="00782256" w:rsidRDefault="00782256"/>
                        </w:tc>
                        <w:tc>
                          <w:tcPr>
                            <w:tcW w:w="1718" w:type="dxa"/>
                          </w:tcPr>
                          <w:p w14:paraId="6083031B" w14:textId="77777777" w:rsidR="00782256" w:rsidRDefault="00782256"/>
                        </w:tc>
                        <w:tc>
                          <w:tcPr>
                            <w:tcW w:w="1416" w:type="dxa"/>
                          </w:tcPr>
                          <w:p w14:paraId="1D1AFB87" w14:textId="77777777" w:rsidR="00782256" w:rsidRDefault="00782256"/>
                        </w:tc>
                        <w:tc>
                          <w:tcPr>
                            <w:tcW w:w="286" w:type="dxa"/>
                          </w:tcPr>
                          <w:p w14:paraId="2F301FEB" w14:textId="77777777" w:rsidR="00782256" w:rsidRDefault="00782256"/>
                        </w:tc>
                        <w:tc>
                          <w:tcPr>
                            <w:tcW w:w="283" w:type="dxa"/>
                          </w:tcPr>
                          <w:p w14:paraId="644544D9" w14:textId="77777777" w:rsidR="00782256" w:rsidRDefault="00782256"/>
                        </w:tc>
                        <w:tc>
                          <w:tcPr>
                            <w:tcW w:w="283" w:type="dxa"/>
                          </w:tcPr>
                          <w:p w14:paraId="506F27CD" w14:textId="77777777" w:rsidR="00782256" w:rsidRDefault="00782256"/>
                        </w:tc>
                        <w:tc>
                          <w:tcPr>
                            <w:tcW w:w="284" w:type="dxa"/>
                          </w:tcPr>
                          <w:p w14:paraId="5356BDAF" w14:textId="77777777" w:rsidR="00782256" w:rsidRDefault="00782256"/>
                        </w:tc>
                        <w:tc>
                          <w:tcPr>
                            <w:tcW w:w="283" w:type="dxa"/>
                          </w:tcPr>
                          <w:p w14:paraId="41B7D717" w14:textId="77777777" w:rsidR="00782256" w:rsidRDefault="00782256"/>
                        </w:tc>
                        <w:tc>
                          <w:tcPr>
                            <w:tcW w:w="283" w:type="dxa"/>
                          </w:tcPr>
                          <w:p w14:paraId="44C35224" w14:textId="77777777" w:rsidR="00782256" w:rsidRDefault="00782256"/>
                        </w:tc>
                        <w:tc>
                          <w:tcPr>
                            <w:tcW w:w="283" w:type="dxa"/>
                          </w:tcPr>
                          <w:p w14:paraId="1432FF2E" w14:textId="77777777" w:rsidR="00782256" w:rsidRDefault="00782256"/>
                        </w:tc>
                        <w:tc>
                          <w:tcPr>
                            <w:tcW w:w="283" w:type="dxa"/>
                          </w:tcPr>
                          <w:p w14:paraId="037441DC" w14:textId="77777777" w:rsidR="00782256" w:rsidRDefault="00782256"/>
                        </w:tc>
                        <w:tc>
                          <w:tcPr>
                            <w:tcW w:w="312" w:type="dxa"/>
                          </w:tcPr>
                          <w:p w14:paraId="1E0F469A" w14:textId="77777777" w:rsidR="00782256" w:rsidRDefault="00782256"/>
                        </w:tc>
                        <w:tc>
                          <w:tcPr>
                            <w:tcW w:w="398" w:type="dxa"/>
                          </w:tcPr>
                          <w:p w14:paraId="4B1445D4" w14:textId="77777777" w:rsidR="00782256" w:rsidRDefault="00782256"/>
                        </w:tc>
                        <w:tc>
                          <w:tcPr>
                            <w:tcW w:w="283" w:type="dxa"/>
                          </w:tcPr>
                          <w:p w14:paraId="63C7C595" w14:textId="77777777" w:rsidR="00782256" w:rsidRDefault="00782256"/>
                        </w:tc>
                        <w:tc>
                          <w:tcPr>
                            <w:tcW w:w="284" w:type="dxa"/>
                          </w:tcPr>
                          <w:p w14:paraId="01F3D0BB" w14:textId="77777777" w:rsidR="00782256" w:rsidRDefault="00782256"/>
                        </w:tc>
                        <w:tc>
                          <w:tcPr>
                            <w:tcW w:w="283" w:type="dxa"/>
                          </w:tcPr>
                          <w:p w14:paraId="019B431F" w14:textId="77777777" w:rsidR="00782256" w:rsidRDefault="00782256"/>
                        </w:tc>
                      </w:tr>
                      <w:tr w:rsidR="00782256" w14:paraId="1B5B37E8" w14:textId="77777777">
                        <w:trPr>
                          <w:trHeight w:hRule="exact" w:val="353"/>
                        </w:trPr>
                        <w:tc>
                          <w:tcPr>
                            <w:tcW w:w="4820" w:type="dxa"/>
                            <w:gridSpan w:val="4"/>
                          </w:tcPr>
                          <w:p w14:paraId="61300D7F" w14:textId="77777777" w:rsidR="00782256" w:rsidRDefault="00782256">
                            <w:pPr>
                              <w:pStyle w:val="TableParagraph"/>
                              <w:spacing w:before="8"/>
                              <w:ind w:left="-1"/>
                              <w:rPr>
                                <w:sz w:val="24"/>
                              </w:rPr>
                            </w:pPr>
                            <w:r>
                              <w:rPr>
                                <w:sz w:val="24"/>
                              </w:rPr>
                              <w:t>INVERSIÓN MENSUAL</w:t>
                            </w:r>
                          </w:p>
                        </w:tc>
                        <w:tc>
                          <w:tcPr>
                            <w:tcW w:w="286" w:type="dxa"/>
                          </w:tcPr>
                          <w:p w14:paraId="0B82A073" w14:textId="77777777" w:rsidR="00782256" w:rsidRDefault="00782256"/>
                        </w:tc>
                        <w:tc>
                          <w:tcPr>
                            <w:tcW w:w="283" w:type="dxa"/>
                          </w:tcPr>
                          <w:p w14:paraId="2D52110E" w14:textId="77777777" w:rsidR="00782256" w:rsidRDefault="00782256"/>
                        </w:tc>
                        <w:tc>
                          <w:tcPr>
                            <w:tcW w:w="283" w:type="dxa"/>
                          </w:tcPr>
                          <w:p w14:paraId="4064FF2E" w14:textId="77777777" w:rsidR="00782256" w:rsidRDefault="00782256"/>
                        </w:tc>
                        <w:tc>
                          <w:tcPr>
                            <w:tcW w:w="284" w:type="dxa"/>
                          </w:tcPr>
                          <w:p w14:paraId="7D9E7148" w14:textId="77777777" w:rsidR="00782256" w:rsidRDefault="00782256"/>
                        </w:tc>
                        <w:tc>
                          <w:tcPr>
                            <w:tcW w:w="283" w:type="dxa"/>
                          </w:tcPr>
                          <w:p w14:paraId="426CD4BC" w14:textId="77777777" w:rsidR="00782256" w:rsidRDefault="00782256"/>
                        </w:tc>
                        <w:tc>
                          <w:tcPr>
                            <w:tcW w:w="283" w:type="dxa"/>
                          </w:tcPr>
                          <w:p w14:paraId="642A1A9E" w14:textId="77777777" w:rsidR="00782256" w:rsidRDefault="00782256"/>
                        </w:tc>
                        <w:tc>
                          <w:tcPr>
                            <w:tcW w:w="283" w:type="dxa"/>
                          </w:tcPr>
                          <w:p w14:paraId="3E4C15EF" w14:textId="77777777" w:rsidR="00782256" w:rsidRDefault="00782256"/>
                        </w:tc>
                        <w:tc>
                          <w:tcPr>
                            <w:tcW w:w="283" w:type="dxa"/>
                          </w:tcPr>
                          <w:p w14:paraId="07F2594E" w14:textId="77777777" w:rsidR="00782256" w:rsidRDefault="00782256"/>
                        </w:tc>
                        <w:tc>
                          <w:tcPr>
                            <w:tcW w:w="312" w:type="dxa"/>
                          </w:tcPr>
                          <w:p w14:paraId="7758B2E4" w14:textId="77777777" w:rsidR="00782256" w:rsidRDefault="00782256"/>
                        </w:tc>
                        <w:tc>
                          <w:tcPr>
                            <w:tcW w:w="398" w:type="dxa"/>
                          </w:tcPr>
                          <w:p w14:paraId="20D3BF74" w14:textId="77777777" w:rsidR="00782256" w:rsidRDefault="00782256"/>
                        </w:tc>
                        <w:tc>
                          <w:tcPr>
                            <w:tcW w:w="283" w:type="dxa"/>
                          </w:tcPr>
                          <w:p w14:paraId="76648AE5" w14:textId="77777777" w:rsidR="00782256" w:rsidRDefault="00782256"/>
                        </w:tc>
                        <w:tc>
                          <w:tcPr>
                            <w:tcW w:w="284" w:type="dxa"/>
                          </w:tcPr>
                          <w:p w14:paraId="0A317785" w14:textId="77777777" w:rsidR="00782256" w:rsidRDefault="00782256"/>
                        </w:tc>
                        <w:tc>
                          <w:tcPr>
                            <w:tcW w:w="283" w:type="dxa"/>
                          </w:tcPr>
                          <w:p w14:paraId="26C2D467" w14:textId="77777777" w:rsidR="00782256" w:rsidRDefault="00782256"/>
                        </w:tc>
                      </w:tr>
                      <w:tr w:rsidR="00782256" w14:paraId="4B317D97" w14:textId="77777777">
                        <w:trPr>
                          <w:trHeight w:hRule="exact" w:val="353"/>
                        </w:trPr>
                        <w:tc>
                          <w:tcPr>
                            <w:tcW w:w="4820" w:type="dxa"/>
                            <w:gridSpan w:val="4"/>
                          </w:tcPr>
                          <w:p w14:paraId="157C7382" w14:textId="77777777" w:rsidR="00782256" w:rsidRDefault="00782256">
                            <w:pPr>
                              <w:pStyle w:val="TableParagraph"/>
                              <w:spacing w:before="8"/>
                              <w:ind w:left="-1"/>
                              <w:rPr>
                                <w:sz w:val="24"/>
                              </w:rPr>
                            </w:pPr>
                            <w:r>
                              <w:rPr>
                                <w:sz w:val="24"/>
                              </w:rPr>
                              <w:t>AVANCE PARCIAL EN %</w:t>
                            </w:r>
                          </w:p>
                        </w:tc>
                        <w:tc>
                          <w:tcPr>
                            <w:tcW w:w="286" w:type="dxa"/>
                          </w:tcPr>
                          <w:p w14:paraId="62680CDA" w14:textId="77777777" w:rsidR="00782256" w:rsidRDefault="00782256"/>
                        </w:tc>
                        <w:tc>
                          <w:tcPr>
                            <w:tcW w:w="283" w:type="dxa"/>
                          </w:tcPr>
                          <w:p w14:paraId="4CC2041A" w14:textId="77777777" w:rsidR="00782256" w:rsidRDefault="00782256"/>
                        </w:tc>
                        <w:tc>
                          <w:tcPr>
                            <w:tcW w:w="283" w:type="dxa"/>
                          </w:tcPr>
                          <w:p w14:paraId="4A242B6B" w14:textId="77777777" w:rsidR="00782256" w:rsidRDefault="00782256"/>
                        </w:tc>
                        <w:tc>
                          <w:tcPr>
                            <w:tcW w:w="284" w:type="dxa"/>
                          </w:tcPr>
                          <w:p w14:paraId="68A276C5" w14:textId="77777777" w:rsidR="00782256" w:rsidRDefault="00782256"/>
                        </w:tc>
                        <w:tc>
                          <w:tcPr>
                            <w:tcW w:w="283" w:type="dxa"/>
                          </w:tcPr>
                          <w:p w14:paraId="3BB347AC" w14:textId="77777777" w:rsidR="00782256" w:rsidRDefault="00782256"/>
                        </w:tc>
                        <w:tc>
                          <w:tcPr>
                            <w:tcW w:w="283" w:type="dxa"/>
                          </w:tcPr>
                          <w:p w14:paraId="67D15EBC" w14:textId="77777777" w:rsidR="00782256" w:rsidRDefault="00782256"/>
                        </w:tc>
                        <w:tc>
                          <w:tcPr>
                            <w:tcW w:w="283" w:type="dxa"/>
                          </w:tcPr>
                          <w:p w14:paraId="662C368D" w14:textId="77777777" w:rsidR="00782256" w:rsidRDefault="00782256"/>
                        </w:tc>
                        <w:tc>
                          <w:tcPr>
                            <w:tcW w:w="283" w:type="dxa"/>
                          </w:tcPr>
                          <w:p w14:paraId="49359A69" w14:textId="77777777" w:rsidR="00782256" w:rsidRDefault="00782256"/>
                        </w:tc>
                        <w:tc>
                          <w:tcPr>
                            <w:tcW w:w="312" w:type="dxa"/>
                          </w:tcPr>
                          <w:p w14:paraId="28718A29" w14:textId="77777777" w:rsidR="00782256" w:rsidRDefault="00782256"/>
                        </w:tc>
                        <w:tc>
                          <w:tcPr>
                            <w:tcW w:w="398" w:type="dxa"/>
                          </w:tcPr>
                          <w:p w14:paraId="26CDFC78" w14:textId="77777777" w:rsidR="00782256" w:rsidRDefault="00782256"/>
                        </w:tc>
                        <w:tc>
                          <w:tcPr>
                            <w:tcW w:w="283" w:type="dxa"/>
                          </w:tcPr>
                          <w:p w14:paraId="475B5C90" w14:textId="77777777" w:rsidR="00782256" w:rsidRDefault="00782256"/>
                        </w:tc>
                        <w:tc>
                          <w:tcPr>
                            <w:tcW w:w="284" w:type="dxa"/>
                          </w:tcPr>
                          <w:p w14:paraId="16FAD968" w14:textId="77777777" w:rsidR="00782256" w:rsidRDefault="00782256"/>
                        </w:tc>
                        <w:tc>
                          <w:tcPr>
                            <w:tcW w:w="283" w:type="dxa"/>
                          </w:tcPr>
                          <w:p w14:paraId="30731D22" w14:textId="77777777" w:rsidR="00782256" w:rsidRDefault="00782256"/>
                        </w:tc>
                      </w:tr>
                      <w:tr w:rsidR="00782256" w14:paraId="226AB63B" w14:textId="77777777">
                        <w:trPr>
                          <w:trHeight w:hRule="exact" w:val="350"/>
                        </w:trPr>
                        <w:tc>
                          <w:tcPr>
                            <w:tcW w:w="4820" w:type="dxa"/>
                            <w:gridSpan w:val="4"/>
                          </w:tcPr>
                          <w:p w14:paraId="44ABD456" w14:textId="77777777" w:rsidR="00782256" w:rsidRDefault="00782256">
                            <w:pPr>
                              <w:pStyle w:val="TableParagraph"/>
                              <w:spacing w:before="5"/>
                              <w:ind w:left="-1"/>
                              <w:rPr>
                                <w:sz w:val="24"/>
                              </w:rPr>
                            </w:pPr>
                            <w:r>
                              <w:rPr>
                                <w:sz w:val="24"/>
                              </w:rPr>
                              <w:t>INVERSIÓN ACUMULADA</w:t>
                            </w:r>
                          </w:p>
                        </w:tc>
                        <w:tc>
                          <w:tcPr>
                            <w:tcW w:w="286" w:type="dxa"/>
                          </w:tcPr>
                          <w:p w14:paraId="0EFDAFDA" w14:textId="77777777" w:rsidR="00782256" w:rsidRDefault="00782256"/>
                        </w:tc>
                        <w:tc>
                          <w:tcPr>
                            <w:tcW w:w="283" w:type="dxa"/>
                          </w:tcPr>
                          <w:p w14:paraId="354FF20C" w14:textId="77777777" w:rsidR="00782256" w:rsidRDefault="00782256"/>
                        </w:tc>
                        <w:tc>
                          <w:tcPr>
                            <w:tcW w:w="283" w:type="dxa"/>
                          </w:tcPr>
                          <w:p w14:paraId="57058482" w14:textId="77777777" w:rsidR="00782256" w:rsidRDefault="00782256"/>
                        </w:tc>
                        <w:tc>
                          <w:tcPr>
                            <w:tcW w:w="284" w:type="dxa"/>
                          </w:tcPr>
                          <w:p w14:paraId="09B95A61" w14:textId="77777777" w:rsidR="00782256" w:rsidRDefault="00782256"/>
                        </w:tc>
                        <w:tc>
                          <w:tcPr>
                            <w:tcW w:w="283" w:type="dxa"/>
                          </w:tcPr>
                          <w:p w14:paraId="26CCE4FA" w14:textId="77777777" w:rsidR="00782256" w:rsidRDefault="00782256"/>
                        </w:tc>
                        <w:tc>
                          <w:tcPr>
                            <w:tcW w:w="283" w:type="dxa"/>
                          </w:tcPr>
                          <w:p w14:paraId="1D7904F8" w14:textId="77777777" w:rsidR="00782256" w:rsidRDefault="00782256"/>
                        </w:tc>
                        <w:tc>
                          <w:tcPr>
                            <w:tcW w:w="283" w:type="dxa"/>
                          </w:tcPr>
                          <w:p w14:paraId="46C04FC5" w14:textId="77777777" w:rsidR="00782256" w:rsidRDefault="00782256"/>
                        </w:tc>
                        <w:tc>
                          <w:tcPr>
                            <w:tcW w:w="283" w:type="dxa"/>
                          </w:tcPr>
                          <w:p w14:paraId="5AC122D0" w14:textId="77777777" w:rsidR="00782256" w:rsidRDefault="00782256"/>
                        </w:tc>
                        <w:tc>
                          <w:tcPr>
                            <w:tcW w:w="312" w:type="dxa"/>
                          </w:tcPr>
                          <w:p w14:paraId="3E617522" w14:textId="77777777" w:rsidR="00782256" w:rsidRDefault="00782256"/>
                        </w:tc>
                        <w:tc>
                          <w:tcPr>
                            <w:tcW w:w="398" w:type="dxa"/>
                          </w:tcPr>
                          <w:p w14:paraId="3BD75E96" w14:textId="77777777" w:rsidR="00782256" w:rsidRDefault="00782256"/>
                        </w:tc>
                        <w:tc>
                          <w:tcPr>
                            <w:tcW w:w="283" w:type="dxa"/>
                          </w:tcPr>
                          <w:p w14:paraId="50547409" w14:textId="77777777" w:rsidR="00782256" w:rsidRDefault="00782256"/>
                        </w:tc>
                        <w:tc>
                          <w:tcPr>
                            <w:tcW w:w="284" w:type="dxa"/>
                          </w:tcPr>
                          <w:p w14:paraId="52F46B6A" w14:textId="77777777" w:rsidR="00782256" w:rsidRDefault="00782256"/>
                        </w:tc>
                        <w:tc>
                          <w:tcPr>
                            <w:tcW w:w="283" w:type="dxa"/>
                          </w:tcPr>
                          <w:p w14:paraId="05C99BCD" w14:textId="77777777" w:rsidR="00782256" w:rsidRDefault="00782256"/>
                        </w:tc>
                      </w:tr>
                      <w:tr w:rsidR="00782256" w14:paraId="78B3106F" w14:textId="77777777">
                        <w:trPr>
                          <w:trHeight w:hRule="exact" w:val="353"/>
                        </w:trPr>
                        <w:tc>
                          <w:tcPr>
                            <w:tcW w:w="4820" w:type="dxa"/>
                            <w:gridSpan w:val="4"/>
                          </w:tcPr>
                          <w:p w14:paraId="72DDB618" w14:textId="77777777" w:rsidR="00782256" w:rsidRDefault="00782256">
                            <w:pPr>
                              <w:pStyle w:val="TableParagraph"/>
                              <w:spacing w:before="8"/>
                              <w:ind w:left="-1"/>
                              <w:rPr>
                                <w:sz w:val="24"/>
                              </w:rPr>
                            </w:pPr>
                            <w:r>
                              <w:rPr>
                                <w:sz w:val="24"/>
                              </w:rPr>
                              <w:t>AVANCE ACUMULADO EN %</w:t>
                            </w:r>
                          </w:p>
                        </w:tc>
                        <w:tc>
                          <w:tcPr>
                            <w:tcW w:w="286" w:type="dxa"/>
                          </w:tcPr>
                          <w:p w14:paraId="3E9FAD8E" w14:textId="77777777" w:rsidR="00782256" w:rsidRDefault="00782256"/>
                        </w:tc>
                        <w:tc>
                          <w:tcPr>
                            <w:tcW w:w="283" w:type="dxa"/>
                          </w:tcPr>
                          <w:p w14:paraId="0ED1FDBA" w14:textId="77777777" w:rsidR="00782256" w:rsidRDefault="00782256"/>
                        </w:tc>
                        <w:tc>
                          <w:tcPr>
                            <w:tcW w:w="283" w:type="dxa"/>
                          </w:tcPr>
                          <w:p w14:paraId="28FF7395" w14:textId="77777777" w:rsidR="00782256" w:rsidRDefault="00782256"/>
                        </w:tc>
                        <w:tc>
                          <w:tcPr>
                            <w:tcW w:w="284" w:type="dxa"/>
                          </w:tcPr>
                          <w:p w14:paraId="6B01D8A5" w14:textId="77777777" w:rsidR="00782256" w:rsidRDefault="00782256"/>
                        </w:tc>
                        <w:tc>
                          <w:tcPr>
                            <w:tcW w:w="283" w:type="dxa"/>
                          </w:tcPr>
                          <w:p w14:paraId="40E110A7" w14:textId="77777777" w:rsidR="00782256" w:rsidRDefault="00782256"/>
                        </w:tc>
                        <w:tc>
                          <w:tcPr>
                            <w:tcW w:w="283" w:type="dxa"/>
                          </w:tcPr>
                          <w:p w14:paraId="1548A0ED" w14:textId="77777777" w:rsidR="00782256" w:rsidRDefault="00782256"/>
                        </w:tc>
                        <w:tc>
                          <w:tcPr>
                            <w:tcW w:w="283" w:type="dxa"/>
                          </w:tcPr>
                          <w:p w14:paraId="1E5257CD" w14:textId="77777777" w:rsidR="00782256" w:rsidRDefault="00782256"/>
                        </w:tc>
                        <w:tc>
                          <w:tcPr>
                            <w:tcW w:w="283" w:type="dxa"/>
                          </w:tcPr>
                          <w:p w14:paraId="57FF13AF" w14:textId="77777777" w:rsidR="00782256" w:rsidRDefault="00782256"/>
                        </w:tc>
                        <w:tc>
                          <w:tcPr>
                            <w:tcW w:w="312" w:type="dxa"/>
                          </w:tcPr>
                          <w:p w14:paraId="6FA313F6" w14:textId="77777777" w:rsidR="00782256" w:rsidRDefault="00782256"/>
                        </w:tc>
                        <w:tc>
                          <w:tcPr>
                            <w:tcW w:w="398" w:type="dxa"/>
                          </w:tcPr>
                          <w:p w14:paraId="5E41BA14" w14:textId="77777777" w:rsidR="00782256" w:rsidRDefault="00782256"/>
                        </w:tc>
                        <w:tc>
                          <w:tcPr>
                            <w:tcW w:w="283" w:type="dxa"/>
                          </w:tcPr>
                          <w:p w14:paraId="1A8C78E5" w14:textId="77777777" w:rsidR="00782256" w:rsidRDefault="00782256"/>
                        </w:tc>
                        <w:tc>
                          <w:tcPr>
                            <w:tcW w:w="284" w:type="dxa"/>
                          </w:tcPr>
                          <w:p w14:paraId="1A06A4B0" w14:textId="77777777" w:rsidR="00782256" w:rsidRDefault="00782256"/>
                        </w:tc>
                        <w:tc>
                          <w:tcPr>
                            <w:tcW w:w="283" w:type="dxa"/>
                          </w:tcPr>
                          <w:p w14:paraId="0BE8AFF5" w14:textId="77777777" w:rsidR="00782256" w:rsidRDefault="00782256"/>
                        </w:tc>
                      </w:tr>
                    </w:tbl>
                    <w:p w14:paraId="088A68A4" w14:textId="77777777" w:rsidR="00782256" w:rsidRDefault="00782256">
                      <w:pPr>
                        <w:pStyle w:val="Textoindependiente"/>
                      </w:pPr>
                    </w:p>
                  </w:txbxContent>
                </v:textbox>
                <w10:wrap type="topAndBottom" anchorx="page"/>
              </v:shape>
            </w:pict>
          </mc:Fallback>
        </mc:AlternateContent>
      </w:r>
    </w:p>
    <w:p w14:paraId="4CB25F1A" w14:textId="77777777" w:rsidR="007D4E66" w:rsidRPr="00D827D1" w:rsidRDefault="007D4E66">
      <w:pPr>
        <w:rPr>
          <w:sz w:val="27"/>
        </w:rPr>
        <w:sectPr w:rsidR="007D4E66" w:rsidRPr="00D827D1">
          <w:headerReference w:type="default" r:id="rId28"/>
          <w:pgSz w:w="11910" w:h="16840"/>
          <w:pgMar w:top="1740" w:right="380" w:bottom="1340" w:left="1540" w:header="794" w:footer="1144" w:gutter="0"/>
          <w:cols w:space="720"/>
        </w:sectPr>
      </w:pPr>
    </w:p>
    <w:p w14:paraId="71F738EA" w14:textId="03090C38" w:rsidR="00F94126" w:rsidRPr="00D827D1" w:rsidRDefault="00D56809" w:rsidP="00F94126">
      <w:pPr>
        <w:spacing w:before="20"/>
        <w:ind w:left="20"/>
        <w:rPr>
          <w:b/>
          <w:sz w:val="18"/>
        </w:rPr>
      </w:pPr>
      <w:r w:rsidRPr="00D827D1">
        <w:rPr>
          <w:b/>
          <w:sz w:val="18"/>
        </w:rPr>
        <w:lastRenderedPageBreak/>
        <w:t>Formulario A-7</w:t>
      </w:r>
    </w:p>
    <w:p w14:paraId="344F6C5C" w14:textId="77777777" w:rsidR="00F94126" w:rsidRPr="00D827D1" w:rsidRDefault="00F94126">
      <w:pPr>
        <w:spacing w:before="33"/>
        <w:ind w:left="147"/>
        <w:rPr>
          <w:b/>
          <w:sz w:val="18"/>
        </w:rPr>
      </w:pPr>
    </w:p>
    <w:p w14:paraId="65FCC8EE" w14:textId="77777777" w:rsidR="007D4E66" w:rsidRPr="00D827D1" w:rsidRDefault="00752A9B">
      <w:pPr>
        <w:spacing w:before="33"/>
        <w:ind w:left="147"/>
        <w:rPr>
          <w:b/>
          <w:sz w:val="18"/>
        </w:rPr>
      </w:pPr>
      <w:r w:rsidRPr="00D827D1">
        <w:rPr>
          <w:b/>
          <w:sz w:val="18"/>
        </w:rPr>
        <w:t>CUADRO DE INVERSIONES</w:t>
      </w:r>
    </w:p>
    <w:p w14:paraId="2DB5458D" w14:textId="77777777" w:rsidR="007D4E66" w:rsidRPr="00D827D1" w:rsidRDefault="00F70919">
      <w:pPr>
        <w:pStyle w:val="Textoindependiente"/>
        <w:spacing w:before="4"/>
        <w:rPr>
          <w:b/>
          <w:sz w:val="20"/>
        </w:rPr>
      </w:pPr>
      <w:r w:rsidRPr="00D827D1">
        <w:rPr>
          <w:noProof/>
          <w:lang w:eastAsia="es-EC"/>
        </w:rPr>
        <mc:AlternateContent>
          <mc:Choice Requires="wps">
            <w:drawing>
              <wp:anchor distT="0" distB="0" distL="0" distR="0" simplePos="0" relativeHeight="251553792" behindDoc="0" locked="0" layoutInCell="1" allowOverlap="1" wp14:anchorId="58027BA8" wp14:editId="724EC621">
                <wp:simplePos x="0" y="0"/>
                <wp:positionH relativeFrom="page">
                  <wp:posOffset>1068705</wp:posOffset>
                </wp:positionH>
                <wp:positionV relativeFrom="paragraph">
                  <wp:posOffset>182880</wp:posOffset>
                </wp:positionV>
                <wp:extent cx="5267960" cy="3701415"/>
                <wp:effectExtent l="1905" t="0" r="0" b="0"/>
                <wp:wrapTopAndBottom/>
                <wp:docPr id="282"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960" cy="3701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
                              <w:gridCol w:w="754"/>
                              <w:gridCol w:w="1282"/>
                              <w:gridCol w:w="766"/>
                              <w:gridCol w:w="1004"/>
                              <w:gridCol w:w="970"/>
                              <w:gridCol w:w="960"/>
                              <w:gridCol w:w="1342"/>
                              <w:gridCol w:w="830"/>
                            </w:tblGrid>
                            <w:tr w:rsidR="00782256" w14:paraId="44FD77CE" w14:textId="77777777">
                              <w:trPr>
                                <w:trHeight w:hRule="exact" w:val="518"/>
                              </w:trPr>
                              <w:tc>
                                <w:tcPr>
                                  <w:tcW w:w="374" w:type="dxa"/>
                                </w:tcPr>
                                <w:p w14:paraId="7A836A2B" w14:textId="77777777" w:rsidR="00782256" w:rsidRDefault="00782256">
                                  <w:pPr>
                                    <w:pStyle w:val="TableParagraph"/>
                                    <w:spacing w:line="220" w:lineRule="exact"/>
                                    <w:ind w:left="-1"/>
                                    <w:rPr>
                                      <w:b/>
                                      <w:sz w:val="18"/>
                                    </w:rPr>
                                  </w:pPr>
                                  <w:r>
                                    <w:rPr>
                                      <w:b/>
                                      <w:sz w:val="18"/>
                                    </w:rPr>
                                    <w:t>N°</w:t>
                                  </w:r>
                                </w:p>
                              </w:tc>
                              <w:tc>
                                <w:tcPr>
                                  <w:tcW w:w="754" w:type="dxa"/>
                                </w:tcPr>
                                <w:p w14:paraId="1E8CFF5D" w14:textId="77777777" w:rsidR="00782256" w:rsidRDefault="00782256">
                                  <w:pPr>
                                    <w:pStyle w:val="TableParagraph"/>
                                    <w:spacing w:line="220" w:lineRule="exact"/>
                                    <w:ind w:left="-5"/>
                                    <w:rPr>
                                      <w:b/>
                                      <w:sz w:val="18"/>
                                    </w:rPr>
                                  </w:pPr>
                                  <w:r>
                                    <w:rPr>
                                      <w:b/>
                                      <w:sz w:val="18"/>
                                    </w:rPr>
                                    <w:t>RUBRO</w:t>
                                  </w:r>
                                </w:p>
                              </w:tc>
                              <w:tc>
                                <w:tcPr>
                                  <w:tcW w:w="1282" w:type="dxa"/>
                                </w:tcPr>
                                <w:p w14:paraId="222D637C" w14:textId="77777777" w:rsidR="00782256" w:rsidRDefault="00782256">
                                  <w:pPr>
                                    <w:pStyle w:val="TableParagraph"/>
                                    <w:spacing w:line="220" w:lineRule="exact"/>
                                    <w:ind w:left="-5"/>
                                    <w:rPr>
                                      <w:b/>
                                      <w:sz w:val="18"/>
                                    </w:rPr>
                                  </w:pPr>
                                  <w:r>
                                    <w:rPr>
                                      <w:b/>
                                      <w:sz w:val="18"/>
                                    </w:rPr>
                                    <w:t>DESCRIPCIÓN</w:t>
                                  </w:r>
                                </w:p>
                              </w:tc>
                              <w:tc>
                                <w:tcPr>
                                  <w:tcW w:w="766" w:type="dxa"/>
                                </w:tcPr>
                                <w:p w14:paraId="424E5793" w14:textId="77777777" w:rsidR="00782256" w:rsidRDefault="00782256">
                                  <w:pPr>
                                    <w:pStyle w:val="TableParagraph"/>
                                    <w:spacing w:line="220" w:lineRule="exact"/>
                                    <w:ind w:left="-5"/>
                                    <w:rPr>
                                      <w:b/>
                                      <w:sz w:val="18"/>
                                    </w:rPr>
                                  </w:pPr>
                                  <w:r>
                                    <w:rPr>
                                      <w:b/>
                                      <w:sz w:val="18"/>
                                    </w:rPr>
                                    <w:t>UNIDAD</w:t>
                                  </w:r>
                                </w:p>
                              </w:tc>
                              <w:tc>
                                <w:tcPr>
                                  <w:tcW w:w="1004" w:type="dxa"/>
                                </w:tcPr>
                                <w:p w14:paraId="52827FD6" w14:textId="77777777" w:rsidR="00782256" w:rsidRDefault="00782256">
                                  <w:pPr>
                                    <w:pStyle w:val="TableParagraph"/>
                                    <w:spacing w:line="220" w:lineRule="exact"/>
                                    <w:ind w:left="-8"/>
                                    <w:rPr>
                                      <w:b/>
                                      <w:sz w:val="18"/>
                                    </w:rPr>
                                  </w:pPr>
                                  <w:r>
                                    <w:rPr>
                                      <w:b/>
                                      <w:sz w:val="18"/>
                                    </w:rPr>
                                    <w:t>CANTIDAD</w:t>
                                  </w:r>
                                </w:p>
                              </w:tc>
                              <w:tc>
                                <w:tcPr>
                                  <w:tcW w:w="970" w:type="dxa"/>
                                </w:tcPr>
                                <w:p w14:paraId="736F21FC" w14:textId="77777777" w:rsidR="00782256" w:rsidRDefault="00782256">
                                  <w:pPr>
                                    <w:pStyle w:val="TableParagraph"/>
                                    <w:spacing w:line="276" w:lineRule="auto"/>
                                    <w:ind w:left="-5" w:right="131"/>
                                    <w:rPr>
                                      <w:b/>
                                      <w:sz w:val="18"/>
                                    </w:rPr>
                                  </w:pPr>
                                  <w:r>
                                    <w:rPr>
                                      <w:b/>
                                      <w:sz w:val="18"/>
                                    </w:rPr>
                                    <w:t>PRECIO UNITARIO</w:t>
                                  </w:r>
                                </w:p>
                              </w:tc>
                              <w:tc>
                                <w:tcPr>
                                  <w:tcW w:w="960" w:type="dxa"/>
                                </w:tcPr>
                                <w:p w14:paraId="0977BA4F" w14:textId="77777777" w:rsidR="00782256" w:rsidRDefault="00782256">
                                  <w:pPr>
                                    <w:pStyle w:val="TableParagraph"/>
                                    <w:spacing w:line="220" w:lineRule="exact"/>
                                    <w:ind w:left="-5"/>
                                    <w:rPr>
                                      <w:b/>
                                      <w:sz w:val="18"/>
                                    </w:rPr>
                                  </w:pPr>
                                  <w:r>
                                    <w:rPr>
                                      <w:b/>
                                      <w:sz w:val="18"/>
                                    </w:rPr>
                                    <w:t>ARANCEL</w:t>
                                  </w:r>
                                </w:p>
                              </w:tc>
                              <w:tc>
                                <w:tcPr>
                                  <w:tcW w:w="1342" w:type="dxa"/>
                                </w:tcPr>
                                <w:p w14:paraId="5133229E" w14:textId="77777777" w:rsidR="00782256" w:rsidRDefault="00782256">
                                  <w:pPr>
                                    <w:pStyle w:val="TableParagraph"/>
                                    <w:spacing w:line="220" w:lineRule="exact"/>
                                    <w:rPr>
                                      <w:b/>
                                      <w:sz w:val="18"/>
                                    </w:rPr>
                                  </w:pPr>
                                  <w:r>
                                    <w:rPr>
                                      <w:b/>
                                      <w:sz w:val="18"/>
                                    </w:rPr>
                                    <w:t>IMPUESTOS</w:t>
                                  </w:r>
                                </w:p>
                              </w:tc>
                              <w:tc>
                                <w:tcPr>
                                  <w:tcW w:w="830" w:type="dxa"/>
                                </w:tcPr>
                                <w:p w14:paraId="31C3F0E6" w14:textId="77777777" w:rsidR="00782256" w:rsidRDefault="00782256">
                                  <w:pPr>
                                    <w:pStyle w:val="TableParagraph"/>
                                    <w:spacing w:line="276" w:lineRule="auto"/>
                                    <w:ind w:left="-3" w:right="163"/>
                                    <w:rPr>
                                      <w:b/>
                                      <w:sz w:val="18"/>
                                    </w:rPr>
                                  </w:pPr>
                                  <w:r>
                                    <w:rPr>
                                      <w:b/>
                                      <w:sz w:val="18"/>
                                    </w:rPr>
                                    <w:t>PRECIO TOTAL</w:t>
                                  </w:r>
                                </w:p>
                              </w:tc>
                            </w:tr>
                            <w:tr w:rsidR="00782256" w14:paraId="06C2D5C1" w14:textId="77777777">
                              <w:trPr>
                                <w:trHeight w:hRule="exact" w:val="264"/>
                              </w:trPr>
                              <w:tc>
                                <w:tcPr>
                                  <w:tcW w:w="374" w:type="dxa"/>
                                </w:tcPr>
                                <w:p w14:paraId="4AE9E1EB" w14:textId="77777777" w:rsidR="00782256" w:rsidRDefault="00782256"/>
                              </w:tc>
                              <w:tc>
                                <w:tcPr>
                                  <w:tcW w:w="754" w:type="dxa"/>
                                </w:tcPr>
                                <w:p w14:paraId="098CC42C" w14:textId="77777777" w:rsidR="00782256" w:rsidRDefault="00782256"/>
                              </w:tc>
                              <w:tc>
                                <w:tcPr>
                                  <w:tcW w:w="1282" w:type="dxa"/>
                                </w:tcPr>
                                <w:p w14:paraId="784E909E" w14:textId="77777777" w:rsidR="00782256" w:rsidRDefault="00782256"/>
                              </w:tc>
                              <w:tc>
                                <w:tcPr>
                                  <w:tcW w:w="766" w:type="dxa"/>
                                </w:tcPr>
                                <w:p w14:paraId="790EE5EC" w14:textId="77777777" w:rsidR="00782256" w:rsidRDefault="00782256"/>
                              </w:tc>
                              <w:tc>
                                <w:tcPr>
                                  <w:tcW w:w="1004" w:type="dxa"/>
                                </w:tcPr>
                                <w:p w14:paraId="4B97778F" w14:textId="77777777" w:rsidR="00782256" w:rsidRDefault="00782256"/>
                              </w:tc>
                              <w:tc>
                                <w:tcPr>
                                  <w:tcW w:w="970" w:type="dxa"/>
                                </w:tcPr>
                                <w:p w14:paraId="0CD2874A" w14:textId="77777777" w:rsidR="00782256" w:rsidRDefault="00782256"/>
                              </w:tc>
                              <w:tc>
                                <w:tcPr>
                                  <w:tcW w:w="960" w:type="dxa"/>
                                </w:tcPr>
                                <w:p w14:paraId="039CC94D" w14:textId="77777777" w:rsidR="00782256" w:rsidRDefault="00782256"/>
                              </w:tc>
                              <w:tc>
                                <w:tcPr>
                                  <w:tcW w:w="1342" w:type="dxa"/>
                                </w:tcPr>
                                <w:p w14:paraId="30E330EB" w14:textId="77777777" w:rsidR="00782256" w:rsidRDefault="00782256"/>
                              </w:tc>
                              <w:tc>
                                <w:tcPr>
                                  <w:tcW w:w="830" w:type="dxa"/>
                                </w:tcPr>
                                <w:p w14:paraId="16D865B7" w14:textId="77777777" w:rsidR="00782256" w:rsidRDefault="00782256"/>
                              </w:tc>
                            </w:tr>
                            <w:tr w:rsidR="00782256" w14:paraId="61DA1C0B" w14:textId="77777777">
                              <w:trPr>
                                <w:trHeight w:hRule="exact" w:val="266"/>
                              </w:trPr>
                              <w:tc>
                                <w:tcPr>
                                  <w:tcW w:w="374" w:type="dxa"/>
                                </w:tcPr>
                                <w:p w14:paraId="7B8F1065" w14:textId="77777777" w:rsidR="00782256" w:rsidRDefault="00782256"/>
                              </w:tc>
                              <w:tc>
                                <w:tcPr>
                                  <w:tcW w:w="754" w:type="dxa"/>
                                </w:tcPr>
                                <w:p w14:paraId="3A74F73D" w14:textId="77777777" w:rsidR="00782256" w:rsidRDefault="00782256"/>
                              </w:tc>
                              <w:tc>
                                <w:tcPr>
                                  <w:tcW w:w="1282" w:type="dxa"/>
                                </w:tcPr>
                                <w:p w14:paraId="343DC570" w14:textId="77777777" w:rsidR="00782256" w:rsidRDefault="00782256"/>
                              </w:tc>
                              <w:tc>
                                <w:tcPr>
                                  <w:tcW w:w="766" w:type="dxa"/>
                                </w:tcPr>
                                <w:p w14:paraId="40CC3134" w14:textId="77777777" w:rsidR="00782256" w:rsidRDefault="00782256"/>
                              </w:tc>
                              <w:tc>
                                <w:tcPr>
                                  <w:tcW w:w="1004" w:type="dxa"/>
                                </w:tcPr>
                                <w:p w14:paraId="748877B9" w14:textId="77777777" w:rsidR="00782256" w:rsidRDefault="00782256"/>
                              </w:tc>
                              <w:tc>
                                <w:tcPr>
                                  <w:tcW w:w="970" w:type="dxa"/>
                                </w:tcPr>
                                <w:p w14:paraId="3265DA43" w14:textId="77777777" w:rsidR="00782256" w:rsidRDefault="00782256"/>
                              </w:tc>
                              <w:tc>
                                <w:tcPr>
                                  <w:tcW w:w="960" w:type="dxa"/>
                                </w:tcPr>
                                <w:p w14:paraId="0872FF1B" w14:textId="77777777" w:rsidR="00782256" w:rsidRDefault="00782256"/>
                              </w:tc>
                              <w:tc>
                                <w:tcPr>
                                  <w:tcW w:w="1342" w:type="dxa"/>
                                </w:tcPr>
                                <w:p w14:paraId="3EB15C37" w14:textId="77777777" w:rsidR="00782256" w:rsidRDefault="00782256"/>
                              </w:tc>
                              <w:tc>
                                <w:tcPr>
                                  <w:tcW w:w="830" w:type="dxa"/>
                                </w:tcPr>
                                <w:p w14:paraId="352B86AB" w14:textId="77777777" w:rsidR="00782256" w:rsidRDefault="00782256"/>
                              </w:tc>
                            </w:tr>
                            <w:tr w:rsidR="00782256" w14:paraId="4E37E8C2" w14:textId="77777777">
                              <w:trPr>
                                <w:trHeight w:hRule="exact" w:val="264"/>
                              </w:trPr>
                              <w:tc>
                                <w:tcPr>
                                  <w:tcW w:w="374" w:type="dxa"/>
                                </w:tcPr>
                                <w:p w14:paraId="0772CE9B" w14:textId="77777777" w:rsidR="00782256" w:rsidRDefault="00782256"/>
                              </w:tc>
                              <w:tc>
                                <w:tcPr>
                                  <w:tcW w:w="754" w:type="dxa"/>
                                </w:tcPr>
                                <w:p w14:paraId="5A6CC668" w14:textId="77777777" w:rsidR="00782256" w:rsidRDefault="00782256"/>
                              </w:tc>
                              <w:tc>
                                <w:tcPr>
                                  <w:tcW w:w="1282" w:type="dxa"/>
                                </w:tcPr>
                                <w:p w14:paraId="1A04632B" w14:textId="77777777" w:rsidR="00782256" w:rsidRDefault="00782256"/>
                              </w:tc>
                              <w:tc>
                                <w:tcPr>
                                  <w:tcW w:w="766" w:type="dxa"/>
                                </w:tcPr>
                                <w:p w14:paraId="355D24DD" w14:textId="77777777" w:rsidR="00782256" w:rsidRDefault="00782256"/>
                              </w:tc>
                              <w:tc>
                                <w:tcPr>
                                  <w:tcW w:w="1004" w:type="dxa"/>
                                </w:tcPr>
                                <w:p w14:paraId="515C0D9F" w14:textId="77777777" w:rsidR="00782256" w:rsidRDefault="00782256"/>
                              </w:tc>
                              <w:tc>
                                <w:tcPr>
                                  <w:tcW w:w="970" w:type="dxa"/>
                                </w:tcPr>
                                <w:p w14:paraId="538376B6" w14:textId="77777777" w:rsidR="00782256" w:rsidRDefault="00782256"/>
                              </w:tc>
                              <w:tc>
                                <w:tcPr>
                                  <w:tcW w:w="960" w:type="dxa"/>
                                </w:tcPr>
                                <w:p w14:paraId="756DF7CF" w14:textId="77777777" w:rsidR="00782256" w:rsidRDefault="00782256"/>
                              </w:tc>
                              <w:tc>
                                <w:tcPr>
                                  <w:tcW w:w="1342" w:type="dxa"/>
                                </w:tcPr>
                                <w:p w14:paraId="16C8BC49" w14:textId="77777777" w:rsidR="00782256" w:rsidRDefault="00782256"/>
                              </w:tc>
                              <w:tc>
                                <w:tcPr>
                                  <w:tcW w:w="830" w:type="dxa"/>
                                </w:tcPr>
                                <w:p w14:paraId="2DEBE834" w14:textId="77777777" w:rsidR="00782256" w:rsidRDefault="00782256"/>
                              </w:tc>
                            </w:tr>
                            <w:tr w:rsidR="00782256" w14:paraId="20C4375E" w14:textId="77777777">
                              <w:trPr>
                                <w:trHeight w:hRule="exact" w:val="264"/>
                              </w:trPr>
                              <w:tc>
                                <w:tcPr>
                                  <w:tcW w:w="374" w:type="dxa"/>
                                </w:tcPr>
                                <w:p w14:paraId="51E93A75" w14:textId="77777777" w:rsidR="00782256" w:rsidRDefault="00782256"/>
                              </w:tc>
                              <w:tc>
                                <w:tcPr>
                                  <w:tcW w:w="754" w:type="dxa"/>
                                </w:tcPr>
                                <w:p w14:paraId="7B748E7D" w14:textId="77777777" w:rsidR="00782256" w:rsidRDefault="00782256"/>
                              </w:tc>
                              <w:tc>
                                <w:tcPr>
                                  <w:tcW w:w="1282" w:type="dxa"/>
                                </w:tcPr>
                                <w:p w14:paraId="418B5882" w14:textId="77777777" w:rsidR="00782256" w:rsidRDefault="00782256"/>
                              </w:tc>
                              <w:tc>
                                <w:tcPr>
                                  <w:tcW w:w="766" w:type="dxa"/>
                                </w:tcPr>
                                <w:p w14:paraId="19CF39E3" w14:textId="77777777" w:rsidR="00782256" w:rsidRDefault="00782256"/>
                              </w:tc>
                              <w:tc>
                                <w:tcPr>
                                  <w:tcW w:w="1004" w:type="dxa"/>
                                </w:tcPr>
                                <w:p w14:paraId="3DEC77F5" w14:textId="77777777" w:rsidR="00782256" w:rsidRDefault="00782256"/>
                              </w:tc>
                              <w:tc>
                                <w:tcPr>
                                  <w:tcW w:w="970" w:type="dxa"/>
                                </w:tcPr>
                                <w:p w14:paraId="33C2B836" w14:textId="77777777" w:rsidR="00782256" w:rsidRDefault="00782256"/>
                              </w:tc>
                              <w:tc>
                                <w:tcPr>
                                  <w:tcW w:w="960" w:type="dxa"/>
                                </w:tcPr>
                                <w:p w14:paraId="5021D106" w14:textId="77777777" w:rsidR="00782256" w:rsidRDefault="00782256"/>
                              </w:tc>
                              <w:tc>
                                <w:tcPr>
                                  <w:tcW w:w="1342" w:type="dxa"/>
                                </w:tcPr>
                                <w:p w14:paraId="3C5CB21D" w14:textId="77777777" w:rsidR="00782256" w:rsidRDefault="00782256"/>
                              </w:tc>
                              <w:tc>
                                <w:tcPr>
                                  <w:tcW w:w="830" w:type="dxa"/>
                                </w:tcPr>
                                <w:p w14:paraId="4B29E1B2" w14:textId="77777777" w:rsidR="00782256" w:rsidRDefault="00782256"/>
                              </w:tc>
                            </w:tr>
                            <w:tr w:rsidR="00782256" w14:paraId="16501AC1" w14:textId="77777777">
                              <w:trPr>
                                <w:trHeight w:hRule="exact" w:val="267"/>
                              </w:trPr>
                              <w:tc>
                                <w:tcPr>
                                  <w:tcW w:w="374" w:type="dxa"/>
                                </w:tcPr>
                                <w:p w14:paraId="228CD27D" w14:textId="77777777" w:rsidR="00782256" w:rsidRDefault="00782256"/>
                              </w:tc>
                              <w:tc>
                                <w:tcPr>
                                  <w:tcW w:w="754" w:type="dxa"/>
                                </w:tcPr>
                                <w:p w14:paraId="0F73C7E0" w14:textId="77777777" w:rsidR="00782256" w:rsidRDefault="00782256"/>
                              </w:tc>
                              <w:tc>
                                <w:tcPr>
                                  <w:tcW w:w="1282" w:type="dxa"/>
                                </w:tcPr>
                                <w:p w14:paraId="67C79445" w14:textId="77777777" w:rsidR="00782256" w:rsidRDefault="00782256"/>
                              </w:tc>
                              <w:tc>
                                <w:tcPr>
                                  <w:tcW w:w="766" w:type="dxa"/>
                                </w:tcPr>
                                <w:p w14:paraId="6E90083C" w14:textId="77777777" w:rsidR="00782256" w:rsidRDefault="00782256"/>
                              </w:tc>
                              <w:tc>
                                <w:tcPr>
                                  <w:tcW w:w="1004" w:type="dxa"/>
                                </w:tcPr>
                                <w:p w14:paraId="2698D897" w14:textId="77777777" w:rsidR="00782256" w:rsidRDefault="00782256"/>
                              </w:tc>
                              <w:tc>
                                <w:tcPr>
                                  <w:tcW w:w="970" w:type="dxa"/>
                                </w:tcPr>
                                <w:p w14:paraId="50B9D6D2" w14:textId="77777777" w:rsidR="00782256" w:rsidRDefault="00782256"/>
                              </w:tc>
                              <w:tc>
                                <w:tcPr>
                                  <w:tcW w:w="960" w:type="dxa"/>
                                </w:tcPr>
                                <w:p w14:paraId="04731873" w14:textId="77777777" w:rsidR="00782256" w:rsidRDefault="00782256"/>
                              </w:tc>
                              <w:tc>
                                <w:tcPr>
                                  <w:tcW w:w="1342" w:type="dxa"/>
                                </w:tcPr>
                                <w:p w14:paraId="4E7DA54E" w14:textId="77777777" w:rsidR="00782256" w:rsidRDefault="00782256"/>
                              </w:tc>
                              <w:tc>
                                <w:tcPr>
                                  <w:tcW w:w="830" w:type="dxa"/>
                                </w:tcPr>
                                <w:p w14:paraId="453B7DA6" w14:textId="77777777" w:rsidR="00782256" w:rsidRDefault="00782256"/>
                              </w:tc>
                            </w:tr>
                            <w:tr w:rsidR="00782256" w14:paraId="42AB3387" w14:textId="77777777">
                              <w:trPr>
                                <w:trHeight w:hRule="exact" w:val="264"/>
                              </w:trPr>
                              <w:tc>
                                <w:tcPr>
                                  <w:tcW w:w="374" w:type="dxa"/>
                                </w:tcPr>
                                <w:p w14:paraId="1A1F229A" w14:textId="77777777" w:rsidR="00782256" w:rsidRDefault="00782256"/>
                              </w:tc>
                              <w:tc>
                                <w:tcPr>
                                  <w:tcW w:w="754" w:type="dxa"/>
                                </w:tcPr>
                                <w:p w14:paraId="377F222C" w14:textId="77777777" w:rsidR="00782256" w:rsidRDefault="00782256"/>
                              </w:tc>
                              <w:tc>
                                <w:tcPr>
                                  <w:tcW w:w="1282" w:type="dxa"/>
                                </w:tcPr>
                                <w:p w14:paraId="234EBC9D" w14:textId="77777777" w:rsidR="00782256" w:rsidRDefault="00782256"/>
                              </w:tc>
                              <w:tc>
                                <w:tcPr>
                                  <w:tcW w:w="766" w:type="dxa"/>
                                </w:tcPr>
                                <w:p w14:paraId="1EA6A994" w14:textId="77777777" w:rsidR="00782256" w:rsidRDefault="00782256"/>
                              </w:tc>
                              <w:tc>
                                <w:tcPr>
                                  <w:tcW w:w="1004" w:type="dxa"/>
                                </w:tcPr>
                                <w:p w14:paraId="7AC464BC" w14:textId="77777777" w:rsidR="00782256" w:rsidRDefault="00782256"/>
                              </w:tc>
                              <w:tc>
                                <w:tcPr>
                                  <w:tcW w:w="970" w:type="dxa"/>
                                </w:tcPr>
                                <w:p w14:paraId="5B59758F" w14:textId="77777777" w:rsidR="00782256" w:rsidRDefault="00782256"/>
                              </w:tc>
                              <w:tc>
                                <w:tcPr>
                                  <w:tcW w:w="960" w:type="dxa"/>
                                </w:tcPr>
                                <w:p w14:paraId="11FFD322" w14:textId="77777777" w:rsidR="00782256" w:rsidRDefault="00782256"/>
                              </w:tc>
                              <w:tc>
                                <w:tcPr>
                                  <w:tcW w:w="1342" w:type="dxa"/>
                                </w:tcPr>
                                <w:p w14:paraId="1E536D36" w14:textId="77777777" w:rsidR="00782256" w:rsidRDefault="00782256"/>
                              </w:tc>
                              <w:tc>
                                <w:tcPr>
                                  <w:tcW w:w="830" w:type="dxa"/>
                                </w:tcPr>
                                <w:p w14:paraId="01916A64" w14:textId="77777777" w:rsidR="00782256" w:rsidRDefault="00782256"/>
                              </w:tc>
                            </w:tr>
                            <w:tr w:rsidR="00782256" w14:paraId="21DFE8BE" w14:textId="77777777">
                              <w:trPr>
                                <w:trHeight w:hRule="exact" w:val="266"/>
                              </w:trPr>
                              <w:tc>
                                <w:tcPr>
                                  <w:tcW w:w="374" w:type="dxa"/>
                                </w:tcPr>
                                <w:p w14:paraId="3CE49A89" w14:textId="77777777" w:rsidR="00782256" w:rsidRDefault="00782256"/>
                              </w:tc>
                              <w:tc>
                                <w:tcPr>
                                  <w:tcW w:w="754" w:type="dxa"/>
                                </w:tcPr>
                                <w:p w14:paraId="29094C91" w14:textId="77777777" w:rsidR="00782256" w:rsidRDefault="00782256"/>
                              </w:tc>
                              <w:tc>
                                <w:tcPr>
                                  <w:tcW w:w="1282" w:type="dxa"/>
                                </w:tcPr>
                                <w:p w14:paraId="64CB2580" w14:textId="77777777" w:rsidR="00782256" w:rsidRDefault="00782256"/>
                              </w:tc>
                              <w:tc>
                                <w:tcPr>
                                  <w:tcW w:w="766" w:type="dxa"/>
                                </w:tcPr>
                                <w:p w14:paraId="606A7CA2" w14:textId="77777777" w:rsidR="00782256" w:rsidRDefault="00782256"/>
                              </w:tc>
                              <w:tc>
                                <w:tcPr>
                                  <w:tcW w:w="1004" w:type="dxa"/>
                                </w:tcPr>
                                <w:p w14:paraId="703C4A96" w14:textId="77777777" w:rsidR="00782256" w:rsidRDefault="00782256"/>
                              </w:tc>
                              <w:tc>
                                <w:tcPr>
                                  <w:tcW w:w="970" w:type="dxa"/>
                                </w:tcPr>
                                <w:p w14:paraId="5406405F" w14:textId="77777777" w:rsidR="00782256" w:rsidRDefault="00782256"/>
                              </w:tc>
                              <w:tc>
                                <w:tcPr>
                                  <w:tcW w:w="960" w:type="dxa"/>
                                </w:tcPr>
                                <w:p w14:paraId="0EE05B4D" w14:textId="77777777" w:rsidR="00782256" w:rsidRDefault="00782256"/>
                              </w:tc>
                              <w:tc>
                                <w:tcPr>
                                  <w:tcW w:w="1342" w:type="dxa"/>
                                </w:tcPr>
                                <w:p w14:paraId="501B43D5" w14:textId="77777777" w:rsidR="00782256" w:rsidRDefault="00782256"/>
                              </w:tc>
                              <w:tc>
                                <w:tcPr>
                                  <w:tcW w:w="830" w:type="dxa"/>
                                </w:tcPr>
                                <w:p w14:paraId="41061852" w14:textId="77777777" w:rsidR="00782256" w:rsidRDefault="00782256"/>
                              </w:tc>
                            </w:tr>
                            <w:tr w:rsidR="00782256" w14:paraId="09A00AF3" w14:textId="77777777">
                              <w:trPr>
                                <w:trHeight w:hRule="exact" w:val="264"/>
                              </w:trPr>
                              <w:tc>
                                <w:tcPr>
                                  <w:tcW w:w="374" w:type="dxa"/>
                                </w:tcPr>
                                <w:p w14:paraId="25F08A88" w14:textId="77777777" w:rsidR="00782256" w:rsidRDefault="00782256"/>
                              </w:tc>
                              <w:tc>
                                <w:tcPr>
                                  <w:tcW w:w="754" w:type="dxa"/>
                                </w:tcPr>
                                <w:p w14:paraId="17FF3E27" w14:textId="77777777" w:rsidR="00782256" w:rsidRDefault="00782256"/>
                              </w:tc>
                              <w:tc>
                                <w:tcPr>
                                  <w:tcW w:w="1282" w:type="dxa"/>
                                </w:tcPr>
                                <w:p w14:paraId="3600213B" w14:textId="77777777" w:rsidR="00782256" w:rsidRDefault="00782256"/>
                              </w:tc>
                              <w:tc>
                                <w:tcPr>
                                  <w:tcW w:w="766" w:type="dxa"/>
                                </w:tcPr>
                                <w:p w14:paraId="3E079DB7" w14:textId="77777777" w:rsidR="00782256" w:rsidRDefault="00782256"/>
                              </w:tc>
                              <w:tc>
                                <w:tcPr>
                                  <w:tcW w:w="1004" w:type="dxa"/>
                                </w:tcPr>
                                <w:p w14:paraId="453A41AF" w14:textId="77777777" w:rsidR="00782256" w:rsidRDefault="00782256"/>
                              </w:tc>
                              <w:tc>
                                <w:tcPr>
                                  <w:tcW w:w="970" w:type="dxa"/>
                                </w:tcPr>
                                <w:p w14:paraId="66F6A5FF" w14:textId="77777777" w:rsidR="00782256" w:rsidRDefault="00782256"/>
                              </w:tc>
                              <w:tc>
                                <w:tcPr>
                                  <w:tcW w:w="960" w:type="dxa"/>
                                </w:tcPr>
                                <w:p w14:paraId="1F4B1629" w14:textId="77777777" w:rsidR="00782256" w:rsidRDefault="00782256"/>
                              </w:tc>
                              <w:tc>
                                <w:tcPr>
                                  <w:tcW w:w="1342" w:type="dxa"/>
                                </w:tcPr>
                                <w:p w14:paraId="1E9DD34D" w14:textId="77777777" w:rsidR="00782256" w:rsidRDefault="00782256"/>
                              </w:tc>
                              <w:tc>
                                <w:tcPr>
                                  <w:tcW w:w="830" w:type="dxa"/>
                                </w:tcPr>
                                <w:p w14:paraId="27BFF17D" w14:textId="77777777" w:rsidR="00782256" w:rsidRDefault="00782256"/>
                              </w:tc>
                            </w:tr>
                            <w:tr w:rsidR="00782256" w14:paraId="331A706D" w14:textId="77777777">
                              <w:trPr>
                                <w:trHeight w:hRule="exact" w:val="264"/>
                              </w:trPr>
                              <w:tc>
                                <w:tcPr>
                                  <w:tcW w:w="374" w:type="dxa"/>
                                </w:tcPr>
                                <w:p w14:paraId="5BD0CB24" w14:textId="77777777" w:rsidR="00782256" w:rsidRDefault="00782256"/>
                              </w:tc>
                              <w:tc>
                                <w:tcPr>
                                  <w:tcW w:w="754" w:type="dxa"/>
                                </w:tcPr>
                                <w:p w14:paraId="740E0D20" w14:textId="77777777" w:rsidR="00782256" w:rsidRDefault="00782256"/>
                              </w:tc>
                              <w:tc>
                                <w:tcPr>
                                  <w:tcW w:w="1282" w:type="dxa"/>
                                </w:tcPr>
                                <w:p w14:paraId="5A1A77CA" w14:textId="77777777" w:rsidR="00782256" w:rsidRDefault="00782256"/>
                              </w:tc>
                              <w:tc>
                                <w:tcPr>
                                  <w:tcW w:w="766" w:type="dxa"/>
                                </w:tcPr>
                                <w:p w14:paraId="44726144" w14:textId="77777777" w:rsidR="00782256" w:rsidRDefault="00782256"/>
                              </w:tc>
                              <w:tc>
                                <w:tcPr>
                                  <w:tcW w:w="1004" w:type="dxa"/>
                                </w:tcPr>
                                <w:p w14:paraId="730A4238" w14:textId="77777777" w:rsidR="00782256" w:rsidRDefault="00782256"/>
                              </w:tc>
                              <w:tc>
                                <w:tcPr>
                                  <w:tcW w:w="970" w:type="dxa"/>
                                </w:tcPr>
                                <w:p w14:paraId="6B9B5A59" w14:textId="77777777" w:rsidR="00782256" w:rsidRDefault="00782256"/>
                              </w:tc>
                              <w:tc>
                                <w:tcPr>
                                  <w:tcW w:w="960" w:type="dxa"/>
                                </w:tcPr>
                                <w:p w14:paraId="41E5F9D9" w14:textId="77777777" w:rsidR="00782256" w:rsidRDefault="00782256"/>
                              </w:tc>
                              <w:tc>
                                <w:tcPr>
                                  <w:tcW w:w="1342" w:type="dxa"/>
                                </w:tcPr>
                                <w:p w14:paraId="2EAEDADE" w14:textId="77777777" w:rsidR="00782256" w:rsidRDefault="00782256"/>
                              </w:tc>
                              <w:tc>
                                <w:tcPr>
                                  <w:tcW w:w="830" w:type="dxa"/>
                                </w:tcPr>
                                <w:p w14:paraId="050F32BF" w14:textId="77777777" w:rsidR="00782256" w:rsidRDefault="00782256"/>
                              </w:tc>
                            </w:tr>
                            <w:tr w:rsidR="00782256" w14:paraId="2D5DC083" w14:textId="77777777">
                              <w:trPr>
                                <w:trHeight w:hRule="exact" w:val="266"/>
                              </w:trPr>
                              <w:tc>
                                <w:tcPr>
                                  <w:tcW w:w="374" w:type="dxa"/>
                                </w:tcPr>
                                <w:p w14:paraId="1857D16E" w14:textId="77777777" w:rsidR="00782256" w:rsidRDefault="00782256"/>
                              </w:tc>
                              <w:tc>
                                <w:tcPr>
                                  <w:tcW w:w="754" w:type="dxa"/>
                                </w:tcPr>
                                <w:p w14:paraId="7C0A158A" w14:textId="77777777" w:rsidR="00782256" w:rsidRDefault="00782256"/>
                              </w:tc>
                              <w:tc>
                                <w:tcPr>
                                  <w:tcW w:w="1282" w:type="dxa"/>
                                </w:tcPr>
                                <w:p w14:paraId="29E95242" w14:textId="77777777" w:rsidR="00782256" w:rsidRDefault="00782256"/>
                              </w:tc>
                              <w:tc>
                                <w:tcPr>
                                  <w:tcW w:w="766" w:type="dxa"/>
                                </w:tcPr>
                                <w:p w14:paraId="77058304" w14:textId="77777777" w:rsidR="00782256" w:rsidRDefault="00782256"/>
                              </w:tc>
                              <w:tc>
                                <w:tcPr>
                                  <w:tcW w:w="1004" w:type="dxa"/>
                                </w:tcPr>
                                <w:p w14:paraId="298036E0" w14:textId="77777777" w:rsidR="00782256" w:rsidRDefault="00782256"/>
                              </w:tc>
                              <w:tc>
                                <w:tcPr>
                                  <w:tcW w:w="970" w:type="dxa"/>
                                </w:tcPr>
                                <w:p w14:paraId="36C6041F" w14:textId="77777777" w:rsidR="00782256" w:rsidRDefault="00782256"/>
                              </w:tc>
                              <w:tc>
                                <w:tcPr>
                                  <w:tcW w:w="960" w:type="dxa"/>
                                </w:tcPr>
                                <w:p w14:paraId="6598DD72" w14:textId="77777777" w:rsidR="00782256" w:rsidRDefault="00782256"/>
                              </w:tc>
                              <w:tc>
                                <w:tcPr>
                                  <w:tcW w:w="1342" w:type="dxa"/>
                                </w:tcPr>
                                <w:p w14:paraId="3474437E" w14:textId="77777777" w:rsidR="00782256" w:rsidRDefault="00782256"/>
                              </w:tc>
                              <w:tc>
                                <w:tcPr>
                                  <w:tcW w:w="830" w:type="dxa"/>
                                </w:tcPr>
                                <w:p w14:paraId="6B4E13E2" w14:textId="77777777" w:rsidR="00782256" w:rsidRDefault="00782256"/>
                              </w:tc>
                            </w:tr>
                            <w:tr w:rsidR="00782256" w14:paraId="491EA58B" w14:textId="77777777">
                              <w:trPr>
                                <w:trHeight w:hRule="exact" w:val="264"/>
                              </w:trPr>
                              <w:tc>
                                <w:tcPr>
                                  <w:tcW w:w="374" w:type="dxa"/>
                                </w:tcPr>
                                <w:p w14:paraId="00AF1B5D" w14:textId="77777777" w:rsidR="00782256" w:rsidRDefault="00782256"/>
                              </w:tc>
                              <w:tc>
                                <w:tcPr>
                                  <w:tcW w:w="754" w:type="dxa"/>
                                </w:tcPr>
                                <w:p w14:paraId="58B973FC" w14:textId="77777777" w:rsidR="00782256" w:rsidRDefault="00782256"/>
                              </w:tc>
                              <w:tc>
                                <w:tcPr>
                                  <w:tcW w:w="1282" w:type="dxa"/>
                                </w:tcPr>
                                <w:p w14:paraId="5DA36309" w14:textId="77777777" w:rsidR="00782256" w:rsidRDefault="00782256"/>
                              </w:tc>
                              <w:tc>
                                <w:tcPr>
                                  <w:tcW w:w="766" w:type="dxa"/>
                                </w:tcPr>
                                <w:p w14:paraId="601B496D" w14:textId="77777777" w:rsidR="00782256" w:rsidRDefault="00782256"/>
                              </w:tc>
                              <w:tc>
                                <w:tcPr>
                                  <w:tcW w:w="1004" w:type="dxa"/>
                                </w:tcPr>
                                <w:p w14:paraId="11DCCFCA" w14:textId="77777777" w:rsidR="00782256" w:rsidRDefault="00782256"/>
                              </w:tc>
                              <w:tc>
                                <w:tcPr>
                                  <w:tcW w:w="970" w:type="dxa"/>
                                </w:tcPr>
                                <w:p w14:paraId="5F1C2F27" w14:textId="77777777" w:rsidR="00782256" w:rsidRDefault="00782256"/>
                              </w:tc>
                              <w:tc>
                                <w:tcPr>
                                  <w:tcW w:w="960" w:type="dxa"/>
                                </w:tcPr>
                                <w:p w14:paraId="5749E2E7" w14:textId="77777777" w:rsidR="00782256" w:rsidRDefault="00782256"/>
                              </w:tc>
                              <w:tc>
                                <w:tcPr>
                                  <w:tcW w:w="1342" w:type="dxa"/>
                                </w:tcPr>
                                <w:p w14:paraId="48929BCC" w14:textId="77777777" w:rsidR="00782256" w:rsidRDefault="00782256"/>
                              </w:tc>
                              <w:tc>
                                <w:tcPr>
                                  <w:tcW w:w="830" w:type="dxa"/>
                                </w:tcPr>
                                <w:p w14:paraId="3B6FBFD2" w14:textId="77777777" w:rsidR="00782256" w:rsidRDefault="00782256"/>
                              </w:tc>
                            </w:tr>
                            <w:tr w:rsidR="00782256" w14:paraId="4909973E" w14:textId="77777777">
                              <w:trPr>
                                <w:trHeight w:hRule="exact" w:val="266"/>
                              </w:trPr>
                              <w:tc>
                                <w:tcPr>
                                  <w:tcW w:w="374" w:type="dxa"/>
                                </w:tcPr>
                                <w:p w14:paraId="37C19F90" w14:textId="77777777" w:rsidR="00782256" w:rsidRDefault="00782256"/>
                              </w:tc>
                              <w:tc>
                                <w:tcPr>
                                  <w:tcW w:w="754" w:type="dxa"/>
                                </w:tcPr>
                                <w:p w14:paraId="1A131787" w14:textId="77777777" w:rsidR="00782256" w:rsidRDefault="00782256"/>
                              </w:tc>
                              <w:tc>
                                <w:tcPr>
                                  <w:tcW w:w="1282" w:type="dxa"/>
                                </w:tcPr>
                                <w:p w14:paraId="697A6311" w14:textId="77777777" w:rsidR="00782256" w:rsidRDefault="00782256"/>
                              </w:tc>
                              <w:tc>
                                <w:tcPr>
                                  <w:tcW w:w="766" w:type="dxa"/>
                                </w:tcPr>
                                <w:p w14:paraId="173778E4" w14:textId="77777777" w:rsidR="00782256" w:rsidRDefault="00782256"/>
                              </w:tc>
                              <w:tc>
                                <w:tcPr>
                                  <w:tcW w:w="1004" w:type="dxa"/>
                                </w:tcPr>
                                <w:p w14:paraId="46258404" w14:textId="77777777" w:rsidR="00782256" w:rsidRDefault="00782256"/>
                              </w:tc>
                              <w:tc>
                                <w:tcPr>
                                  <w:tcW w:w="970" w:type="dxa"/>
                                </w:tcPr>
                                <w:p w14:paraId="28466858" w14:textId="77777777" w:rsidR="00782256" w:rsidRDefault="00782256"/>
                              </w:tc>
                              <w:tc>
                                <w:tcPr>
                                  <w:tcW w:w="960" w:type="dxa"/>
                                </w:tcPr>
                                <w:p w14:paraId="301DB81C" w14:textId="77777777" w:rsidR="00782256" w:rsidRDefault="00782256"/>
                              </w:tc>
                              <w:tc>
                                <w:tcPr>
                                  <w:tcW w:w="1342" w:type="dxa"/>
                                </w:tcPr>
                                <w:p w14:paraId="7F2CD03A" w14:textId="77777777" w:rsidR="00782256" w:rsidRDefault="00782256"/>
                              </w:tc>
                              <w:tc>
                                <w:tcPr>
                                  <w:tcW w:w="830" w:type="dxa"/>
                                </w:tcPr>
                                <w:p w14:paraId="753D3AE7" w14:textId="77777777" w:rsidR="00782256" w:rsidRDefault="00782256"/>
                              </w:tc>
                            </w:tr>
                            <w:tr w:rsidR="00782256" w14:paraId="0C7652FE" w14:textId="77777777">
                              <w:trPr>
                                <w:trHeight w:hRule="exact" w:val="264"/>
                              </w:trPr>
                              <w:tc>
                                <w:tcPr>
                                  <w:tcW w:w="374" w:type="dxa"/>
                                </w:tcPr>
                                <w:p w14:paraId="0FFC11F3" w14:textId="77777777" w:rsidR="00782256" w:rsidRDefault="00782256"/>
                              </w:tc>
                              <w:tc>
                                <w:tcPr>
                                  <w:tcW w:w="754" w:type="dxa"/>
                                </w:tcPr>
                                <w:p w14:paraId="54494462" w14:textId="77777777" w:rsidR="00782256" w:rsidRDefault="00782256"/>
                              </w:tc>
                              <w:tc>
                                <w:tcPr>
                                  <w:tcW w:w="1282" w:type="dxa"/>
                                </w:tcPr>
                                <w:p w14:paraId="19D14AC8" w14:textId="77777777" w:rsidR="00782256" w:rsidRDefault="00782256"/>
                              </w:tc>
                              <w:tc>
                                <w:tcPr>
                                  <w:tcW w:w="766" w:type="dxa"/>
                                </w:tcPr>
                                <w:p w14:paraId="0D2E92B5" w14:textId="77777777" w:rsidR="00782256" w:rsidRDefault="00782256"/>
                              </w:tc>
                              <w:tc>
                                <w:tcPr>
                                  <w:tcW w:w="1004" w:type="dxa"/>
                                </w:tcPr>
                                <w:p w14:paraId="4EBED822" w14:textId="77777777" w:rsidR="00782256" w:rsidRDefault="00782256"/>
                              </w:tc>
                              <w:tc>
                                <w:tcPr>
                                  <w:tcW w:w="970" w:type="dxa"/>
                                </w:tcPr>
                                <w:p w14:paraId="0A767AE7" w14:textId="77777777" w:rsidR="00782256" w:rsidRDefault="00782256"/>
                              </w:tc>
                              <w:tc>
                                <w:tcPr>
                                  <w:tcW w:w="960" w:type="dxa"/>
                                </w:tcPr>
                                <w:p w14:paraId="7E55AEA1" w14:textId="77777777" w:rsidR="00782256" w:rsidRDefault="00782256"/>
                              </w:tc>
                              <w:tc>
                                <w:tcPr>
                                  <w:tcW w:w="1342" w:type="dxa"/>
                                </w:tcPr>
                                <w:p w14:paraId="381957F7" w14:textId="77777777" w:rsidR="00782256" w:rsidRDefault="00782256"/>
                              </w:tc>
                              <w:tc>
                                <w:tcPr>
                                  <w:tcW w:w="830" w:type="dxa"/>
                                </w:tcPr>
                                <w:p w14:paraId="3F5073C6" w14:textId="77777777" w:rsidR="00782256" w:rsidRDefault="00782256"/>
                              </w:tc>
                            </w:tr>
                            <w:tr w:rsidR="00782256" w14:paraId="6B92C9CB" w14:textId="77777777">
                              <w:trPr>
                                <w:trHeight w:hRule="exact" w:val="266"/>
                              </w:trPr>
                              <w:tc>
                                <w:tcPr>
                                  <w:tcW w:w="374" w:type="dxa"/>
                                </w:tcPr>
                                <w:p w14:paraId="325A8881" w14:textId="77777777" w:rsidR="00782256" w:rsidRDefault="00782256"/>
                              </w:tc>
                              <w:tc>
                                <w:tcPr>
                                  <w:tcW w:w="754" w:type="dxa"/>
                                </w:tcPr>
                                <w:p w14:paraId="56339979" w14:textId="77777777" w:rsidR="00782256" w:rsidRDefault="00782256"/>
                              </w:tc>
                              <w:tc>
                                <w:tcPr>
                                  <w:tcW w:w="1282" w:type="dxa"/>
                                </w:tcPr>
                                <w:p w14:paraId="1493A448" w14:textId="77777777" w:rsidR="00782256" w:rsidRDefault="00782256"/>
                              </w:tc>
                              <w:tc>
                                <w:tcPr>
                                  <w:tcW w:w="766" w:type="dxa"/>
                                </w:tcPr>
                                <w:p w14:paraId="7F121227" w14:textId="77777777" w:rsidR="00782256" w:rsidRDefault="00782256"/>
                              </w:tc>
                              <w:tc>
                                <w:tcPr>
                                  <w:tcW w:w="1004" w:type="dxa"/>
                                </w:tcPr>
                                <w:p w14:paraId="734F649E" w14:textId="77777777" w:rsidR="00782256" w:rsidRDefault="00782256"/>
                              </w:tc>
                              <w:tc>
                                <w:tcPr>
                                  <w:tcW w:w="970" w:type="dxa"/>
                                </w:tcPr>
                                <w:p w14:paraId="47D3E461" w14:textId="77777777" w:rsidR="00782256" w:rsidRDefault="00782256"/>
                              </w:tc>
                              <w:tc>
                                <w:tcPr>
                                  <w:tcW w:w="960" w:type="dxa"/>
                                </w:tcPr>
                                <w:p w14:paraId="26ED3522" w14:textId="77777777" w:rsidR="00782256" w:rsidRDefault="00782256"/>
                              </w:tc>
                              <w:tc>
                                <w:tcPr>
                                  <w:tcW w:w="1342" w:type="dxa"/>
                                </w:tcPr>
                                <w:p w14:paraId="751C0F4C" w14:textId="77777777" w:rsidR="00782256" w:rsidRDefault="00782256"/>
                              </w:tc>
                              <w:tc>
                                <w:tcPr>
                                  <w:tcW w:w="830" w:type="dxa"/>
                                </w:tcPr>
                                <w:p w14:paraId="5083CE6B" w14:textId="77777777" w:rsidR="00782256" w:rsidRDefault="00782256"/>
                              </w:tc>
                            </w:tr>
                            <w:tr w:rsidR="00782256" w14:paraId="6CBA8D67" w14:textId="77777777">
                              <w:trPr>
                                <w:trHeight w:hRule="exact" w:val="264"/>
                              </w:trPr>
                              <w:tc>
                                <w:tcPr>
                                  <w:tcW w:w="374" w:type="dxa"/>
                                </w:tcPr>
                                <w:p w14:paraId="7954524D" w14:textId="77777777" w:rsidR="00782256" w:rsidRDefault="00782256"/>
                              </w:tc>
                              <w:tc>
                                <w:tcPr>
                                  <w:tcW w:w="754" w:type="dxa"/>
                                </w:tcPr>
                                <w:p w14:paraId="32E640FF" w14:textId="77777777" w:rsidR="00782256" w:rsidRDefault="00782256"/>
                              </w:tc>
                              <w:tc>
                                <w:tcPr>
                                  <w:tcW w:w="1282" w:type="dxa"/>
                                </w:tcPr>
                                <w:p w14:paraId="46583534" w14:textId="77777777" w:rsidR="00782256" w:rsidRDefault="00782256"/>
                              </w:tc>
                              <w:tc>
                                <w:tcPr>
                                  <w:tcW w:w="766" w:type="dxa"/>
                                </w:tcPr>
                                <w:p w14:paraId="40FDD911" w14:textId="77777777" w:rsidR="00782256" w:rsidRDefault="00782256"/>
                              </w:tc>
                              <w:tc>
                                <w:tcPr>
                                  <w:tcW w:w="1004" w:type="dxa"/>
                                </w:tcPr>
                                <w:p w14:paraId="657D3E76" w14:textId="77777777" w:rsidR="00782256" w:rsidRDefault="00782256"/>
                              </w:tc>
                              <w:tc>
                                <w:tcPr>
                                  <w:tcW w:w="970" w:type="dxa"/>
                                </w:tcPr>
                                <w:p w14:paraId="10D2142E" w14:textId="77777777" w:rsidR="00782256" w:rsidRDefault="00782256"/>
                              </w:tc>
                              <w:tc>
                                <w:tcPr>
                                  <w:tcW w:w="960" w:type="dxa"/>
                                </w:tcPr>
                                <w:p w14:paraId="665CDDFC" w14:textId="77777777" w:rsidR="00782256" w:rsidRDefault="00782256"/>
                              </w:tc>
                              <w:tc>
                                <w:tcPr>
                                  <w:tcW w:w="1342" w:type="dxa"/>
                                </w:tcPr>
                                <w:p w14:paraId="13BCEC02" w14:textId="77777777" w:rsidR="00782256" w:rsidRDefault="00782256"/>
                              </w:tc>
                              <w:tc>
                                <w:tcPr>
                                  <w:tcW w:w="830" w:type="dxa"/>
                                </w:tcPr>
                                <w:p w14:paraId="51B6CBF0" w14:textId="77777777" w:rsidR="00782256" w:rsidRDefault="00782256"/>
                              </w:tc>
                            </w:tr>
                            <w:tr w:rsidR="00782256" w14:paraId="43883D99" w14:textId="77777777">
                              <w:trPr>
                                <w:trHeight w:hRule="exact" w:val="264"/>
                              </w:trPr>
                              <w:tc>
                                <w:tcPr>
                                  <w:tcW w:w="374" w:type="dxa"/>
                                </w:tcPr>
                                <w:p w14:paraId="4BCF92BE" w14:textId="77777777" w:rsidR="00782256" w:rsidRDefault="00782256"/>
                              </w:tc>
                              <w:tc>
                                <w:tcPr>
                                  <w:tcW w:w="754" w:type="dxa"/>
                                </w:tcPr>
                                <w:p w14:paraId="753D5345" w14:textId="77777777" w:rsidR="00782256" w:rsidRDefault="00782256"/>
                              </w:tc>
                              <w:tc>
                                <w:tcPr>
                                  <w:tcW w:w="1282" w:type="dxa"/>
                                </w:tcPr>
                                <w:p w14:paraId="4CB06C83" w14:textId="77777777" w:rsidR="00782256" w:rsidRDefault="00782256"/>
                              </w:tc>
                              <w:tc>
                                <w:tcPr>
                                  <w:tcW w:w="766" w:type="dxa"/>
                                </w:tcPr>
                                <w:p w14:paraId="273FAD8A" w14:textId="77777777" w:rsidR="00782256" w:rsidRDefault="00782256"/>
                              </w:tc>
                              <w:tc>
                                <w:tcPr>
                                  <w:tcW w:w="1004" w:type="dxa"/>
                                </w:tcPr>
                                <w:p w14:paraId="50F159B4" w14:textId="77777777" w:rsidR="00782256" w:rsidRDefault="00782256"/>
                              </w:tc>
                              <w:tc>
                                <w:tcPr>
                                  <w:tcW w:w="970" w:type="dxa"/>
                                </w:tcPr>
                                <w:p w14:paraId="560B2EAC" w14:textId="77777777" w:rsidR="00782256" w:rsidRDefault="00782256"/>
                              </w:tc>
                              <w:tc>
                                <w:tcPr>
                                  <w:tcW w:w="960" w:type="dxa"/>
                                </w:tcPr>
                                <w:p w14:paraId="060A65FD" w14:textId="77777777" w:rsidR="00782256" w:rsidRDefault="00782256"/>
                              </w:tc>
                              <w:tc>
                                <w:tcPr>
                                  <w:tcW w:w="1342" w:type="dxa"/>
                                </w:tcPr>
                                <w:p w14:paraId="57F744CB" w14:textId="77777777" w:rsidR="00782256" w:rsidRDefault="00782256"/>
                              </w:tc>
                              <w:tc>
                                <w:tcPr>
                                  <w:tcW w:w="830" w:type="dxa"/>
                                </w:tcPr>
                                <w:p w14:paraId="44170E31" w14:textId="77777777" w:rsidR="00782256" w:rsidRDefault="00782256"/>
                              </w:tc>
                            </w:tr>
                            <w:tr w:rsidR="00782256" w14:paraId="08959610" w14:textId="77777777">
                              <w:trPr>
                                <w:trHeight w:hRule="exact" w:val="267"/>
                              </w:trPr>
                              <w:tc>
                                <w:tcPr>
                                  <w:tcW w:w="374" w:type="dxa"/>
                                </w:tcPr>
                                <w:p w14:paraId="5CB00194" w14:textId="77777777" w:rsidR="00782256" w:rsidRDefault="00782256"/>
                              </w:tc>
                              <w:tc>
                                <w:tcPr>
                                  <w:tcW w:w="754" w:type="dxa"/>
                                </w:tcPr>
                                <w:p w14:paraId="6739734A" w14:textId="77777777" w:rsidR="00782256" w:rsidRDefault="00782256"/>
                              </w:tc>
                              <w:tc>
                                <w:tcPr>
                                  <w:tcW w:w="1282" w:type="dxa"/>
                                </w:tcPr>
                                <w:p w14:paraId="2208C6A2" w14:textId="77777777" w:rsidR="00782256" w:rsidRDefault="00782256"/>
                              </w:tc>
                              <w:tc>
                                <w:tcPr>
                                  <w:tcW w:w="766" w:type="dxa"/>
                                </w:tcPr>
                                <w:p w14:paraId="45B90C25" w14:textId="77777777" w:rsidR="00782256" w:rsidRDefault="00782256"/>
                              </w:tc>
                              <w:tc>
                                <w:tcPr>
                                  <w:tcW w:w="1004" w:type="dxa"/>
                                </w:tcPr>
                                <w:p w14:paraId="6713B25E" w14:textId="77777777" w:rsidR="00782256" w:rsidRDefault="00782256"/>
                              </w:tc>
                              <w:tc>
                                <w:tcPr>
                                  <w:tcW w:w="970" w:type="dxa"/>
                                </w:tcPr>
                                <w:p w14:paraId="79AEB290" w14:textId="77777777" w:rsidR="00782256" w:rsidRDefault="00782256"/>
                              </w:tc>
                              <w:tc>
                                <w:tcPr>
                                  <w:tcW w:w="960" w:type="dxa"/>
                                </w:tcPr>
                                <w:p w14:paraId="3E05262A" w14:textId="77777777" w:rsidR="00782256" w:rsidRDefault="00782256"/>
                              </w:tc>
                              <w:tc>
                                <w:tcPr>
                                  <w:tcW w:w="1342" w:type="dxa"/>
                                </w:tcPr>
                                <w:p w14:paraId="6695E9CE" w14:textId="77777777" w:rsidR="00782256" w:rsidRDefault="00782256"/>
                              </w:tc>
                              <w:tc>
                                <w:tcPr>
                                  <w:tcW w:w="830" w:type="dxa"/>
                                </w:tcPr>
                                <w:p w14:paraId="203767CB" w14:textId="77777777" w:rsidR="00782256" w:rsidRDefault="00782256"/>
                              </w:tc>
                            </w:tr>
                            <w:tr w:rsidR="00782256" w14:paraId="329238EC" w14:textId="77777777">
                              <w:trPr>
                                <w:trHeight w:hRule="exact" w:val="264"/>
                              </w:trPr>
                              <w:tc>
                                <w:tcPr>
                                  <w:tcW w:w="374" w:type="dxa"/>
                                </w:tcPr>
                                <w:p w14:paraId="6DAAA9F1" w14:textId="77777777" w:rsidR="00782256" w:rsidRDefault="00782256"/>
                              </w:tc>
                              <w:tc>
                                <w:tcPr>
                                  <w:tcW w:w="754" w:type="dxa"/>
                                </w:tcPr>
                                <w:p w14:paraId="4746835A" w14:textId="77777777" w:rsidR="00782256" w:rsidRDefault="00782256"/>
                              </w:tc>
                              <w:tc>
                                <w:tcPr>
                                  <w:tcW w:w="1282" w:type="dxa"/>
                                </w:tcPr>
                                <w:p w14:paraId="7729F6D3" w14:textId="77777777" w:rsidR="00782256" w:rsidRDefault="00782256"/>
                              </w:tc>
                              <w:tc>
                                <w:tcPr>
                                  <w:tcW w:w="766" w:type="dxa"/>
                                </w:tcPr>
                                <w:p w14:paraId="1FEEE268" w14:textId="77777777" w:rsidR="00782256" w:rsidRDefault="00782256"/>
                              </w:tc>
                              <w:tc>
                                <w:tcPr>
                                  <w:tcW w:w="1004" w:type="dxa"/>
                                </w:tcPr>
                                <w:p w14:paraId="2A707D09" w14:textId="77777777" w:rsidR="00782256" w:rsidRDefault="00782256"/>
                              </w:tc>
                              <w:tc>
                                <w:tcPr>
                                  <w:tcW w:w="970" w:type="dxa"/>
                                </w:tcPr>
                                <w:p w14:paraId="38798029" w14:textId="77777777" w:rsidR="00782256" w:rsidRDefault="00782256"/>
                              </w:tc>
                              <w:tc>
                                <w:tcPr>
                                  <w:tcW w:w="960" w:type="dxa"/>
                                </w:tcPr>
                                <w:p w14:paraId="28368016" w14:textId="77777777" w:rsidR="00782256" w:rsidRDefault="00782256"/>
                              </w:tc>
                              <w:tc>
                                <w:tcPr>
                                  <w:tcW w:w="1342" w:type="dxa"/>
                                </w:tcPr>
                                <w:p w14:paraId="4DDC81A4" w14:textId="77777777" w:rsidR="00782256" w:rsidRDefault="00782256"/>
                              </w:tc>
                              <w:tc>
                                <w:tcPr>
                                  <w:tcW w:w="830" w:type="dxa"/>
                                </w:tcPr>
                                <w:p w14:paraId="1F664C84" w14:textId="77777777" w:rsidR="00782256" w:rsidRDefault="00782256"/>
                              </w:tc>
                            </w:tr>
                            <w:tr w:rsidR="00782256" w14:paraId="44CA7A71" w14:textId="77777777">
                              <w:trPr>
                                <w:trHeight w:hRule="exact" w:val="266"/>
                              </w:trPr>
                              <w:tc>
                                <w:tcPr>
                                  <w:tcW w:w="374" w:type="dxa"/>
                                </w:tcPr>
                                <w:p w14:paraId="2E9E8ED3" w14:textId="77777777" w:rsidR="00782256" w:rsidRDefault="00782256"/>
                              </w:tc>
                              <w:tc>
                                <w:tcPr>
                                  <w:tcW w:w="754" w:type="dxa"/>
                                </w:tcPr>
                                <w:p w14:paraId="13DA0D5F" w14:textId="77777777" w:rsidR="00782256" w:rsidRDefault="00782256"/>
                              </w:tc>
                              <w:tc>
                                <w:tcPr>
                                  <w:tcW w:w="1282" w:type="dxa"/>
                                </w:tcPr>
                                <w:p w14:paraId="2F3FAB63" w14:textId="77777777" w:rsidR="00782256" w:rsidRDefault="00782256"/>
                              </w:tc>
                              <w:tc>
                                <w:tcPr>
                                  <w:tcW w:w="766" w:type="dxa"/>
                                </w:tcPr>
                                <w:p w14:paraId="389EBF72" w14:textId="77777777" w:rsidR="00782256" w:rsidRDefault="00782256"/>
                              </w:tc>
                              <w:tc>
                                <w:tcPr>
                                  <w:tcW w:w="1004" w:type="dxa"/>
                                </w:tcPr>
                                <w:p w14:paraId="3D234105" w14:textId="77777777" w:rsidR="00782256" w:rsidRDefault="00782256"/>
                              </w:tc>
                              <w:tc>
                                <w:tcPr>
                                  <w:tcW w:w="970" w:type="dxa"/>
                                </w:tcPr>
                                <w:p w14:paraId="0C823709" w14:textId="77777777" w:rsidR="00782256" w:rsidRDefault="00782256"/>
                              </w:tc>
                              <w:tc>
                                <w:tcPr>
                                  <w:tcW w:w="960" w:type="dxa"/>
                                </w:tcPr>
                                <w:p w14:paraId="7A85FC0E" w14:textId="77777777" w:rsidR="00782256" w:rsidRDefault="00782256"/>
                              </w:tc>
                              <w:tc>
                                <w:tcPr>
                                  <w:tcW w:w="1342" w:type="dxa"/>
                                </w:tcPr>
                                <w:p w14:paraId="0123903D" w14:textId="77777777" w:rsidR="00782256" w:rsidRDefault="00782256"/>
                              </w:tc>
                              <w:tc>
                                <w:tcPr>
                                  <w:tcW w:w="830" w:type="dxa"/>
                                </w:tcPr>
                                <w:p w14:paraId="4C611E0B" w14:textId="77777777" w:rsidR="00782256" w:rsidRDefault="00782256"/>
                              </w:tc>
                            </w:tr>
                            <w:tr w:rsidR="00782256" w14:paraId="05ADD5E9" w14:textId="77777777">
                              <w:trPr>
                                <w:trHeight w:hRule="exact" w:val="264"/>
                              </w:trPr>
                              <w:tc>
                                <w:tcPr>
                                  <w:tcW w:w="6109" w:type="dxa"/>
                                  <w:gridSpan w:val="7"/>
                                  <w:tcBorders>
                                    <w:left w:val="nil"/>
                                    <w:bottom w:val="nil"/>
                                  </w:tcBorders>
                                </w:tcPr>
                                <w:p w14:paraId="26C81C51" w14:textId="77777777" w:rsidR="00782256" w:rsidRDefault="00782256"/>
                              </w:tc>
                              <w:tc>
                                <w:tcPr>
                                  <w:tcW w:w="1342" w:type="dxa"/>
                                </w:tcPr>
                                <w:p w14:paraId="65F30C0A" w14:textId="77777777" w:rsidR="00782256" w:rsidRDefault="00782256">
                                  <w:pPr>
                                    <w:pStyle w:val="TableParagraph"/>
                                    <w:spacing w:line="220" w:lineRule="exact"/>
                                    <w:rPr>
                                      <w:b/>
                                      <w:sz w:val="18"/>
                                    </w:rPr>
                                  </w:pPr>
                                  <w:r>
                                    <w:rPr>
                                      <w:b/>
                                      <w:sz w:val="18"/>
                                    </w:rPr>
                                    <w:t>SUMA TOTAL</w:t>
                                  </w:r>
                                </w:p>
                              </w:tc>
                              <w:tc>
                                <w:tcPr>
                                  <w:tcW w:w="830" w:type="dxa"/>
                                </w:tcPr>
                                <w:p w14:paraId="3821D9D0" w14:textId="77777777" w:rsidR="00782256" w:rsidRDefault="00782256"/>
                              </w:tc>
                            </w:tr>
                          </w:tbl>
                          <w:p w14:paraId="78F3FAD9" w14:textId="77777777" w:rsidR="00782256" w:rsidRDefault="00782256">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27BA8" id="Text Box 296" o:spid="_x0000_s1036" type="#_x0000_t202" style="position:absolute;margin-left:84.15pt;margin-top:14.4pt;width:414.8pt;height:291.45pt;z-index:25155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btAIAALY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
                        <w:gridCol w:w="754"/>
                        <w:gridCol w:w="1282"/>
                        <w:gridCol w:w="766"/>
                        <w:gridCol w:w="1004"/>
                        <w:gridCol w:w="970"/>
                        <w:gridCol w:w="960"/>
                        <w:gridCol w:w="1342"/>
                        <w:gridCol w:w="830"/>
                      </w:tblGrid>
                      <w:tr w:rsidR="00782256" w14:paraId="44FD77CE" w14:textId="77777777">
                        <w:trPr>
                          <w:trHeight w:hRule="exact" w:val="518"/>
                        </w:trPr>
                        <w:tc>
                          <w:tcPr>
                            <w:tcW w:w="374" w:type="dxa"/>
                          </w:tcPr>
                          <w:p w14:paraId="7A836A2B" w14:textId="77777777" w:rsidR="00782256" w:rsidRDefault="00782256">
                            <w:pPr>
                              <w:pStyle w:val="TableParagraph"/>
                              <w:spacing w:line="220" w:lineRule="exact"/>
                              <w:ind w:left="-1"/>
                              <w:rPr>
                                <w:b/>
                                <w:sz w:val="18"/>
                              </w:rPr>
                            </w:pPr>
                            <w:r>
                              <w:rPr>
                                <w:b/>
                                <w:sz w:val="18"/>
                              </w:rPr>
                              <w:t>N°</w:t>
                            </w:r>
                          </w:p>
                        </w:tc>
                        <w:tc>
                          <w:tcPr>
                            <w:tcW w:w="754" w:type="dxa"/>
                          </w:tcPr>
                          <w:p w14:paraId="1E8CFF5D" w14:textId="77777777" w:rsidR="00782256" w:rsidRDefault="00782256">
                            <w:pPr>
                              <w:pStyle w:val="TableParagraph"/>
                              <w:spacing w:line="220" w:lineRule="exact"/>
                              <w:ind w:left="-5"/>
                              <w:rPr>
                                <w:b/>
                                <w:sz w:val="18"/>
                              </w:rPr>
                            </w:pPr>
                            <w:r>
                              <w:rPr>
                                <w:b/>
                                <w:sz w:val="18"/>
                              </w:rPr>
                              <w:t>RUBRO</w:t>
                            </w:r>
                          </w:p>
                        </w:tc>
                        <w:tc>
                          <w:tcPr>
                            <w:tcW w:w="1282" w:type="dxa"/>
                          </w:tcPr>
                          <w:p w14:paraId="222D637C" w14:textId="77777777" w:rsidR="00782256" w:rsidRDefault="00782256">
                            <w:pPr>
                              <w:pStyle w:val="TableParagraph"/>
                              <w:spacing w:line="220" w:lineRule="exact"/>
                              <w:ind w:left="-5"/>
                              <w:rPr>
                                <w:b/>
                                <w:sz w:val="18"/>
                              </w:rPr>
                            </w:pPr>
                            <w:r>
                              <w:rPr>
                                <w:b/>
                                <w:sz w:val="18"/>
                              </w:rPr>
                              <w:t>DESCRIPCIÓN</w:t>
                            </w:r>
                          </w:p>
                        </w:tc>
                        <w:tc>
                          <w:tcPr>
                            <w:tcW w:w="766" w:type="dxa"/>
                          </w:tcPr>
                          <w:p w14:paraId="424E5793" w14:textId="77777777" w:rsidR="00782256" w:rsidRDefault="00782256">
                            <w:pPr>
                              <w:pStyle w:val="TableParagraph"/>
                              <w:spacing w:line="220" w:lineRule="exact"/>
                              <w:ind w:left="-5"/>
                              <w:rPr>
                                <w:b/>
                                <w:sz w:val="18"/>
                              </w:rPr>
                            </w:pPr>
                            <w:r>
                              <w:rPr>
                                <w:b/>
                                <w:sz w:val="18"/>
                              </w:rPr>
                              <w:t>UNIDAD</w:t>
                            </w:r>
                          </w:p>
                        </w:tc>
                        <w:tc>
                          <w:tcPr>
                            <w:tcW w:w="1004" w:type="dxa"/>
                          </w:tcPr>
                          <w:p w14:paraId="52827FD6" w14:textId="77777777" w:rsidR="00782256" w:rsidRDefault="00782256">
                            <w:pPr>
                              <w:pStyle w:val="TableParagraph"/>
                              <w:spacing w:line="220" w:lineRule="exact"/>
                              <w:ind w:left="-8"/>
                              <w:rPr>
                                <w:b/>
                                <w:sz w:val="18"/>
                              </w:rPr>
                            </w:pPr>
                            <w:r>
                              <w:rPr>
                                <w:b/>
                                <w:sz w:val="18"/>
                              </w:rPr>
                              <w:t>CANTIDAD</w:t>
                            </w:r>
                          </w:p>
                        </w:tc>
                        <w:tc>
                          <w:tcPr>
                            <w:tcW w:w="970" w:type="dxa"/>
                          </w:tcPr>
                          <w:p w14:paraId="736F21FC" w14:textId="77777777" w:rsidR="00782256" w:rsidRDefault="00782256">
                            <w:pPr>
                              <w:pStyle w:val="TableParagraph"/>
                              <w:spacing w:line="276" w:lineRule="auto"/>
                              <w:ind w:left="-5" w:right="131"/>
                              <w:rPr>
                                <w:b/>
                                <w:sz w:val="18"/>
                              </w:rPr>
                            </w:pPr>
                            <w:r>
                              <w:rPr>
                                <w:b/>
                                <w:sz w:val="18"/>
                              </w:rPr>
                              <w:t>PRECIO UNITARIO</w:t>
                            </w:r>
                          </w:p>
                        </w:tc>
                        <w:tc>
                          <w:tcPr>
                            <w:tcW w:w="960" w:type="dxa"/>
                          </w:tcPr>
                          <w:p w14:paraId="0977BA4F" w14:textId="77777777" w:rsidR="00782256" w:rsidRDefault="00782256">
                            <w:pPr>
                              <w:pStyle w:val="TableParagraph"/>
                              <w:spacing w:line="220" w:lineRule="exact"/>
                              <w:ind w:left="-5"/>
                              <w:rPr>
                                <w:b/>
                                <w:sz w:val="18"/>
                              </w:rPr>
                            </w:pPr>
                            <w:r>
                              <w:rPr>
                                <w:b/>
                                <w:sz w:val="18"/>
                              </w:rPr>
                              <w:t>ARANCEL</w:t>
                            </w:r>
                          </w:p>
                        </w:tc>
                        <w:tc>
                          <w:tcPr>
                            <w:tcW w:w="1342" w:type="dxa"/>
                          </w:tcPr>
                          <w:p w14:paraId="5133229E" w14:textId="77777777" w:rsidR="00782256" w:rsidRDefault="00782256">
                            <w:pPr>
                              <w:pStyle w:val="TableParagraph"/>
                              <w:spacing w:line="220" w:lineRule="exact"/>
                              <w:rPr>
                                <w:b/>
                                <w:sz w:val="18"/>
                              </w:rPr>
                            </w:pPr>
                            <w:r>
                              <w:rPr>
                                <w:b/>
                                <w:sz w:val="18"/>
                              </w:rPr>
                              <w:t>IMPUESTOS</w:t>
                            </w:r>
                          </w:p>
                        </w:tc>
                        <w:tc>
                          <w:tcPr>
                            <w:tcW w:w="830" w:type="dxa"/>
                          </w:tcPr>
                          <w:p w14:paraId="31C3F0E6" w14:textId="77777777" w:rsidR="00782256" w:rsidRDefault="00782256">
                            <w:pPr>
                              <w:pStyle w:val="TableParagraph"/>
                              <w:spacing w:line="276" w:lineRule="auto"/>
                              <w:ind w:left="-3" w:right="163"/>
                              <w:rPr>
                                <w:b/>
                                <w:sz w:val="18"/>
                              </w:rPr>
                            </w:pPr>
                            <w:r>
                              <w:rPr>
                                <w:b/>
                                <w:sz w:val="18"/>
                              </w:rPr>
                              <w:t>PRECIO TOTAL</w:t>
                            </w:r>
                          </w:p>
                        </w:tc>
                      </w:tr>
                      <w:tr w:rsidR="00782256" w14:paraId="06C2D5C1" w14:textId="77777777">
                        <w:trPr>
                          <w:trHeight w:hRule="exact" w:val="264"/>
                        </w:trPr>
                        <w:tc>
                          <w:tcPr>
                            <w:tcW w:w="374" w:type="dxa"/>
                          </w:tcPr>
                          <w:p w14:paraId="4AE9E1EB" w14:textId="77777777" w:rsidR="00782256" w:rsidRDefault="00782256"/>
                        </w:tc>
                        <w:tc>
                          <w:tcPr>
                            <w:tcW w:w="754" w:type="dxa"/>
                          </w:tcPr>
                          <w:p w14:paraId="098CC42C" w14:textId="77777777" w:rsidR="00782256" w:rsidRDefault="00782256"/>
                        </w:tc>
                        <w:tc>
                          <w:tcPr>
                            <w:tcW w:w="1282" w:type="dxa"/>
                          </w:tcPr>
                          <w:p w14:paraId="784E909E" w14:textId="77777777" w:rsidR="00782256" w:rsidRDefault="00782256"/>
                        </w:tc>
                        <w:tc>
                          <w:tcPr>
                            <w:tcW w:w="766" w:type="dxa"/>
                          </w:tcPr>
                          <w:p w14:paraId="790EE5EC" w14:textId="77777777" w:rsidR="00782256" w:rsidRDefault="00782256"/>
                        </w:tc>
                        <w:tc>
                          <w:tcPr>
                            <w:tcW w:w="1004" w:type="dxa"/>
                          </w:tcPr>
                          <w:p w14:paraId="4B97778F" w14:textId="77777777" w:rsidR="00782256" w:rsidRDefault="00782256"/>
                        </w:tc>
                        <w:tc>
                          <w:tcPr>
                            <w:tcW w:w="970" w:type="dxa"/>
                          </w:tcPr>
                          <w:p w14:paraId="0CD2874A" w14:textId="77777777" w:rsidR="00782256" w:rsidRDefault="00782256"/>
                        </w:tc>
                        <w:tc>
                          <w:tcPr>
                            <w:tcW w:w="960" w:type="dxa"/>
                          </w:tcPr>
                          <w:p w14:paraId="039CC94D" w14:textId="77777777" w:rsidR="00782256" w:rsidRDefault="00782256"/>
                        </w:tc>
                        <w:tc>
                          <w:tcPr>
                            <w:tcW w:w="1342" w:type="dxa"/>
                          </w:tcPr>
                          <w:p w14:paraId="30E330EB" w14:textId="77777777" w:rsidR="00782256" w:rsidRDefault="00782256"/>
                        </w:tc>
                        <w:tc>
                          <w:tcPr>
                            <w:tcW w:w="830" w:type="dxa"/>
                          </w:tcPr>
                          <w:p w14:paraId="16D865B7" w14:textId="77777777" w:rsidR="00782256" w:rsidRDefault="00782256"/>
                        </w:tc>
                      </w:tr>
                      <w:tr w:rsidR="00782256" w14:paraId="61DA1C0B" w14:textId="77777777">
                        <w:trPr>
                          <w:trHeight w:hRule="exact" w:val="266"/>
                        </w:trPr>
                        <w:tc>
                          <w:tcPr>
                            <w:tcW w:w="374" w:type="dxa"/>
                          </w:tcPr>
                          <w:p w14:paraId="7B8F1065" w14:textId="77777777" w:rsidR="00782256" w:rsidRDefault="00782256"/>
                        </w:tc>
                        <w:tc>
                          <w:tcPr>
                            <w:tcW w:w="754" w:type="dxa"/>
                          </w:tcPr>
                          <w:p w14:paraId="3A74F73D" w14:textId="77777777" w:rsidR="00782256" w:rsidRDefault="00782256"/>
                        </w:tc>
                        <w:tc>
                          <w:tcPr>
                            <w:tcW w:w="1282" w:type="dxa"/>
                          </w:tcPr>
                          <w:p w14:paraId="343DC570" w14:textId="77777777" w:rsidR="00782256" w:rsidRDefault="00782256"/>
                        </w:tc>
                        <w:tc>
                          <w:tcPr>
                            <w:tcW w:w="766" w:type="dxa"/>
                          </w:tcPr>
                          <w:p w14:paraId="40CC3134" w14:textId="77777777" w:rsidR="00782256" w:rsidRDefault="00782256"/>
                        </w:tc>
                        <w:tc>
                          <w:tcPr>
                            <w:tcW w:w="1004" w:type="dxa"/>
                          </w:tcPr>
                          <w:p w14:paraId="748877B9" w14:textId="77777777" w:rsidR="00782256" w:rsidRDefault="00782256"/>
                        </w:tc>
                        <w:tc>
                          <w:tcPr>
                            <w:tcW w:w="970" w:type="dxa"/>
                          </w:tcPr>
                          <w:p w14:paraId="3265DA43" w14:textId="77777777" w:rsidR="00782256" w:rsidRDefault="00782256"/>
                        </w:tc>
                        <w:tc>
                          <w:tcPr>
                            <w:tcW w:w="960" w:type="dxa"/>
                          </w:tcPr>
                          <w:p w14:paraId="0872FF1B" w14:textId="77777777" w:rsidR="00782256" w:rsidRDefault="00782256"/>
                        </w:tc>
                        <w:tc>
                          <w:tcPr>
                            <w:tcW w:w="1342" w:type="dxa"/>
                          </w:tcPr>
                          <w:p w14:paraId="3EB15C37" w14:textId="77777777" w:rsidR="00782256" w:rsidRDefault="00782256"/>
                        </w:tc>
                        <w:tc>
                          <w:tcPr>
                            <w:tcW w:w="830" w:type="dxa"/>
                          </w:tcPr>
                          <w:p w14:paraId="352B86AB" w14:textId="77777777" w:rsidR="00782256" w:rsidRDefault="00782256"/>
                        </w:tc>
                      </w:tr>
                      <w:tr w:rsidR="00782256" w14:paraId="4E37E8C2" w14:textId="77777777">
                        <w:trPr>
                          <w:trHeight w:hRule="exact" w:val="264"/>
                        </w:trPr>
                        <w:tc>
                          <w:tcPr>
                            <w:tcW w:w="374" w:type="dxa"/>
                          </w:tcPr>
                          <w:p w14:paraId="0772CE9B" w14:textId="77777777" w:rsidR="00782256" w:rsidRDefault="00782256"/>
                        </w:tc>
                        <w:tc>
                          <w:tcPr>
                            <w:tcW w:w="754" w:type="dxa"/>
                          </w:tcPr>
                          <w:p w14:paraId="5A6CC668" w14:textId="77777777" w:rsidR="00782256" w:rsidRDefault="00782256"/>
                        </w:tc>
                        <w:tc>
                          <w:tcPr>
                            <w:tcW w:w="1282" w:type="dxa"/>
                          </w:tcPr>
                          <w:p w14:paraId="1A04632B" w14:textId="77777777" w:rsidR="00782256" w:rsidRDefault="00782256"/>
                        </w:tc>
                        <w:tc>
                          <w:tcPr>
                            <w:tcW w:w="766" w:type="dxa"/>
                          </w:tcPr>
                          <w:p w14:paraId="355D24DD" w14:textId="77777777" w:rsidR="00782256" w:rsidRDefault="00782256"/>
                        </w:tc>
                        <w:tc>
                          <w:tcPr>
                            <w:tcW w:w="1004" w:type="dxa"/>
                          </w:tcPr>
                          <w:p w14:paraId="515C0D9F" w14:textId="77777777" w:rsidR="00782256" w:rsidRDefault="00782256"/>
                        </w:tc>
                        <w:tc>
                          <w:tcPr>
                            <w:tcW w:w="970" w:type="dxa"/>
                          </w:tcPr>
                          <w:p w14:paraId="538376B6" w14:textId="77777777" w:rsidR="00782256" w:rsidRDefault="00782256"/>
                        </w:tc>
                        <w:tc>
                          <w:tcPr>
                            <w:tcW w:w="960" w:type="dxa"/>
                          </w:tcPr>
                          <w:p w14:paraId="756DF7CF" w14:textId="77777777" w:rsidR="00782256" w:rsidRDefault="00782256"/>
                        </w:tc>
                        <w:tc>
                          <w:tcPr>
                            <w:tcW w:w="1342" w:type="dxa"/>
                          </w:tcPr>
                          <w:p w14:paraId="16C8BC49" w14:textId="77777777" w:rsidR="00782256" w:rsidRDefault="00782256"/>
                        </w:tc>
                        <w:tc>
                          <w:tcPr>
                            <w:tcW w:w="830" w:type="dxa"/>
                          </w:tcPr>
                          <w:p w14:paraId="2DEBE834" w14:textId="77777777" w:rsidR="00782256" w:rsidRDefault="00782256"/>
                        </w:tc>
                      </w:tr>
                      <w:tr w:rsidR="00782256" w14:paraId="20C4375E" w14:textId="77777777">
                        <w:trPr>
                          <w:trHeight w:hRule="exact" w:val="264"/>
                        </w:trPr>
                        <w:tc>
                          <w:tcPr>
                            <w:tcW w:w="374" w:type="dxa"/>
                          </w:tcPr>
                          <w:p w14:paraId="51E93A75" w14:textId="77777777" w:rsidR="00782256" w:rsidRDefault="00782256"/>
                        </w:tc>
                        <w:tc>
                          <w:tcPr>
                            <w:tcW w:w="754" w:type="dxa"/>
                          </w:tcPr>
                          <w:p w14:paraId="7B748E7D" w14:textId="77777777" w:rsidR="00782256" w:rsidRDefault="00782256"/>
                        </w:tc>
                        <w:tc>
                          <w:tcPr>
                            <w:tcW w:w="1282" w:type="dxa"/>
                          </w:tcPr>
                          <w:p w14:paraId="418B5882" w14:textId="77777777" w:rsidR="00782256" w:rsidRDefault="00782256"/>
                        </w:tc>
                        <w:tc>
                          <w:tcPr>
                            <w:tcW w:w="766" w:type="dxa"/>
                          </w:tcPr>
                          <w:p w14:paraId="19CF39E3" w14:textId="77777777" w:rsidR="00782256" w:rsidRDefault="00782256"/>
                        </w:tc>
                        <w:tc>
                          <w:tcPr>
                            <w:tcW w:w="1004" w:type="dxa"/>
                          </w:tcPr>
                          <w:p w14:paraId="3DEC77F5" w14:textId="77777777" w:rsidR="00782256" w:rsidRDefault="00782256"/>
                        </w:tc>
                        <w:tc>
                          <w:tcPr>
                            <w:tcW w:w="970" w:type="dxa"/>
                          </w:tcPr>
                          <w:p w14:paraId="33C2B836" w14:textId="77777777" w:rsidR="00782256" w:rsidRDefault="00782256"/>
                        </w:tc>
                        <w:tc>
                          <w:tcPr>
                            <w:tcW w:w="960" w:type="dxa"/>
                          </w:tcPr>
                          <w:p w14:paraId="5021D106" w14:textId="77777777" w:rsidR="00782256" w:rsidRDefault="00782256"/>
                        </w:tc>
                        <w:tc>
                          <w:tcPr>
                            <w:tcW w:w="1342" w:type="dxa"/>
                          </w:tcPr>
                          <w:p w14:paraId="3C5CB21D" w14:textId="77777777" w:rsidR="00782256" w:rsidRDefault="00782256"/>
                        </w:tc>
                        <w:tc>
                          <w:tcPr>
                            <w:tcW w:w="830" w:type="dxa"/>
                          </w:tcPr>
                          <w:p w14:paraId="4B29E1B2" w14:textId="77777777" w:rsidR="00782256" w:rsidRDefault="00782256"/>
                        </w:tc>
                      </w:tr>
                      <w:tr w:rsidR="00782256" w14:paraId="16501AC1" w14:textId="77777777">
                        <w:trPr>
                          <w:trHeight w:hRule="exact" w:val="267"/>
                        </w:trPr>
                        <w:tc>
                          <w:tcPr>
                            <w:tcW w:w="374" w:type="dxa"/>
                          </w:tcPr>
                          <w:p w14:paraId="228CD27D" w14:textId="77777777" w:rsidR="00782256" w:rsidRDefault="00782256"/>
                        </w:tc>
                        <w:tc>
                          <w:tcPr>
                            <w:tcW w:w="754" w:type="dxa"/>
                          </w:tcPr>
                          <w:p w14:paraId="0F73C7E0" w14:textId="77777777" w:rsidR="00782256" w:rsidRDefault="00782256"/>
                        </w:tc>
                        <w:tc>
                          <w:tcPr>
                            <w:tcW w:w="1282" w:type="dxa"/>
                          </w:tcPr>
                          <w:p w14:paraId="67C79445" w14:textId="77777777" w:rsidR="00782256" w:rsidRDefault="00782256"/>
                        </w:tc>
                        <w:tc>
                          <w:tcPr>
                            <w:tcW w:w="766" w:type="dxa"/>
                          </w:tcPr>
                          <w:p w14:paraId="6E90083C" w14:textId="77777777" w:rsidR="00782256" w:rsidRDefault="00782256"/>
                        </w:tc>
                        <w:tc>
                          <w:tcPr>
                            <w:tcW w:w="1004" w:type="dxa"/>
                          </w:tcPr>
                          <w:p w14:paraId="2698D897" w14:textId="77777777" w:rsidR="00782256" w:rsidRDefault="00782256"/>
                        </w:tc>
                        <w:tc>
                          <w:tcPr>
                            <w:tcW w:w="970" w:type="dxa"/>
                          </w:tcPr>
                          <w:p w14:paraId="50B9D6D2" w14:textId="77777777" w:rsidR="00782256" w:rsidRDefault="00782256"/>
                        </w:tc>
                        <w:tc>
                          <w:tcPr>
                            <w:tcW w:w="960" w:type="dxa"/>
                          </w:tcPr>
                          <w:p w14:paraId="04731873" w14:textId="77777777" w:rsidR="00782256" w:rsidRDefault="00782256"/>
                        </w:tc>
                        <w:tc>
                          <w:tcPr>
                            <w:tcW w:w="1342" w:type="dxa"/>
                          </w:tcPr>
                          <w:p w14:paraId="4E7DA54E" w14:textId="77777777" w:rsidR="00782256" w:rsidRDefault="00782256"/>
                        </w:tc>
                        <w:tc>
                          <w:tcPr>
                            <w:tcW w:w="830" w:type="dxa"/>
                          </w:tcPr>
                          <w:p w14:paraId="453B7DA6" w14:textId="77777777" w:rsidR="00782256" w:rsidRDefault="00782256"/>
                        </w:tc>
                      </w:tr>
                      <w:tr w:rsidR="00782256" w14:paraId="42AB3387" w14:textId="77777777">
                        <w:trPr>
                          <w:trHeight w:hRule="exact" w:val="264"/>
                        </w:trPr>
                        <w:tc>
                          <w:tcPr>
                            <w:tcW w:w="374" w:type="dxa"/>
                          </w:tcPr>
                          <w:p w14:paraId="1A1F229A" w14:textId="77777777" w:rsidR="00782256" w:rsidRDefault="00782256"/>
                        </w:tc>
                        <w:tc>
                          <w:tcPr>
                            <w:tcW w:w="754" w:type="dxa"/>
                          </w:tcPr>
                          <w:p w14:paraId="377F222C" w14:textId="77777777" w:rsidR="00782256" w:rsidRDefault="00782256"/>
                        </w:tc>
                        <w:tc>
                          <w:tcPr>
                            <w:tcW w:w="1282" w:type="dxa"/>
                          </w:tcPr>
                          <w:p w14:paraId="234EBC9D" w14:textId="77777777" w:rsidR="00782256" w:rsidRDefault="00782256"/>
                        </w:tc>
                        <w:tc>
                          <w:tcPr>
                            <w:tcW w:w="766" w:type="dxa"/>
                          </w:tcPr>
                          <w:p w14:paraId="1EA6A994" w14:textId="77777777" w:rsidR="00782256" w:rsidRDefault="00782256"/>
                        </w:tc>
                        <w:tc>
                          <w:tcPr>
                            <w:tcW w:w="1004" w:type="dxa"/>
                          </w:tcPr>
                          <w:p w14:paraId="7AC464BC" w14:textId="77777777" w:rsidR="00782256" w:rsidRDefault="00782256"/>
                        </w:tc>
                        <w:tc>
                          <w:tcPr>
                            <w:tcW w:w="970" w:type="dxa"/>
                          </w:tcPr>
                          <w:p w14:paraId="5B59758F" w14:textId="77777777" w:rsidR="00782256" w:rsidRDefault="00782256"/>
                        </w:tc>
                        <w:tc>
                          <w:tcPr>
                            <w:tcW w:w="960" w:type="dxa"/>
                          </w:tcPr>
                          <w:p w14:paraId="11FFD322" w14:textId="77777777" w:rsidR="00782256" w:rsidRDefault="00782256"/>
                        </w:tc>
                        <w:tc>
                          <w:tcPr>
                            <w:tcW w:w="1342" w:type="dxa"/>
                          </w:tcPr>
                          <w:p w14:paraId="1E536D36" w14:textId="77777777" w:rsidR="00782256" w:rsidRDefault="00782256"/>
                        </w:tc>
                        <w:tc>
                          <w:tcPr>
                            <w:tcW w:w="830" w:type="dxa"/>
                          </w:tcPr>
                          <w:p w14:paraId="01916A64" w14:textId="77777777" w:rsidR="00782256" w:rsidRDefault="00782256"/>
                        </w:tc>
                      </w:tr>
                      <w:tr w:rsidR="00782256" w14:paraId="21DFE8BE" w14:textId="77777777">
                        <w:trPr>
                          <w:trHeight w:hRule="exact" w:val="266"/>
                        </w:trPr>
                        <w:tc>
                          <w:tcPr>
                            <w:tcW w:w="374" w:type="dxa"/>
                          </w:tcPr>
                          <w:p w14:paraId="3CE49A89" w14:textId="77777777" w:rsidR="00782256" w:rsidRDefault="00782256"/>
                        </w:tc>
                        <w:tc>
                          <w:tcPr>
                            <w:tcW w:w="754" w:type="dxa"/>
                          </w:tcPr>
                          <w:p w14:paraId="29094C91" w14:textId="77777777" w:rsidR="00782256" w:rsidRDefault="00782256"/>
                        </w:tc>
                        <w:tc>
                          <w:tcPr>
                            <w:tcW w:w="1282" w:type="dxa"/>
                          </w:tcPr>
                          <w:p w14:paraId="64CB2580" w14:textId="77777777" w:rsidR="00782256" w:rsidRDefault="00782256"/>
                        </w:tc>
                        <w:tc>
                          <w:tcPr>
                            <w:tcW w:w="766" w:type="dxa"/>
                          </w:tcPr>
                          <w:p w14:paraId="606A7CA2" w14:textId="77777777" w:rsidR="00782256" w:rsidRDefault="00782256"/>
                        </w:tc>
                        <w:tc>
                          <w:tcPr>
                            <w:tcW w:w="1004" w:type="dxa"/>
                          </w:tcPr>
                          <w:p w14:paraId="703C4A96" w14:textId="77777777" w:rsidR="00782256" w:rsidRDefault="00782256"/>
                        </w:tc>
                        <w:tc>
                          <w:tcPr>
                            <w:tcW w:w="970" w:type="dxa"/>
                          </w:tcPr>
                          <w:p w14:paraId="5406405F" w14:textId="77777777" w:rsidR="00782256" w:rsidRDefault="00782256"/>
                        </w:tc>
                        <w:tc>
                          <w:tcPr>
                            <w:tcW w:w="960" w:type="dxa"/>
                          </w:tcPr>
                          <w:p w14:paraId="0EE05B4D" w14:textId="77777777" w:rsidR="00782256" w:rsidRDefault="00782256"/>
                        </w:tc>
                        <w:tc>
                          <w:tcPr>
                            <w:tcW w:w="1342" w:type="dxa"/>
                          </w:tcPr>
                          <w:p w14:paraId="501B43D5" w14:textId="77777777" w:rsidR="00782256" w:rsidRDefault="00782256"/>
                        </w:tc>
                        <w:tc>
                          <w:tcPr>
                            <w:tcW w:w="830" w:type="dxa"/>
                          </w:tcPr>
                          <w:p w14:paraId="41061852" w14:textId="77777777" w:rsidR="00782256" w:rsidRDefault="00782256"/>
                        </w:tc>
                      </w:tr>
                      <w:tr w:rsidR="00782256" w14:paraId="09A00AF3" w14:textId="77777777">
                        <w:trPr>
                          <w:trHeight w:hRule="exact" w:val="264"/>
                        </w:trPr>
                        <w:tc>
                          <w:tcPr>
                            <w:tcW w:w="374" w:type="dxa"/>
                          </w:tcPr>
                          <w:p w14:paraId="25F08A88" w14:textId="77777777" w:rsidR="00782256" w:rsidRDefault="00782256"/>
                        </w:tc>
                        <w:tc>
                          <w:tcPr>
                            <w:tcW w:w="754" w:type="dxa"/>
                          </w:tcPr>
                          <w:p w14:paraId="17FF3E27" w14:textId="77777777" w:rsidR="00782256" w:rsidRDefault="00782256"/>
                        </w:tc>
                        <w:tc>
                          <w:tcPr>
                            <w:tcW w:w="1282" w:type="dxa"/>
                          </w:tcPr>
                          <w:p w14:paraId="3600213B" w14:textId="77777777" w:rsidR="00782256" w:rsidRDefault="00782256"/>
                        </w:tc>
                        <w:tc>
                          <w:tcPr>
                            <w:tcW w:w="766" w:type="dxa"/>
                          </w:tcPr>
                          <w:p w14:paraId="3E079DB7" w14:textId="77777777" w:rsidR="00782256" w:rsidRDefault="00782256"/>
                        </w:tc>
                        <w:tc>
                          <w:tcPr>
                            <w:tcW w:w="1004" w:type="dxa"/>
                          </w:tcPr>
                          <w:p w14:paraId="453A41AF" w14:textId="77777777" w:rsidR="00782256" w:rsidRDefault="00782256"/>
                        </w:tc>
                        <w:tc>
                          <w:tcPr>
                            <w:tcW w:w="970" w:type="dxa"/>
                          </w:tcPr>
                          <w:p w14:paraId="66F6A5FF" w14:textId="77777777" w:rsidR="00782256" w:rsidRDefault="00782256"/>
                        </w:tc>
                        <w:tc>
                          <w:tcPr>
                            <w:tcW w:w="960" w:type="dxa"/>
                          </w:tcPr>
                          <w:p w14:paraId="1F4B1629" w14:textId="77777777" w:rsidR="00782256" w:rsidRDefault="00782256"/>
                        </w:tc>
                        <w:tc>
                          <w:tcPr>
                            <w:tcW w:w="1342" w:type="dxa"/>
                          </w:tcPr>
                          <w:p w14:paraId="1E9DD34D" w14:textId="77777777" w:rsidR="00782256" w:rsidRDefault="00782256"/>
                        </w:tc>
                        <w:tc>
                          <w:tcPr>
                            <w:tcW w:w="830" w:type="dxa"/>
                          </w:tcPr>
                          <w:p w14:paraId="27BFF17D" w14:textId="77777777" w:rsidR="00782256" w:rsidRDefault="00782256"/>
                        </w:tc>
                      </w:tr>
                      <w:tr w:rsidR="00782256" w14:paraId="331A706D" w14:textId="77777777">
                        <w:trPr>
                          <w:trHeight w:hRule="exact" w:val="264"/>
                        </w:trPr>
                        <w:tc>
                          <w:tcPr>
                            <w:tcW w:w="374" w:type="dxa"/>
                          </w:tcPr>
                          <w:p w14:paraId="5BD0CB24" w14:textId="77777777" w:rsidR="00782256" w:rsidRDefault="00782256"/>
                        </w:tc>
                        <w:tc>
                          <w:tcPr>
                            <w:tcW w:w="754" w:type="dxa"/>
                          </w:tcPr>
                          <w:p w14:paraId="740E0D20" w14:textId="77777777" w:rsidR="00782256" w:rsidRDefault="00782256"/>
                        </w:tc>
                        <w:tc>
                          <w:tcPr>
                            <w:tcW w:w="1282" w:type="dxa"/>
                          </w:tcPr>
                          <w:p w14:paraId="5A1A77CA" w14:textId="77777777" w:rsidR="00782256" w:rsidRDefault="00782256"/>
                        </w:tc>
                        <w:tc>
                          <w:tcPr>
                            <w:tcW w:w="766" w:type="dxa"/>
                          </w:tcPr>
                          <w:p w14:paraId="44726144" w14:textId="77777777" w:rsidR="00782256" w:rsidRDefault="00782256"/>
                        </w:tc>
                        <w:tc>
                          <w:tcPr>
                            <w:tcW w:w="1004" w:type="dxa"/>
                          </w:tcPr>
                          <w:p w14:paraId="730A4238" w14:textId="77777777" w:rsidR="00782256" w:rsidRDefault="00782256"/>
                        </w:tc>
                        <w:tc>
                          <w:tcPr>
                            <w:tcW w:w="970" w:type="dxa"/>
                          </w:tcPr>
                          <w:p w14:paraId="6B9B5A59" w14:textId="77777777" w:rsidR="00782256" w:rsidRDefault="00782256"/>
                        </w:tc>
                        <w:tc>
                          <w:tcPr>
                            <w:tcW w:w="960" w:type="dxa"/>
                          </w:tcPr>
                          <w:p w14:paraId="41E5F9D9" w14:textId="77777777" w:rsidR="00782256" w:rsidRDefault="00782256"/>
                        </w:tc>
                        <w:tc>
                          <w:tcPr>
                            <w:tcW w:w="1342" w:type="dxa"/>
                          </w:tcPr>
                          <w:p w14:paraId="2EAEDADE" w14:textId="77777777" w:rsidR="00782256" w:rsidRDefault="00782256"/>
                        </w:tc>
                        <w:tc>
                          <w:tcPr>
                            <w:tcW w:w="830" w:type="dxa"/>
                          </w:tcPr>
                          <w:p w14:paraId="050F32BF" w14:textId="77777777" w:rsidR="00782256" w:rsidRDefault="00782256"/>
                        </w:tc>
                      </w:tr>
                      <w:tr w:rsidR="00782256" w14:paraId="2D5DC083" w14:textId="77777777">
                        <w:trPr>
                          <w:trHeight w:hRule="exact" w:val="266"/>
                        </w:trPr>
                        <w:tc>
                          <w:tcPr>
                            <w:tcW w:w="374" w:type="dxa"/>
                          </w:tcPr>
                          <w:p w14:paraId="1857D16E" w14:textId="77777777" w:rsidR="00782256" w:rsidRDefault="00782256"/>
                        </w:tc>
                        <w:tc>
                          <w:tcPr>
                            <w:tcW w:w="754" w:type="dxa"/>
                          </w:tcPr>
                          <w:p w14:paraId="7C0A158A" w14:textId="77777777" w:rsidR="00782256" w:rsidRDefault="00782256"/>
                        </w:tc>
                        <w:tc>
                          <w:tcPr>
                            <w:tcW w:w="1282" w:type="dxa"/>
                          </w:tcPr>
                          <w:p w14:paraId="29E95242" w14:textId="77777777" w:rsidR="00782256" w:rsidRDefault="00782256"/>
                        </w:tc>
                        <w:tc>
                          <w:tcPr>
                            <w:tcW w:w="766" w:type="dxa"/>
                          </w:tcPr>
                          <w:p w14:paraId="77058304" w14:textId="77777777" w:rsidR="00782256" w:rsidRDefault="00782256"/>
                        </w:tc>
                        <w:tc>
                          <w:tcPr>
                            <w:tcW w:w="1004" w:type="dxa"/>
                          </w:tcPr>
                          <w:p w14:paraId="298036E0" w14:textId="77777777" w:rsidR="00782256" w:rsidRDefault="00782256"/>
                        </w:tc>
                        <w:tc>
                          <w:tcPr>
                            <w:tcW w:w="970" w:type="dxa"/>
                          </w:tcPr>
                          <w:p w14:paraId="36C6041F" w14:textId="77777777" w:rsidR="00782256" w:rsidRDefault="00782256"/>
                        </w:tc>
                        <w:tc>
                          <w:tcPr>
                            <w:tcW w:w="960" w:type="dxa"/>
                          </w:tcPr>
                          <w:p w14:paraId="6598DD72" w14:textId="77777777" w:rsidR="00782256" w:rsidRDefault="00782256"/>
                        </w:tc>
                        <w:tc>
                          <w:tcPr>
                            <w:tcW w:w="1342" w:type="dxa"/>
                          </w:tcPr>
                          <w:p w14:paraId="3474437E" w14:textId="77777777" w:rsidR="00782256" w:rsidRDefault="00782256"/>
                        </w:tc>
                        <w:tc>
                          <w:tcPr>
                            <w:tcW w:w="830" w:type="dxa"/>
                          </w:tcPr>
                          <w:p w14:paraId="6B4E13E2" w14:textId="77777777" w:rsidR="00782256" w:rsidRDefault="00782256"/>
                        </w:tc>
                      </w:tr>
                      <w:tr w:rsidR="00782256" w14:paraId="491EA58B" w14:textId="77777777">
                        <w:trPr>
                          <w:trHeight w:hRule="exact" w:val="264"/>
                        </w:trPr>
                        <w:tc>
                          <w:tcPr>
                            <w:tcW w:w="374" w:type="dxa"/>
                          </w:tcPr>
                          <w:p w14:paraId="00AF1B5D" w14:textId="77777777" w:rsidR="00782256" w:rsidRDefault="00782256"/>
                        </w:tc>
                        <w:tc>
                          <w:tcPr>
                            <w:tcW w:w="754" w:type="dxa"/>
                          </w:tcPr>
                          <w:p w14:paraId="58B973FC" w14:textId="77777777" w:rsidR="00782256" w:rsidRDefault="00782256"/>
                        </w:tc>
                        <w:tc>
                          <w:tcPr>
                            <w:tcW w:w="1282" w:type="dxa"/>
                          </w:tcPr>
                          <w:p w14:paraId="5DA36309" w14:textId="77777777" w:rsidR="00782256" w:rsidRDefault="00782256"/>
                        </w:tc>
                        <w:tc>
                          <w:tcPr>
                            <w:tcW w:w="766" w:type="dxa"/>
                          </w:tcPr>
                          <w:p w14:paraId="601B496D" w14:textId="77777777" w:rsidR="00782256" w:rsidRDefault="00782256"/>
                        </w:tc>
                        <w:tc>
                          <w:tcPr>
                            <w:tcW w:w="1004" w:type="dxa"/>
                          </w:tcPr>
                          <w:p w14:paraId="11DCCFCA" w14:textId="77777777" w:rsidR="00782256" w:rsidRDefault="00782256"/>
                        </w:tc>
                        <w:tc>
                          <w:tcPr>
                            <w:tcW w:w="970" w:type="dxa"/>
                          </w:tcPr>
                          <w:p w14:paraId="5F1C2F27" w14:textId="77777777" w:rsidR="00782256" w:rsidRDefault="00782256"/>
                        </w:tc>
                        <w:tc>
                          <w:tcPr>
                            <w:tcW w:w="960" w:type="dxa"/>
                          </w:tcPr>
                          <w:p w14:paraId="5749E2E7" w14:textId="77777777" w:rsidR="00782256" w:rsidRDefault="00782256"/>
                        </w:tc>
                        <w:tc>
                          <w:tcPr>
                            <w:tcW w:w="1342" w:type="dxa"/>
                          </w:tcPr>
                          <w:p w14:paraId="48929BCC" w14:textId="77777777" w:rsidR="00782256" w:rsidRDefault="00782256"/>
                        </w:tc>
                        <w:tc>
                          <w:tcPr>
                            <w:tcW w:w="830" w:type="dxa"/>
                          </w:tcPr>
                          <w:p w14:paraId="3B6FBFD2" w14:textId="77777777" w:rsidR="00782256" w:rsidRDefault="00782256"/>
                        </w:tc>
                      </w:tr>
                      <w:tr w:rsidR="00782256" w14:paraId="4909973E" w14:textId="77777777">
                        <w:trPr>
                          <w:trHeight w:hRule="exact" w:val="266"/>
                        </w:trPr>
                        <w:tc>
                          <w:tcPr>
                            <w:tcW w:w="374" w:type="dxa"/>
                          </w:tcPr>
                          <w:p w14:paraId="37C19F90" w14:textId="77777777" w:rsidR="00782256" w:rsidRDefault="00782256"/>
                        </w:tc>
                        <w:tc>
                          <w:tcPr>
                            <w:tcW w:w="754" w:type="dxa"/>
                          </w:tcPr>
                          <w:p w14:paraId="1A131787" w14:textId="77777777" w:rsidR="00782256" w:rsidRDefault="00782256"/>
                        </w:tc>
                        <w:tc>
                          <w:tcPr>
                            <w:tcW w:w="1282" w:type="dxa"/>
                          </w:tcPr>
                          <w:p w14:paraId="697A6311" w14:textId="77777777" w:rsidR="00782256" w:rsidRDefault="00782256"/>
                        </w:tc>
                        <w:tc>
                          <w:tcPr>
                            <w:tcW w:w="766" w:type="dxa"/>
                          </w:tcPr>
                          <w:p w14:paraId="173778E4" w14:textId="77777777" w:rsidR="00782256" w:rsidRDefault="00782256"/>
                        </w:tc>
                        <w:tc>
                          <w:tcPr>
                            <w:tcW w:w="1004" w:type="dxa"/>
                          </w:tcPr>
                          <w:p w14:paraId="46258404" w14:textId="77777777" w:rsidR="00782256" w:rsidRDefault="00782256"/>
                        </w:tc>
                        <w:tc>
                          <w:tcPr>
                            <w:tcW w:w="970" w:type="dxa"/>
                          </w:tcPr>
                          <w:p w14:paraId="28466858" w14:textId="77777777" w:rsidR="00782256" w:rsidRDefault="00782256"/>
                        </w:tc>
                        <w:tc>
                          <w:tcPr>
                            <w:tcW w:w="960" w:type="dxa"/>
                          </w:tcPr>
                          <w:p w14:paraId="301DB81C" w14:textId="77777777" w:rsidR="00782256" w:rsidRDefault="00782256"/>
                        </w:tc>
                        <w:tc>
                          <w:tcPr>
                            <w:tcW w:w="1342" w:type="dxa"/>
                          </w:tcPr>
                          <w:p w14:paraId="7F2CD03A" w14:textId="77777777" w:rsidR="00782256" w:rsidRDefault="00782256"/>
                        </w:tc>
                        <w:tc>
                          <w:tcPr>
                            <w:tcW w:w="830" w:type="dxa"/>
                          </w:tcPr>
                          <w:p w14:paraId="753D3AE7" w14:textId="77777777" w:rsidR="00782256" w:rsidRDefault="00782256"/>
                        </w:tc>
                      </w:tr>
                      <w:tr w:rsidR="00782256" w14:paraId="0C7652FE" w14:textId="77777777">
                        <w:trPr>
                          <w:trHeight w:hRule="exact" w:val="264"/>
                        </w:trPr>
                        <w:tc>
                          <w:tcPr>
                            <w:tcW w:w="374" w:type="dxa"/>
                          </w:tcPr>
                          <w:p w14:paraId="0FFC11F3" w14:textId="77777777" w:rsidR="00782256" w:rsidRDefault="00782256"/>
                        </w:tc>
                        <w:tc>
                          <w:tcPr>
                            <w:tcW w:w="754" w:type="dxa"/>
                          </w:tcPr>
                          <w:p w14:paraId="54494462" w14:textId="77777777" w:rsidR="00782256" w:rsidRDefault="00782256"/>
                        </w:tc>
                        <w:tc>
                          <w:tcPr>
                            <w:tcW w:w="1282" w:type="dxa"/>
                          </w:tcPr>
                          <w:p w14:paraId="19D14AC8" w14:textId="77777777" w:rsidR="00782256" w:rsidRDefault="00782256"/>
                        </w:tc>
                        <w:tc>
                          <w:tcPr>
                            <w:tcW w:w="766" w:type="dxa"/>
                          </w:tcPr>
                          <w:p w14:paraId="0D2E92B5" w14:textId="77777777" w:rsidR="00782256" w:rsidRDefault="00782256"/>
                        </w:tc>
                        <w:tc>
                          <w:tcPr>
                            <w:tcW w:w="1004" w:type="dxa"/>
                          </w:tcPr>
                          <w:p w14:paraId="4EBED822" w14:textId="77777777" w:rsidR="00782256" w:rsidRDefault="00782256"/>
                        </w:tc>
                        <w:tc>
                          <w:tcPr>
                            <w:tcW w:w="970" w:type="dxa"/>
                          </w:tcPr>
                          <w:p w14:paraId="0A767AE7" w14:textId="77777777" w:rsidR="00782256" w:rsidRDefault="00782256"/>
                        </w:tc>
                        <w:tc>
                          <w:tcPr>
                            <w:tcW w:w="960" w:type="dxa"/>
                          </w:tcPr>
                          <w:p w14:paraId="7E55AEA1" w14:textId="77777777" w:rsidR="00782256" w:rsidRDefault="00782256"/>
                        </w:tc>
                        <w:tc>
                          <w:tcPr>
                            <w:tcW w:w="1342" w:type="dxa"/>
                          </w:tcPr>
                          <w:p w14:paraId="381957F7" w14:textId="77777777" w:rsidR="00782256" w:rsidRDefault="00782256"/>
                        </w:tc>
                        <w:tc>
                          <w:tcPr>
                            <w:tcW w:w="830" w:type="dxa"/>
                          </w:tcPr>
                          <w:p w14:paraId="3F5073C6" w14:textId="77777777" w:rsidR="00782256" w:rsidRDefault="00782256"/>
                        </w:tc>
                      </w:tr>
                      <w:tr w:rsidR="00782256" w14:paraId="6B92C9CB" w14:textId="77777777">
                        <w:trPr>
                          <w:trHeight w:hRule="exact" w:val="266"/>
                        </w:trPr>
                        <w:tc>
                          <w:tcPr>
                            <w:tcW w:w="374" w:type="dxa"/>
                          </w:tcPr>
                          <w:p w14:paraId="325A8881" w14:textId="77777777" w:rsidR="00782256" w:rsidRDefault="00782256"/>
                        </w:tc>
                        <w:tc>
                          <w:tcPr>
                            <w:tcW w:w="754" w:type="dxa"/>
                          </w:tcPr>
                          <w:p w14:paraId="56339979" w14:textId="77777777" w:rsidR="00782256" w:rsidRDefault="00782256"/>
                        </w:tc>
                        <w:tc>
                          <w:tcPr>
                            <w:tcW w:w="1282" w:type="dxa"/>
                          </w:tcPr>
                          <w:p w14:paraId="1493A448" w14:textId="77777777" w:rsidR="00782256" w:rsidRDefault="00782256"/>
                        </w:tc>
                        <w:tc>
                          <w:tcPr>
                            <w:tcW w:w="766" w:type="dxa"/>
                          </w:tcPr>
                          <w:p w14:paraId="7F121227" w14:textId="77777777" w:rsidR="00782256" w:rsidRDefault="00782256"/>
                        </w:tc>
                        <w:tc>
                          <w:tcPr>
                            <w:tcW w:w="1004" w:type="dxa"/>
                          </w:tcPr>
                          <w:p w14:paraId="734F649E" w14:textId="77777777" w:rsidR="00782256" w:rsidRDefault="00782256"/>
                        </w:tc>
                        <w:tc>
                          <w:tcPr>
                            <w:tcW w:w="970" w:type="dxa"/>
                          </w:tcPr>
                          <w:p w14:paraId="47D3E461" w14:textId="77777777" w:rsidR="00782256" w:rsidRDefault="00782256"/>
                        </w:tc>
                        <w:tc>
                          <w:tcPr>
                            <w:tcW w:w="960" w:type="dxa"/>
                          </w:tcPr>
                          <w:p w14:paraId="26ED3522" w14:textId="77777777" w:rsidR="00782256" w:rsidRDefault="00782256"/>
                        </w:tc>
                        <w:tc>
                          <w:tcPr>
                            <w:tcW w:w="1342" w:type="dxa"/>
                          </w:tcPr>
                          <w:p w14:paraId="751C0F4C" w14:textId="77777777" w:rsidR="00782256" w:rsidRDefault="00782256"/>
                        </w:tc>
                        <w:tc>
                          <w:tcPr>
                            <w:tcW w:w="830" w:type="dxa"/>
                          </w:tcPr>
                          <w:p w14:paraId="5083CE6B" w14:textId="77777777" w:rsidR="00782256" w:rsidRDefault="00782256"/>
                        </w:tc>
                      </w:tr>
                      <w:tr w:rsidR="00782256" w14:paraId="6CBA8D67" w14:textId="77777777">
                        <w:trPr>
                          <w:trHeight w:hRule="exact" w:val="264"/>
                        </w:trPr>
                        <w:tc>
                          <w:tcPr>
                            <w:tcW w:w="374" w:type="dxa"/>
                          </w:tcPr>
                          <w:p w14:paraId="7954524D" w14:textId="77777777" w:rsidR="00782256" w:rsidRDefault="00782256"/>
                        </w:tc>
                        <w:tc>
                          <w:tcPr>
                            <w:tcW w:w="754" w:type="dxa"/>
                          </w:tcPr>
                          <w:p w14:paraId="32E640FF" w14:textId="77777777" w:rsidR="00782256" w:rsidRDefault="00782256"/>
                        </w:tc>
                        <w:tc>
                          <w:tcPr>
                            <w:tcW w:w="1282" w:type="dxa"/>
                          </w:tcPr>
                          <w:p w14:paraId="46583534" w14:textId="77777777" w:rsidR="00782256" w:rsidRDefault="00782256"/>
                        </w:tc>
                        <w:tc>
                          <w:tcPr>
                            <w:tcW w:w="766" w:type="dxa"/>
                          </w:tcPr>
                          <w:p w14:paraId="40FDD911" w14:textId="77777777" w:rsidR="00782256" w:rsidRDefault="00782256"/>
                        </w:tc>
                        <w:tc>
                          <w:tcPr>
                            <w:tcW w:w="1004" w:type="dxa"/>
                          </w:tcPr>
                          <w:p w14:paraId="657D3E76" w14:textId="77777777" w:rsidR="00782256" w:rsidRDefault="00782256"/>
                        </w:tc>
                        <w:tc>
                          <w:tcPr>
                            <w:tcW w:w="970" w:type="dxa"/>
                          </w:tcPr>
                          <w:p w14:paraId="10D2142E" w14:textId="77777777" w:rsidR="00782256" w:rsidRDefault="00782256"/>
                        </w:tc>
                        <w:tc>
                          <w:tcPr>
                            <w:tcW w:w="960" w:type="dxa"/>
                          </w:tcPr>
                          <w:p w14:paraId="665CDDFC" w14:textId="77777777" w:rsidR="00782256" w:rsidRDefault="00782256"/>
                        </w:tc>
                        <w:tc>
                          <w:tcPr>
                            <w:tcW w:w="1342" w:type="dxa"/>
                          </w:tcPr>
                          <w:p w14:paraId="13BCEC02" w14:textId="77777777" w:rsidR="00782256" w:rsidRDefault="00782256"/>
                        </w:tc>
                        <w:tc>
                          <w:tcPr>
                            <w:tcW w:w="830" w:type="dxa"/>
                          </w:tcPr>
                          <w:p w14:paraId="51B6CBF0" w14:textId="77777777" w:rsidR="00782256" w:rsidRDefault="00782256"/>
                        </w:tc>
                      </w:tr>
                      <w:tr w:rsidR="00782256" w14:paraId="43883D99" w14:textId="77777777">
                        <w:trPr>
                          <w:trHeight w:hRule="exact" w:val="264"/>
                        </w:trPr>
                        <w:tc>
                          <w:tcPr>
                            <w:tcW w:w="374" w:type="dxa"/>
                          </w:tcPr>
                          <w:p w14:paraId="4BCF92BE" w14:textId="77777777" w:rsidR="00782256" w:rsidRDefault="00782256"/>
                        </w:tc>
                        <w:tc>
                          <w:tcPr>
                            <w:tcW w:w="754" w:type="dxa"/>
                          </w:tcPr>
                          <w:p w14:paraId="753D5345" w14:textId="77777777" w:rsidR="00782256" w:rsidRDefault="00782256"/>
                        </w:tc>
                        <w:tc>
                          <w:tcPr>
                            <w:tcW w:w="1282" w:type="dxa"/>
                          </w:tcPr>
                          <w:p w14:paraId="4CB06C83" w14:textId="77777777" w:rsidR="00782256" w:rsidRDefault="00782256"/>
                        </w:tc>
                        <w:tc>
                          <w:tcPr>
                            <w:tcW w:w="766" w:type="dxa"/>
                          </w:tcPr>
                          <w:p w14:paraId="273FAD8A" w14:textId="77777777" w:rsidR="00782256" w:rsidRDefault="00782256"/>
                        </w:tc>
                        <w:tc>
                          <w:tcPr>
                            <w:tcW w:w="1004" w:type="dxa"/>
                          </w:tcPr>
                          <w:p w14:paraId="50F159B4" w14:textId="77777777" w:rsidR="00782256" w:rsidRDefault="00782256"/>
                        </w:tc>
                        <w:tc>
                          <w:tcPr>
                            <w:tcW w:w="970" w:type="dxa"/>
                          </w:tcPr>
                          <w:p w14:paraId="560B2EAC" w14:textId="77777777" w:rsidR="00782256" w:rsidRDefault="00782256"/>
                        </w:tc>
                        <w:tc>
                          <w:tcPr>
                            <w:tcW w:w="960" w:type="dxa"/>
                          </w:tcPr>
                          <w:p w14:paraId="060A65FD" w14:textId="77777777" w:rsidR="00782256" w:rsidRDefault="00782256"/>
                        </w:tc>
                        <w:tc>
                          <w:tcPr>
                            <w:tcW w:w="1342" w:type="dxa"/>
                          </w:tcPr>
                          <w:p w14:paraId="57F744CB" w14:textId="77777777" w:rsidR="00782256" w:rsidRDefault="00782256"/>
                        </w:tc>
                        <w:tc>
                          <w:tcPr>
                            <w:tcW w:w="830" w:type="dxa"/>
                          </w:tcPr>
                          <w:p w14:paraId="44170E31" w14:textId="77777777" w:rsidR="00782256" w:rsidRDefault="00782256"/>
                        </w:tc>
                      </w:tr>
                      <w:tr w:rsidR="00782256" w14:paraId="08959610" w14:textId="77777777">
                        <w:trPr>
                          <w:trHeight w:hRule="exact" w:val="267"/>
                        </w:trPr>
                        <w:tc>
                          <w:tcPr>
                            <w:tcW w:w="374" w:type="dxa"/>
                          </w:tcPr>
                          <w:p w14:paraId="5CB00194" w14:textId="77777777" w:rsidR="00782256" w:rsidRDefault="00782256"/>
                        </w:tc>
                        <w:tc>
                          <w:tcPr>
                            <w:tcW w:w="754" w:type="dxa"/>
                          </w:tcPr>
                          <w:p w14:paraId="6739734A" w14:textId="77777777" w:rsidR="00782256" w:rsidRDefault="00782256"/>
                        </w:tc>
                        <w:tc>
                          <w:tcPr>
                            <w:tcW w:w="1282" w:type="dxa"/>
                          </w:tcPr>
                          <w:p w14:paraId="2208C6A2" w14:textId="77777777" w:rsidR="00782256" w:rsidRDefault="00782256"/>
                        </w:tc>
                        <w:tc>
                          <w:tcPr>
                            <w:tcW w:w="766" w:type="dxa"/>
                          </w:tcPr>
                          <w:p w14:paraId="45B90C25" w14:textId="77777777" w:rsidR="00782256" w:rsidRDefault="00782256"/>
                        </w:tc>
                        <w:tc>
                          <w:tcPr>
                            <w:tcW w:w="1004" w:type="dxa"/>
                          </w:tcPr>
                          <w:p w14:paraId="6713B25E" w14:textId="77777777" w:rsidR="00782256" w:rsidRDefault="00782256"/>
                        </w:tc>
                        <w:tc>
                          <w:tcPr>
                            <w:tcW w:w="970" w:type="dxa"/>
                          </w:tcPr>
                          <w:p w14:paraId="79AEB290" w14:textId="77777777" w:rsidR="00782256" w:rsidRDefault="00782256"/>
                        </w:tc>
                        <w:tc>
                          <w:tcPr>
                            <w:tcW w:w="960" w:type="dxa"/>
                          </w:tcPr>
                          <w:p w14:paraId="3E05262A" w14:textId="77777777" w:rsidR="00782256" w:rsidRDefault="00782256"/>
                        </w:tc>
                        <w:tc>
                          <w:tcPr>
                            <w:tcW w:w="1342" w:type="dxa"/>
                          </w:tcPr>
                          <w:p w14:paraId="6695E9CE" w14:textId="77777777" w:rsidR="00782256" w:rsidRDefault="00782256"/>
                        </w:tc>
                        <w:tc>
                          <w:tcPr>
                            <w:tcW w:w="830" w:type="dxa"/>
                          </w:tcPr>
                          <w:p w14:paraId="203767CB" w14:textId="77777777" w:rsidR="00782256" w:rsidRDefault="00782256"/>
                        </w:tc>
                      </w:tr>
                      <w:tr w:rsidR="00782256" w14:paraId="329238EC" w14:textId="77777777">
                        <w:trPr>
                          <w:trHeight w:hRule="exact" w:val="264"/>
                        </w:trPr>
                        <w:tc>
                          <w:tcPr>
                            <w:tcW w:w="374" w:type="dxa"/>
                          </w:tcPr>
                          <w:p w14:paraId="6DAAA9F1" w14:textId="77777777" w:rsidR="00782256" w:rsidRDefault="00782256"/>
                        </w:tc>
                        <w:tc>
                          <w:tcPr>
                            <w:tcW w:w="754" w:type="dxa"/>
                          </w:tcPr>
                          <w:p w14:paraId="4746835A" w14:textId="77777777" w:rsidR="00782256" w:rsidRDefault="00782256"/>
                        </w:tc>
                        <w:tc>
                          <w:tcPr>
                            <w:tcW w:w="1282" w:type="dxa"/>
                          </w:tcPr>
                          <w:p w14:paraId="7729F6D3" w14:textId="77777777" w:rsidR="00782256" w:rsidRDefault="00782256"/>
                        </w:tc>
                        <w:tc>
                          <w:tcPr>
                            <w:tcW w:w="766" w:type="dxa"/>
                          </w:tcPr>
                          <w:p w14:paraId="1FEEE268" w14:textId="77777777" w:rsidR="00782256" w:rsidRDefault="00782256"/>
                        </w:tc>
                        <w:tc>
                          <w:tcPr>
                            <w:tcW w:w="1004" w:type="dxa"/>
                          </w:tcPr>
                          <w:p w14:paraId="2A707D09" w14:textId="77777777" w:rsidR="00782256" w:rsidRDefault="00782256"/>
                        </w:tc>
                        <w:tc>
                          <w:tcPr>
                            <w:tcW w:w="970" w:type="dxa"/>
                          </w:tcPr>
                          <w:p w14:paraId="38798029" w14:textId="77777777" w:rsidR="00782256" w:rsidRDefault="00782256"/>
                        </w:tc>
                        <w:tc>
                          <w:tcPr>
                            <w:tcW w:w="960" w:type="dxa"/>
                          </w:tcPr>
                          <w:p w14:paraId="28368016" w14:textId="77777777" w:rsidR="00782256" w:rsidRDefault="00782256"/>
                        </w:tc>
                        <w:tc>
                          <w:tcPr>
                            <w:tcW w:w="1342" w:type="dxa"/>
                          </w:tcPr>
                          <w:p w14:paraId="4DDC81A4" w14:textId="77777777" w:rsidR="00782256" w:rsidRDefault="00782256"/>
                        </w:tc>
                        <w:tc>
                          <w:tcPr>
                            <w:tcW w:w="830" w:type="dxa"/>
                          </w:tcPr>
                          <w:p w14:paraId="1F664C84" w14:textId="77777777" w:rsidR="00782256" w:rsidRDefault="00782256"/>
                        </w:tc>
                      </w:tr>
                      <w:tr w:rsidR="00782256" w14:paraId="44CA7A71" w14:textId="77777777">
                        <w:trPr>
                          <w:trHeight w:hRule="exact" w:val="266"/>
                        </w:trPr>
                        <w:tc>
                          <w:tcPr>
                            <w:tcW w:w="374" w:type="dxa"/>
                          </w:tcPr>
                          <w:p w14:paraId="2E9E8ED3" w14:textId="77777777" w:rsidR="00782256" w:rsidRDefault="00782256"/>
                        </w:tc>
                        <w:tc>
                          <w:tcPr>
                            <w:tcW w:w="754" w:type="dxa"/>
                          </w:tcPr>
                          <w:p w14:paraId="13DA0D5F" w14:textId="77777777" w:rsidR="00782256" w:rsidRDefault="00782256"/>
                        </w:tc>
                        <w:tc>
                          <w:tcPr>
                            <w:tcW w:w="1282" w:type="dxa"/>
                          </w:tcPr>
                          <w:p w14:paraId="2F3FAB63" w14:textId="77777777" w:rsidR="00782256" w:rsidRDefault="00782256"/>
                        </w:tc>
                        <w:tc>
                          <w:tcPr>
                            <w:tcW w:w="766" w:type="dxa"/>
                          </w:tcPr>
                          <w:p w14:paraId="389EBF72" w14:textId="77777777" w:rsidR="00782256" w:rsidRDefault="00782256"/>
                        </w:tc>
                        <w:tc>
                          <w:tcPr>
                            <w:tcW w:w="1004" w:type="dxa"/>
                          </w:tcPr>
                          <w:p w14:paraId="3D234105" w14:textId="77777777" w:rsidR="00782256" w:rsidRDefault="00782256"/>
                        </w:tc>
                        <w:tc>
                          <w:tcPr>
                            <w:tcW w:w="970" w:type="dxa"/>
                          </w:tcPr>
                          <w:p w14:paraId="0C823709" w14:textId="77777777" w:rsidR="00782256" w:rsidRDefault="00782256"/>
                        </w:tc>
                        <w:tc>
                          <w:tcPr>
                            <w:tcW w:w="960" w:type="dxa"/>
                          </w:tcPr>
                          <w:p w14:paraId="7A85FC0E" w14:textId="77777777" w:rsidR="00782256" w:rsidRDefault="00782256"/>
                        </w:tc>
                        <w:tc>
                          <w:tcPr>
                            <w:tcW w:w="1342" w:type="dxa"/>
                          </w:tcPr>
                          <w:p w14:paraId="0123903D" w14:textId="77777777" w:rsidR="00782256" w:rsidRDefault="00782256"/>
                        </w:tc>
                        <w:tc>
                          <w:tcPr>
                            <w:tcW w:w="830" w:type="dxa"/>
                          </w:tcPr>
                          <w:p w14:paraId="4C611E0B" w14:textId="77777777" w:rsidR="00782256" w:rsidRDefault="00782256"/>
                        </w:tc>
                      </w:tr>
                      <w:tr w:rsidR="00782256" w14:paraId="05ADD5E9" w14:textId="77777777">
                        <w:trPr>
                          <w:trHeight w:hRule="exact" w:val="264"/>
                        </w:trPr>
                        <w:tc>
                          <w:tcPr>
                            <w:tcW w:w="6109" w:type="dxa"/>
                            <w:gridSpan w:val="7"/>
                            <w:tcBorders>
                              <w:left w:val="nil"/>
                              <w:bottom w:val="nil"/>
                            </w:tcBorders>
                          </w:tcPr>
                          <w:p w14:paraId="26C81C51" w14:textId="77777777" w:rsidR="00782256" w:rsidRDefault="00782256"/>
                        </w:tc>
                        <w:tc>
                          <w:tcPr>
                            <w:tcW w:w="1342" w:type="dxa"/>
                          </w:tcPr>
                          <w:p w14:paraId="65F30C0A" w14:textId="77777777" w:rsidR="00782256" w:rsidRDefault="00782256">
                            <w:pPr>
                              <w:pStyle w:val="TableParagraph"/>
                              <w:spacing w:line="220" w:lineRule="exact"/>
                              <w:rPr>
                                <w:b/>
                                <w:sz w:val="18"/>
                              </w:rPr>
                            </w:pPr>
                            <w:r>
                              <w:rPr>
                                <w:b/>
                                <w:sz w:val="18"/>
                              </w:rPr>
                              <w:t>SUMA TOTAL</w:t>
                            </w:r>
                          </w:p>
                        </w:tc>
                        <w:tc>
                          <w:tcPr>
                            <w:tcW w:w="830" w:type="dxa"/>
                          </w:tcPr>
                          <w:p w14:paraId="3821D9D0" w14:textId="77777777" w:rsidR="00782256" w:rsidRDefault="00782256"/>
                        </w:tc>
                      </w:tr>
                    </w:tbl>
                    <w:p w14:paraId="78F3FAD9" w14:textId="77777777" w:rsidR="00782256" w:rsidRDefault="00782256">
                      <w:pPr>
                        <w:pStyle w:val="Textoindependiente"/>
                      </w:pPr>
                    </w:p>
                  </w:txbxContent>
                </v:textbox>
                <w10:wrap type="topAndBottom" anchorx="page"/>
              </v:shape>
            </w:pict>
          </mc:Fallback>
        </mc:AlternateContent>
      </w:r>
    </w:p>
    <w:p w14:paraId="1E3A0C10" w14:textId="77777777" w:rsidR="007D4E66" w:rsidRPr="00D827D1" w:rsidRDefault="007D4E66">
      <w:pPr>
        <w:pStyle w:val="Textoindependiente"/>
        <w:spacing w:before="6"/>
        <w:rPr>
          <w:b/>
          <w:sz w:val="18"/>
        </w:rPr>
      </w:pPr>
    </w:p>
    <w:p w14:paraId="33ED937C" w14:textId="77777777" w:rsidR="007D4E66" w:rsidRPr="00D827D1" w:rsidRDefault="00752A9B">
      <w:pPr>
        <w:ind w:left="147"/>
        <w:rPr>
          <w:sz w:val="18"/>
        </w:rPr>
      </w:pPr>
      <w:r w:rsidRPr="00D827D1">
        <w:rPr>
          <w:sz w:val="18"/>
        </w:rPr>
        <w:t>SON: en letras................................................................................................................US$</w:t>
      </w:r>
    </w:p>
    <w:p w14:paraId="3C3FD570" w14:textId="77777777" w:rsidR="007D4E66" w:rsidRPr="00D827D1" w:rsidRDefault="007D4E66">
      <w:pPr>
        <w:rPr>
          <w:sz w:val="18"/>
        </w:rPr>
        <w:sectPr w:rsidR="007D4E66" w:rsidRPr="00D827D1">
          <w:headerReference w:type="default" r:id="rId29"/>
          <w:pgSz w:w="11910" w:h="16840"/>
          <w:pgMar w:top="2260" w:right="380" w:bottom="1340" w:left="1540" w:header="794" w:footer="1144" w:gutter="0"/>
          <w:cols w:space="720"/>
        </w:sectPr>
      </w:pPr>
    </w:p>
    <w:p w14:paraId="77EBF7E9" w14:textId="77777777" w:rsidR="007D4E66" w:rsidRPr="00D827D1" w:rsidRDefault="007D4E66">
      <w:pPr>
        <w:pStyle w:val="Textoindependiente"/>
        <w:rPr>
          <w:sz w:val="20"/>
        </w:rPr>
      </w:pPr>
    </w:p>
    <w:p w14:paraId="329297C3" w14:textId="77777777" w:rsidR="007D4E66" w:rsidRPr="00D827D1" w:rsidRDefault="007D4E66">
      <w:pPr>
        <w:pStyle w:val="Textoindependiente"/>
        <w:spacing w:before="9"/>
        <w:rPr>
          <w:sz w:val="26"/>
        </w:rPr>
      </w:pPr>
    </w:p>
    <w:p w14:paraId="3CD4DFE5" w14:textId="14C08D4A" w:rsidR="007D4E66" w:rsidRPr="00D827D1" w:rsidRDefault="00752A9B">
      <w:pPr>
        <w:spacing w:before="101"/>
        <w:ind w:left="147"/>
        <w:rPr>
          <w:b/>
          <w:sz w:val="16"/>
        </w:rPr>
      </w:pPr>
      <w:r w:rsidRPr="00D827D1">
        <w:rPr>
          <w:b/>
          <w:sz w:val="16"/>
        </w:rPr>
        <w:t>Form</w:t>
      </w:r>
      <w:r w:rsidR="00D56809" w:rsidRPr="00D827D1">
        <w:rPr>
          <w:b/>
          <w:sz w:val="16"/>
        </w:rPr>
        <w:t>ulario A-8</w:t>
      </w:r>
    </w:p>
    <w:p w14:paraId="4D9E15AE" w14:textId="77777777" w:rsidR="007D4E66" w:rsidRPr="00D827D1" w:rsidRDefault="00752A9B">
      <w:pPr>
        <w:spacing w:before="57"/>
        <w:ind w:left="147"/>
        <w:rPr>
          <w:b/>
          <w:sz w:val="16"/>
        </w:rPr>
      </w:pPr>
      <w:r w:rsidRPr="00D827D1">
        <w:rPr>
          <w:b/>
          <w:sz w:val="16"/>
        </w:rPr>
        <w:t>CUADRO DE REINVERSIONES (CANTIDADES Y PRECIOS)</w:t>
      </w:r>
    </w:p>
    <w:p w14:paraId="44B2849C" w14:textId="77777777" w:rsidR="007D4E66" w:rsidRPr="00D827D1" w:rsidRDefault="00F70919">
      <w:pPr>
        <w:pStyle w:val="Textoindependiente"/>
        <w:spacing w:before="11"/>
        <w:rPr>
          <w:b/>
          <w:sz w:val="19"/>
        </w:rPr>
      </w:pPr>
      <w:r w:rsidRPr="00D827D1">
        <w:rPr>
          <w:noProof/>
          <w:lang w:eastAsia="es-EC"/>
        </w:rPr>
        <mc:AlternateContent>
          <mc:Choice Requires="wps">
            <w:drawing>
              <wp:anchor distT="0" distB="0" distL="0" distR="0" simplePos="0" relativeHeight="251554816" behindDoc="0" locked="0" layoutInCell="1" allowOverlap="1" wp14:anchorId="5313C19E" wp14:editId="37F7BE50">
                <wp:simplePos x="0" y="0"/>
                <wp:positionH relativeFrom="page">
                  <wp:posOffset>1068705</wp:posOffset>
                </wp:positionH>
                <wp:positionV relativeFrom="paragraph">
                  <wp:posOffset>179705</wp:posOffset>
                </wp:positionV>
                <wp:extent cx="5561330" cy="3259455"/>
                <wp:effectExtent l="1905" t="0" r="0" b="635"/>
                <wp:wrapTopAndBottom/>
                <wp:docPr id="281"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330" cy="325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
                              <w:gridCol w:w="768"/>
                              <w:gridCol w:w="1280"/>
                              <w:gridCol w:w="763"/>
                              <w:gridCol w:w="1004"/>
                              <w:gridCol w:w="967"/>
                              <w:gridCol w:w="958"/>
                              <w:gridCol w:w="1558"/>
                              <w:gridCol w:w="1071"/>
                            </w:tblGrid>
                            <w:tr w:rsidR="00782256" w14:paraId="0AD0813A" w14:textId="77777777">
                              <w:trPr>
                                <w:trHeight w:hRule="exact" w:val="490"/>
                              </w:trPr>
                              <w:tc>
                                <w:tcPr>
                                  <w:tcW w:w="374" w:type="dxa"/>
                                </w:tcPr>
                                <w:p w14:paraId="56352B85" w14:textId="77777777" w:rsidR="00782256" w:rsidRDefault="00782256">
                                  <w:pPr>
                                    <w:pStyle w:val="TableParagraph"/>
                                    <w:ind w:left="-1"/>
                                    <w:rPr>
                                      <w:b/>
                                      <w:sz w:val="16"/>
                                    </w:rPr>
                                  </w:pPr>
                                  <w:r>
                                    <w:rPr>
                                      <w:b/>
                                      <w:sz w:val="16"/>
                                    </w:rPr>
                                    <w:t>N°</w:t>
                                  </w:r>
                                </w:p>
                              </w:tc>
                              <w:tc>
                                <w:tcPr>
                                  <w:tcW w:w="768" w:type="dxa"/>
                                </w:tcPr>
                                <w:p w14:paraId="50D37385" w14:textId="77777777" w:rsidR="00782256" w:rsidRDefault="00782256">
                                  <w:pPr>
                                    <w:pStyle w:val="TableParagraph"/>
                                    <w:ind w:left="-5"/>
                                    <w:rPr>
                                      <w:b/>
                                      <w:sz w:val="16"/>
                                    </w:rPr>
                                  </w:pPr>
                                  <w:r>
                                    <w:rPr>
                                      <w:b/>
                                      <w:sz w:val="16"/>
                                    </w:rPr>
                                    <w:t>RUBRO</w:t>
                                  </w:r>
                                </w:p>
                              </w:tc>
                              <w:tc>
                                <w:tcPr>
                                  <w:tcW w:w="1280" w:type="dxa"/>
                                </w:tcPr>
                                <w:p w14:paraId="5B0385DD" w14:textId="77777777" w:rsidR="00782256" w:rsidRDefault="00782256">
                                  <w:pPr>
                                    <w:pStyle w:val="TableParagraph"/>
                                    <w:ind w:left="-5"/>
                                    <w:rPr>
                                      <w:b/>
                                      <w:sz w:val="16"/>
                                    </w:rPr>
                                  </w:pPr>
                                  <w:r>
                                    <w:rPr>
                                      <w:b/>
                                      <w:sz w:val="16"/>
                                    </w:rPr>
                                    <w:t>DESCRIPCIÓN</w:t>
                                  </w:r>
                                </w:p>
                              </w:tc>
                              <w:tc>
                                <w:tcPr>
                                  <w:tcW w:w="763" w:type="dxa"/>
                                </w:tcPr>
                                <w:p w14:paraId="3133533E" w14:textId="77777777" w:rsidR="00782256" w:rsidRDefault="00782256">
                                  <w:pPr>
                                    <w:pStyle w:val="TableParagraph"/>
                                    <w:ind w:left="-5"/>
                                    <w:rPr>
                                      <w:b/>
                                      <w:sz w:val="16"/>
                                    </w:rPr>
                                  </w:pPr>
                                  <w:r>
                                    <w:rPr>
                                      <w:b/>
                                      <w:sz w:val="16"/>
                                    </w:rPr>
                                    <w:t>UNIDAD</w:t>
                                  </w:r>
                                </w:p>
                              </w:tc>
                              <w:tc>
                                <w:tcPr>
                                  <w:tcW w:w="1004" w:type="dxa"/>
                                </w:tcPr>
                                <w:p w14:paraId="190D30D7" w14:textId="77777777" w:rsidR="00782256" w:rsidRDefault="00782256">
                                  <w:pPr>
                                    <w:pStyle w:val="TableParagraph"/>
                                    <w:ind w:left="-5"/>
                                    <w:rPr>
                                      <w:b/>
                                      <w:sz w:val="16"/>
                                    </w:rPr>
                                  </w:pPr>
                                  <w:r>
                                    <w:rPr>
                                      <w:b/>
                                      <w:sz w:val="16"/>
                                    </w:rPr>
                                    <w:t>CANTIDAD</w:t>
                                  </w:r>
                                </w:p>
                              </w:tc>
                              <w:tc>
                                <w:tcPr>
                                  <w:tcW w:w="967" w:type="dxa"/>
                                </w:tcPr>
                                <w:p w14:paraId="2A176E3D" w14:textId="77777777" w:rsidR="00782256" w:rsidRDefault="00782256">
                                  <w:pPr>
                                    <w:pStyle w:val="TableParagraph"/>
                                    <w:spacing w:line="276" w:lineRule="auto"/>
                                    <w:ind w:left="-5" w:right="219"/>
                                    <w:rPr>
                                      <w:b/>
                                      <w:sz w:val="16"/>
                                    </w:rPr>
                                  </w:pPr>
                                  <w:r>
                                    <w:rPr>
                                      <w:b/>
                                      <w:sz w:val="16"/>
                                    </w:rPr>
                                    <w:t>PRECIO UNITARIO</w:t>
                                  </w:r>
                                </w:p>
                              </w:tc>
                              <w:tc>
                                <w:tcPr>
                                  <w:tcW w:w="958" w:type="dxa"/>
                                </w:tcPr>
                                <w:p w14:paraId="5FECF499" w14:textId="77777777" w:rsidR="00782256" w:rsidRDefault="00782256">
                                  <w:pPr>
                                    <w:pStyle w:val="TableParagraph"/>
                                    <w:ind w:left="-5"/>
                                    <w:rPr>
                                      <w:b/>
                                      <w:sz w:val="16"/>
                                    </w:rPr>
                                  </w:pPr>
                                  <w:r>
                                    <w:rPr>
                                      <w:b/>
                                      <w:sz w:val="16"/>
                                    </w:rPr>
                                    <w:t>ARANCEL</w:t>
                                  </w:r>
                                </w:p>
                              </w:tc>
                              <w:tc>
                                <w:tcPr>
                                  <w:tcW w:w="1558" w:type="dxa"/>
                                </w:tcPr>
                                <w:p w14:paraId="207074A4" w14:textId="77777777" w:rsidR="00782256" w:rsidRDefault="00782256">
                                  <w:pPr>
                                    <w:pStyle w:val="TableParagraph"/>
                                    <w:ind w:left="-1"/>
                                    <w:rPr>
                                      <w:b/>
                                      <w:sz w:val="16"/>
                                    </w:rPr>
                                  </w:pPr>
                                  <w:r>
                                    <w:rPr>
                                      <w:b/>
                                      <w:sz w:val="16"/>
                                    </w:rPr>
                                    <w:t>IMPUESTOS</w:t>
                                  </w:r>
                                </w:p>
                              </w:tc>
                              <w:tc>
                                <w:tcPr>
                                  <w:tcW w:w="1071" w:type="dxa"/>
                                </w:tcPr>
                                <w:p w14:paraId="15377001" w14:textId="77777777" w:rsidR="00782256" w:rsidRDefault="00782256">
                                  <w:pPr>
                                    <w:pStyle w:val="TableParagraph"/>
                                    <w:spacing w:line="276" w:lineRule="auto"/>
                                    <w:ind w:left="-1" w:right="472"/>
                                    <w:rPr>
                                      <w:b/>
                                      <w:sz w:val="16"/>
                                    </w:rPr>
                                  </w:pPr>
                                  <w:r>
                                    <w:rPr>
                                      <w:b/>
                                      <w:sz w:val="16"/>
                                    </w:rPr>
                                    <w:t>PRECIO TOTAL</w:t>
                                  </w:r>
                                </w:p>
                              </w:tc>
                            </w:tr>
                            <w:tr w:rsidR="00782256" w:rsidRPr="00E65E85" w14:paraId="2CDCDDA2" w14:textId="77777777">
                              <w:trPr>
                                <w:trHeight w:hRule="exact" w:val="461"/>
                              </w:trPr>
                              <w:tc>
                                <w:tcPr>
                                  <w:tcW w:w="8743" w:type="dxa"/>
                                  <w:gridSpan w:val="9"/>
                                </w:tcPr>
                                <w:p w14:paraId="7BFA3DA5" w14:textId="77777777" w:rsidR="00782256" w:rsidRPr="00752A9B" w:rsidRDefault="00782256">
                                  <w:pPr>
                                    <w:pStyle w:val="TableParagraph"/>
                                    <w:spacing w:before="4"/>
                                    <w:rPr>
                                      <w:b/>
                                      <w:sz w:val="18"/>
                                    </w:rPr>
                                  </w:pPr>
                                </w:p>
                                <w:p w14:paraId="4A1BF042" w14:textId="77777777" w:rsidR="00782256" w:rsidRPr="00752A9B" w:rsidRDefault="00782256">
                                  <w:pPr>
                                    <w:pStyle w:val="TableParagraph"/>
                                    <w:ind w:left="45"/>
                                    <w:rPr>
                                      <w:sz w:val="16"/>
                                    </w:rPr>
                                  </w:pPr>
                                  <w:r w:rsidRPr="00752A9B">
                                    <w:rPr>
                                      <w:sz w:val="16"/>
                                    </w:rPr>
                                    <w:t>En los dos primeros años (Mínimo el 1% de la inversión inicial)</w:t>
                                  </w:r>
                                </w:p>
                              </w:tc>
                            </w:tr>
                            <w:tr w:rsidR="00782256" w:rsidRPr="00E65E85" w14:paraId="00C31F63" w14:textId="77777777">
                              <w:trPr>
                                <w:trHeight w:hRule="exact" w:val="266"/>
                              </w:trPr>
                              <w:tc>
                                <w:tcPr>
                                  <w:tcW w:w="374" w:type="dxa"/>
                                </w:tcPr>
                                <w:p w14:paraId="302F5889" w14:textId="77777777" w:rsidR="00782256" w:rsidRPr="00752A9B" w:rsidRDefault="00782256"/>
                              </w:tc>
                              <w:tc>
                                <w:tcPr>
                                  <w:tcW w:w="768" w:type="dxa"/>
                                </w:tcPr>
                                <w:p w14:paraId="23643A97" w14:textId="77777777" w:rsidR="00782256" w:rsidRPr="00752A9B" w:rsidRDefault="00782256"/>
                              </w:tc>
                              <w:tc>
                                <w:tcPr>
                                  <w:tcW w:w="1280" w:type="dxa"/>
                                </w:tcPr>
                                <w:p w14:paraId="57287CE2" w14:textId="77777777" w:rsidR="00782256" w:rsidRPr="00752A9B" w:rsidRDefault="00782256"/>
                              </w:tc>
                              <w:tc>
                                <w:tcPr>
                                  <w:tcW w:w="763" w:type="dxa"/>
                                </w:tcPr>
                                <w:p w14:paraId="474BD5A0" w14:textId="77777777" w:rsidR="00782256" w:rsidRPr="00752A9B" w:rsidRDefault="00782256"/>
                              </w:tc>
                              <w:tc>
                                <w:tcPr>
                                  <w:tcW w:w="1004" w:type="dxa"/>
                                </w:tcPr>
                                <w:p w14:paraId="434F27B4" w14:textId="77777777" w:rsidR="00782256" w:rsidRPr="00752A9B" w:rsidRDefault="00782256"/>
                              </w:tc>
                              <w:tc>
                                <w:tcPr>
                                  <w:tcW w:w="967" w:type="dxa"/>
                                </w:tcPr>
                                <w:p w14:paraId="4EB2F04B" w14:textId="77777777" w:rsidR="00782256" w:rsidRPr="00752A9B" w:rsidRDefault="00782256"/>
                              </w:tc>
                              <w:tc>
                                <w:tcPr>
                                  <w:tcW w:w="958" w:type="dxa"/>
                                </w:tcPr>
                                <w:p w14:paraId="41B94729" w14:textId="77777777" w:rsidR="00782256" w:rsidRPr="00752A9B" w:rsidRDefault="00782256"/>
                              </w:tc>
                              <w:tc>
                                <w:tcPr>
                                  <w:tcW w:w="1558" w:type="dxa"/>
                                </w:tcPr>
                                <w:p w14:paraId="7BEBC888" w14:textId="77777777" w:rsidR="00782256" w:rsidRPr="00752A9B" w:rsidRDefault="00782256"/>
                              </w:tc>
                              <w:tc>
                                <w:tcPr>
                                  <w:tcW w:w="1071" w:type="dxa"/>
                                </w:tcPr>
                                <w:p w14:paraId="1F79050A" w14:textId="77777777" w:rsidR="00782256" w:rsidRPr="00752A9B" w:rsidRDefault="00782256"/>
                              </w:tc>
                            </w:tr>
                            <w:tr w:rsidR="00782256" w:rsidRPr="00E65E85" w14:paraId="578775CA" w14:textId="77777777">
                              <w:trPr>
                                <w:trHeight w:hRule="exact" w:val="264"/>
                              </w:trPr>
                              <w:tc>
                                <w:tcPr>
                                  <w:tcW w:w="374" w:type="dxa"/>
                                </w:tcPr>
                                <w:p w14:paraId="5897C8C5" w14:textId="77777777" w:rsidR="00782256" w:rsidRPr="00752A9B" w:rsidRDefault="00782256"/>
                              </w:tc>
                              <w:tc>
                                <w:tcPr>
                                  <w:tcW w:w="768" w:type="dxa"/>
                                </w:tcPr>
                                <w:p w14:paraId="51FE030F" w14:textId="77777777" w:rsidR="00782256" w:rsidRPr="00752A9B" w:rsidRDefault="00782256"/>
                              </w:tc>
                              <w:tc>
                                <w:tcPr>
                                  <w:tcW w:w="1280" w:type="dxa"/>
                                </w:tcPr>
                                <w:p w14:paraId="18C8456C" w14:textId="77777777" w:rsidR="00782256" w:rsidRPr="00752A9B" w:rsidRDefault="00782256"/>
                              </w:tc>
                              <w:tc>
                                <w:tcPr>
                                  <w:tcW w:w="763" w:type="dxa"/>
                                </w:tcPr>
                                <w:p w14:paraId="561BF415" w14:textId="77777777" w:rsidR="00782256" w:rsidRPr="00752A9B" w:rsidRDefault="00782256"/>
                              </w:tc>
                              <w:tc>
                                <w:tcPr>
                                  <w:tcW w:w="1004" w:type="dxa"/>
                                </w:tcPr>
                                <w:p w14:paraId="096FBE25" w14:textId="77777777" w:rsidR="00782256" w:rsidRPr="00752A9B" w:rsidRDefault="00782256"/>
                              </w:tc>
                              <w:tc>
                                <w:tcPr>
                                  <w:tcW w:w="967" w:type="dxa"/>
                                </w:tcPr>
                                <w:p w14:paraId="1EDE563A" w14:textId="77777777" w:rsidR="00782256" w:rsidRPr="00752A9B" w:rsidRDefault="00782256"/>
                              </w:tc>
                              <w:tc>
                                <w:tcPr>
                                  <w:tcW w:w="958" w:type="dxa"/>
                                </w:tcPr>
                                <w:p w14:paraId="529EBF2B" w14:textId="77777777" w:rsidR="00782256" w:rsidRPr="00752A9B" w:rsidRDefault="00782256"/>
                              </w:tc>
                              <w:tc>
                                <w:tcPr>
                                  <w:tcW w:w="1558" w:type="dxa"/>
                                </w:tcPr>
                                <w:p w14:paraId="2F18B521" w14:textId="77777777" w:rsidR="00782256" w:rsidRPr="00752A9B" w:rsidRDefault="00782256"/>
                              </w:tc>
                              <w:tc>
                                <w:tcPr>
                                  <w:tcW w:w="1071" w:type="dxa"/>
                                </w:tcPr>
                                <w:p w14:paraId="61E98B07" w14:textId="77777777" w:rsidR="00782256" w:rsidRPr="00752A9B" w:rsidRDefault="00782256"/>
                              </w:tc>
                            </w:tr>
                            <w:tr w:rsidR="00782256" w:rsidRPr="00E65E85" w14:paraId="2B6779CC" w14:textId="77777777">
                              <w:trPr>
                                <w:trHeight w:hRule="exact" w:val="267"/>
                              </w:trPr>
                              <w:tc>
                                <w:tcPr>
                                  <w:tcW w:w="374" w:type="dxa"/>
                                </w:tcPr>
                                <w:p w14:paraId="02BEB5F5" w14:textId="77777777" w:rsidR="00782256" w:rsidRPr="00752A9B" w:rsidRDefault="00782256"/>
                              </w:tc>
                              <w:tc>
                                <w:tcPr>
                                  <w:tcW w:w="768" w:type="dxa"/>
                                </w:tcPr>
                                <w:p w14:paraId="695716DF" w14:textId="77777777" w:rsidR="00782256" w:rsidRPr="00752A9B" w:rsidRDefault="00782256"/>
                              </w:tc>
                              <w:tc>
                                <w:tcPr>
                                  <w:tcW w:w="1280" w:type="dxa"/>
                                </w:tcPr>
                                <w:p w14:paraId="4D1562EC" w14:textId="77777777" w:rsidR="00782256" w:rsidRPr="00752A9B" w:rsidRDefault="00782256"/>
                              </w:tc>
                              <w:tc>
                                <w:tcPr>
                                  <w:tcW w:w="763" w:type="dxa"/>
                                </w:tcPr>
                                <w:p w14:paraId="4880D685" w14:textId="77777777" w:rsidR="00782256" w:rsidRPr="00752A9B" w:rsidRDefault="00782256"/>
                              </w:tc>
                              <w:tc>
                                <w:tcPr>
                                  <w:tcW w:w="1004" w:type="dxa"/>
                                </w:tcPr>
                                <w:p w14:paraId="11B27D8B" w14:textId="77777777" w:rsidR="00782256" w:rsidRPr="00752A9B" w:rsidRDefault="00782256"/>
                              </w:tc>
                              <w:tc>
                                <w:tcPr>
                                  <w:tcW w:w="967" w:type="dxa"/>
                                </w:tcPr>
                                <w:p w14:paraId="0786ED14" w14:textId="77777777" w:rsidR="00782256" w:rsidRPr="00752A9B" w:rsidRDefault="00782256"/>
                              </w:tc>
                              <w:tc>
                                <w:tcPr>
                                  <w:tcW w:w="958" w:type="dxa"/>
                                </w:tcPr>
                                <w:p w14:paraId="5E41D8DA" w14:textId="77777777" w:rsidR="00782256" w:rsidRPr="00752A9B" w:rsidRDefault="00782256"/>
                              </w:tc>
                              <w:tc>
                                <w:tcPr>
                                  <w:tcW w:w="1558" w:type="dxa"/>
                                </w:tcPr>
                                <w:p w14:paraId="1F291311" w14:textId="77777777" w:rsidR="00782256" w:rsidRPr="00752A9B" w:rsidRDefault="00782256"/>
                              </w:tc>
                              <w:tc>
                                <w:tcPr>
                                  <w:tcW w:w="1071" w:type="dxa"/>
                                </w:tcPr>
                                <w:p w14:paraId="05CD2DEC" w14:textId="77777777" w:rsidR="00782256" w:rsidRPr="00752A9B" w:rsidRDefault="00782256"/>
                              </w:tc>
                            </w:tr>
                            <w:tr w:rsidR="00782256" w:rsidRPr="00E65E85" w14:paraId="64E91D00" w14:textId="77777777">
                              <w:trPr>
                                <w:trHeight w:hRule="exact" w:val="264"/>
                              </w:trPr>
                              <w:tc>
                                <w:tcPr>
                                  <w:tcW w:w="374" w:type="dxa"/>
                                </w:tcPr>
                                <w:p w14:paraId="3BB85064" w14:textId="77777777" w:rsidR="00782256" w:rsidRPr="00752A9B" w:rsidRDefault="00782256"/>
                              </w:tc>
                              <w:tc>
                                <w:tcPr>
                                  <w:tcW w:w="768" w:type="dxa"/>
                                </w:tcPr>
                                <w:p w14:paraId="28F0D888" w14:textId="77777777" w:rsidR="00782256" w:rsidRPr="00752A9B" w:rsidRDefault="00782256"/>
                              </w:tc>
                              <w:tc>
                                <w:tcPr>
                                  <w:tcW w:w="1280" w:type="dxa"/>
                                </w:tcPr>
                                <w:p w14:paraId="3AAFA8D5" w14:textId="77777777" w:rsidR="00782256" w:rsidRPr="00752A9B" w:rsidRDefault="00782256"/>
                              </w:tc>
                              <w:tc>
                                <w:tcPr>
                                  <w:tcW w:w="763" w:type="dxa"/>
                                </w:tcPr>
                                <w:p w14:paraId="7FECBB88" w14:textId="77777777" w:rsidR="00782256" w:rsidRPr="00752A9B" w:rsidRDefault="00782256"/>
                              </w:tc>
                              <w:tc>
                                <w:tcPr>
                                  <w:tcW w:w="1004" w:type="dxa"/>
                                </w:tcPr>
                                <w:p w14:paraId="37E34D8A" w14:textId="77777777" w:rsidR="00782256" w:rsidRPr="00752A9B" w:rsidRDefault="00782256"/>
                              </w:tc>
                              <w:tc>
                                <w:tcPr>
                                  <w:tcW w:w="967" w:type="dxa"/>
                                </w:tcPr>
                                <w:p w14:paraId="262267CC" w14:textId="77777777" w:rsidR="00782256" w:rsidRPr="00752A9B" w:rsidRDefault="00782256"/>
                              </w:tc>
                              <w:tc>
                                <w:tcPr>
                                  <w:tcW w:w="958" w:type="dxa"/>
                                </w:tcPr>
                                <w:p w14:paraId="10F4CD96" w14:textId="77777777" w:rsidR="00782256" w:rsidRPr="00752A9B" w:rsidRDefault="00782256"/>
                              </w:tc>
                              <w:tc>
                                <w:tcPr>
                                  <w:tcW w:w="1558" w:type="dxa"/>
                                </w:tcPr>
                                <w:p w14:paraId="1A7FAA1E" w14:textId="77777777" w:rsidR="00782256" w:rsidRPr="00752A9B" w:rsidRDefault="00782256"/>
                              </w:tc>
                              <w:tc>
                                <w:tcPr>
                                  <w:tcW w:w="1071" w:type="dxa"/>
                                </w:tcPr>
                                <w:p w14:paraId="2EAE0456" w14:textId="77777777" w:rsidR="00782256" w:rsidRPr="00752A9B" w:rsidRDefault="00782256"/>
                              </w:tc>
                            </w:tr>
                            <w:tr w:rsidR="00782256" w:rsidRPr="00E65E85" w14:paraId="0695111F" w14:textId="77777777">
                              <w:trPr>
                                <w:trHeight w:hRule="exact" w:val="264"/>
                              </w:trPr>
                              <w:tc>
                                <w:tcPr>
                                  <w:tcW w:w="374" w:type="dxa"/>
                                </w:tcPr>
                                <w:p w14:paraId="5E0A66F5" w14:textId="77777777" w:rsidR="00782256" w:rsidRPr="00752A9B" w:rsidRDefault="00782256"/>
                              </w:tc>
                              <w:tc>
                                <w:tcPr>
                                  <w:tcW w:w="768" w:type="dxa"/>
                                </w:tcPr>
                                <w:p w14:paraId="501CBCAA" w14:textId="77777777" w:rsidR="00782256" w:rsidRPr="00752A9B" w:rsidRDefault="00782256"/>
                              </w:tc>
                              <w:tc>
                                <w:tcPr>
                                  <w:tcW w:w="1280" w:type="dxa"/>
                                </w:tcPr>
                                <w:p w14:paraId="797EA2AA" w14:textId="77777777" w:rsidR="00782256" w:rsidRPr="00752A9B" w:rsidRDefault="00782256"/>
                              </w:tc>
                              <w:tc>
                                <w:tcPr>
                                  <w:tcW w:w="763" w:type="dxa"/>
                                </w:tcPr>
                                <w:p w14:paraId="0A335CF5" w14:textId="77777777" w:rsidR="00782256" w:rsidRPr="00752A9B" w:rsidRDefault="00782256"/>
                              </w:tc>
                              <w:tc>
                                <w:tcPr>
                                  <w:tcW w:w="1004" w:type="dxa"/>
                                </w:tcPr>
                                <w:p w14:paraId="6F81C698" w14:textId="77777777" w:rsidR="00782256" w:rsidRPr="00752A9B" w:rsidRDefault="00782256"/>
                              </w:tc>
                              <w:tc>
                                <w:tcPr>
                                  <w:tcW w:w="967" w:type="dxa"/>
                                </w:tcPr>
                                <w:p w14:paraId="60AC99C5" w14:textId="77777777" w:rsidR="00782256" w:rsidRPr="00752A9B" w:rsidRDefault="00782256"/>
                              </w:tc>
                              <w:tc>
                                <w:tcPr>
                                  <w:tcW w:w="958" w:type="dxa"/>
                                </w:tcPr>
                                <w:p w14:paraId="589411C7" w14:textId="77777777" w:rsidR="00782256" w:rsidRPr="00752A9B" w:rsidRDefault="00782256"/>
                              </w:tc>
                              <w:tc>
                                <w:tcPr>
                                  <w:tcW w:w="1558" w:type="dxa"/>
                                </w:tcPr>
                                <w:p w14:paraId="437AD8C2" w14:textId="77777777" w:rsidR="00782256" w:rsidRPr="00752A9B" w:rsidRDefault="00782256"/>
                              </w:tc>
                              <w:tc>
                                <w:tcPr>
                                  <w:tcW w:w="1071" w:type="dxa"/>
                                </w:tcPr>
                                <w:p w14:paraId="5ADA5FAB" w14:textId="77777777" w:rsidR="00782256" w:rsidRPr="00752A9B" w:rsidRDefault="00782256"/>
                              </w:tc>
                            </w:tr>
                            <w:tr w:rsidR="00782256" w:rsidRPr="00E65E85" w14:paraId="38E11463" w14:textId="77777777">
                              <w:trPr>
                                <w:trHeight w:hRule="exact" w:val="266"/>
                              </w:trPr>
                              <w:tc>
                                <w:tcPr>
                                  <w:tcW w:w="374" w:type="dxa"/>
                                </w:tcPr>
                                <w:p w14:paraId="1FBE7841" w14:textId="77777777" w:rsidR="00782256" w:rsidRPr="00752A9B" w:rsidRDefault="00782256"/>
                              </w:tc>
                              <w:tc>
                                <w:tcPr>
                                  <w:tcW w:w="768" w:type="dxa"/>
                                </w:tcPr>
                                <w:p w14:paraId="69180C9C" w14:textId="77777777" w:rsidR="00782256" w:rsidRPr="00752A9B" w:rsidRDefault="00782256"/>
                              </w:tc>
                              <w:tc>
                                <w:tcPr>
                                  <w:tcW w:w="1280" w:type="dxa"/>
                                </w:tcPr>
                                <w:p w14:paraId="5AA8A2F3" w14:textId="77777777" w:rsidR="00782256" w:rsidRPr="00752A9B" w:rsidRDefault="00782256"/>
                              </w:tc>
                              <w:tc>
                                <w:tcPr>
                                  <w:tcW w:w="763" w:type="dxa"/>
                                </w:tcPr>
                                <w:p w14:paraId="12801BCC" w14:textId="77777777" w:rsidR="00782256" w:rsidRPr="00752A9B" w:rsidRDefault="00782256"/>
                              </w:tc>
                              <w:tc>
                                <w:tcPr>
                                  <w:tcW w:w="1004" w:type="dxa"/>
                                </w:tcPr>
                                <w:p w14:paraId="57B71A94" w14:textId="77777777" w:rsidR="00782256" w:rsidRPr="00752A9B" w:rsidRDefault="00782256"/>
                              </w:tc>
                              <w:tc>
                                <w:tcPr>
                                  <w:tcW w:w="967" w:type="dxa"/>
                                </w:tcPr>
                                <w:p w14:paraId="268385D2" w14:textId="77777777" w:rsidR="00782256" w:rsidRPr="00752A9B" w:rsidRDefault="00782256"/>
                              </w:tc>
                              <w:tc>
                                <w:tcPr>
                                  <w:tcW w:w="958" w:type="dxa"/>
                                </w:tcPr>
                                <w:p w14:paraId="1EB18BE7" w14:textId="77777777" w:rsidR="00782256" w:rsidRPr="00752A9B" w:rsidRDefault="00782256"/>
                              </w:tc>
                              <w:tc>
                                <w:tcPr>
                                  <w:tcW w:w="1558" w:type="dxa"/>
                                </w:tcPr>
                                <w:p w14:paraId="1C50E2C1" w14:textId="77777777" w:rsidR="00782256" w:rsidRPr="00752A9B" w:rsidRDefault="00782256"/>
                              </w:tc>
                              <w:tc>
                                <w:tcPr>
                                  <w:tcW w:w="1071" w:type="dxa"/>
                                </w:tcPr>
                                <w:p w14:paraId="6617C4AD" w14:textId="77777777" w:rsidR="00782256" w:rsidRPr="00752A9B" w:rsidRDefault="00782256"/>
                              </w:tc>
                            </w:tr>
                            <w:tr w:rsidR="00782256" w:rsidRPr="00E65E85" w14:paraId="01833CF5" w14:textId="77777777">
                              <w:trPr>
                                <w:trHeight w:hRule="exact" w:val="264"/>
                              </w:trPr>
                              <w:tc>
                                <w:tcPr>
                                  <w:tcW w:w="374" w:type="dxa"/>
                                </w:tcPr>
                                <w:p w14:paraId="2DD7F741" w14:textId="77777777" w:rsidR="00782256" w:rsidRPr="00752A9B" w:rsidRDefault="00782256"/>
                              </w:tc>
                              <w:tc>
                                <w:tcPr>
                                  <w:tcW w:w="768" w:type="dxa"/>
                                </w:tcPr>
                                <w:p w14:paraId="5135318F" w14:textId="77777777" w:rsidR="00782256" w:rsidRPr="00752A9B" w:rsidRDefault="00782256"/>
                              </w:tc>
                              <w:tc>
                                <w:tcPr>
                                  <w:tcW w:w="1280" w:type="dxa"/>
                                </w:tcPr>
                                <w:p w14:paraId="00BB1697" w14:textId="77777777" w:rsidR="00782256" w:rsidRPr="00752A9B" w:rsidRDefault="00782256"/>
                              </w:tc>
                              <w:tc>
                                <w:tcPr>
                                  <w:tcW w:w="763" w:type="dxa"/>
                                </w:tcPr>
                                <w:p w14:paraId="245E57F4" w14:textId="77777777" w:rsidR="00782256" w:rsidRPr="00752A9B" w:rsidRDefault="00782256"/>
                              </w:tc>
                              <w:tc>
                                <w:tcPr>
                                  <w:tcW w:w="1004" w:type="dxa"/>
                                </w:tcPr>
                                <w:p w14:paraId="5260EEDA" w14:textId="77777777" w:rsidR="00782256" w:rsidRPr="00752A9B" w:rsidRDefault="00782256"/>
                              </w:tc>
                              <w:tc>
                                <w:tcPr>
                                  <w:tcW w:w="967" w:type="dxa"/>
                                </w:tcPr>
                                <w:p w14:paraId="6BB803E9" w14:textId="77777777" w:rsidR="00782256" w:rsidRPr="00752A9B" w:rsidRDefault="00782256"/>
                              </w:tc>
                              <w:tc>
                                <w:tcPr>
                                  <w:tcW w:w="958" w:type="dxa"/>
                                </w:tcPr>
                                <w:p w14:paraId="0D7AFA95" w14:textId="77777777" w:rsidR="00782256" w:rsidRPr="00752A9B" w:rsidRDefault="00782256"/>
                              </w:tc>
                              <w:tc>
                                <w:tcPr>
                                  <w:tcW w:w="1558" w:type="dxa"/>
                                </w:tcPr>
                                <w:p w14:paraId="41EBE033" w14:textId="77777777" w:rsidR="00782256" w:rsidRPr="00752A9B" w:rsidRDefault="00782256"/>
                              </w:tc>
                              <w:tc>
                                <w:tcPr>
                                  <w:tcW w:w="1071" w:type="dxa"/>
                                </w:tcPr>
                                <w:p w14:paraId="1104D59A" w14:textId="77777777" w:rsidR="00782256" w:rsidRPr="00752A9B" w:rsidRDefault="00782256"/>
                              </w:tc>
                            </w:tr>
                            <w:tr w:rsidR="00782256" w14:paraId="1F0B8220" w14:textId="77777777">
                              <w:trPr>
                                <w:trHeight w:hRule="exact" w:val="266"/>
                              </w:trPr>
                              <w:tc>
                                <w:tcPr>
                                  <w:tcW w:w="6114" w:type="dxa"/>
                                  <w:gridSpan w:val="7"/>
                                  <w:tcBorders>
                                    <w:bottom w:val="nil"/>
                                  </w:tcBorders>
                                </w:tcPr>
                                <w:p w14:paraId="22C62579" w14:textId="77777777" w:rsidR="00782256" w:rsidRPr="00752A9B" w:rsidRDefault="00782256"/>
                              </w:tc>
                              <w:tc>
                                <w:tcPr>
                                  <w:tcW w:w="1558" w:type="dxa"/>
                                </w:tcPr>
                                <w:p w14:paraId="26985BB7" w14:textId="77777777" w:rsidR="00782256" w:rsidRDefault="00782256">
                                  <w:pPr>
                                    <w:pStyle w:val="TableParagraph"/>
                                    <w:spacing w:before="31"/>
                                    <w:ind w:left="45"/>
                                    <w:rPr>
                                      <w:sz w:val="16"/>
                                    </w:rPr>
                                  </w:pPr>
                                  <w:r>
                                    <w:rPr>
                                      <w:sz w:val="16"/>
                                    </w:rPr>
                                    <w:t>SUMA PARCIAL</w:t>
                                  </w:r>
                                </w:p>
                              </w:tc>
                              <w:tc>
                                <w:tcPr>
                                  <w:tcW w:w="1071" w:type="dxa"/>
                                </w:tcPr>
                                <w:p w14:paraId="3E0348C5" w14:textId="77777777" w:rsidR="00782256" w:rsidRDefault="00782256"/>
                              </w:tc>
                            </w:tr>
                            <w:tr w:rsidR="00782256" w:rsidRPr="00E65E85" w14:paraId="7C873F47" w14:textId="77777777">
                              <w:trPr>
                                <w:trHeight w:hRule="exact" w:val="461"/>
                              </w:trPr>
                              <w:tc>
                                <w:tcPr>
                                  <w:tcW w:w="8743" w:type="dxa"/>
                                  <w:gridSpan w:val="9"/>
                                  <w:tcBorders>
                                    <w:top w:val="nil"/>
                                  </w:tcBorders>
                                </w:tcPr>
                                <w:p w14:paraId="178BCB9C" w14:textId="77777777" w:rsidR="00782256" w:rsidRPr="00752A9B" w:rsidRDefault="00782256">
                                  <w:pPr>
                                    <w:pStyle w:val="TableParagraph"/>
                                    <w:spacing w:before="9"/>
                                    <w:rPr>
                                      <w:b/>
                                      <w:sz w:val="18"/>
                                    </w:rPr>
                                  </w:pPr>
                                </w:p>
                                <w:p w14:paraId="690EEC2C" w14:textId="77777777" w:rsidR="00782256" w:rsidRPr="00752A9B" w:rsidRDefault="00782256">
                                  <w:pPr>
                                    <w:pStyle w:val="TableParagraph"/>
                                    <w:ind w:left="88"/>
                                    <w:rPr>
                                      <w:sz w:val="16"/>
                                    </w:rPr>
                                  </w:pPr>
                                  <w:r w:rsidRPr="00752A9B">
                                    <w:rPr>
                                      <w:sz w:val="16"/>
                                    </w:rPr>
                                    <w:t>Hasta el quinto año (Mínimo el 10% de la inversión inicial)</w:t>
                                  </w:r>
                                </w:p>
                              </w:tc>
                            </w:tr>
                            <w:tr w:rsidR="00782256" w:rsidRPr="00E65E85" w14:paraId="5C04F488" w14:textId="77777777">
                              <w:trPr>
                                <w:trHeight w:hRule="exact" w:val="264"/>
                              </w:trPr>
                              <w:tc>
                                <w:tcPr>
                                  <w:tcW w:w="374" w:type="dxa"/>
                                </w:tcPr>
                                <w:p w14:paraId="6B938B30" w14:textId="77777777" w:rsidR="00782256" w:rsidRPr="00752A9B" w:rsidRDefault="00782256"/>
                              </w:tc>
                              <w:tc>
                                <w:tcPr>
                                  <w:tcW w:w="768" w:type="dxa"/>
                                </w:tcPr>
                                <w:p w14:paraId="164FAF25" w14:textId="77777777" w:rsidR="00782256" w:rsidRPr="00752A9B" w:rsidRDefault="00782256"/>
                              </w:tc>
                              <w:tc>
                                <w:tcPr>
                                  <w:tcW w:w="1280" w:type="dxa"/>
                                </w:tcPr>
                                <w:p w14:paraId="09FED7EA" w14:textId="77777777" w:rsidR="00782256" w:rsidRPr="00752A9B" w:rsidRDefault="00782256"/>
                              </w:tc>
                              <w:tc>
                                <w:tcPr>
                                  <w:tcW w:w="763" w:type="dxa"/>
                                </w:tcPr>
                                <w:p w14:paraId="10ADEBB3" w14:textId="77777777" w:rsidR="00782256" w:rsidRPr="00752A9B" w:rsidRDefault="00782256"/>
                              </w:tc>
                              <w:tc>
                                <w:tcPr>
                                  <w:tcW w:w="1004" w:type="dxa"/>
                                </w:tcPr>
                                <w:p w14:paraId="7B37F4A3" w14:textId="77777777" w:rsidR="00782256" w:rsidRPr="00752A9B" w:rsidRDefault="00782256"/>
                              </w:tc>
                              <w:tc>
                                <w:tcPr>
                                  <w:tcW w:w="967" w:type="dxa"/>
                                </w:tcPr>
                                <w:p w14:paraId="2CB0FD6A" w14:textId="77777777" w:rsidR="00782256" w:rsidRPr="00752A9B" w:rsidRDefault="00782256"/>
                              </w:tc>
                              <w:tc>
                                <w:tcPr>
                                  <w:tcW w:w="958" w:type="dxa"/>
                                </w:tcPr>
                                <w:p w14:paraId="1CF68A13" w14:textId="77777777" w:rsidR="00782256" w:rsidRPr="00752A9B" w:rsidRDefault="00782256"/>
                              </w:tc>
                              <w:tc>
                                <w:tcPr>
                                  <w:tcW w:w="1558" w:type="dxa"/>
                                </w:tcPr>
                                <w:p w14:paraId="391BC814" w14:textId="77777777" w:rsidR="00782256" w:rsidRPr="00752A9B" w:rsidRDefault="00782256"/>
                              </w:tc>
                              <w:tc>
                                <w:tcPr>
                                  <w:tcW w:w="1071" w:type="dxa"/>
                                </w:tcPr>
                                <w:p w14:paraId="79D7848C" w14:textId="77777777" w:rsidR="00782256" w:rsidRPr="00752A9B" w:rsidRDefault="00782256"/>
                              </w:tc>
                            </w:tr>
                            <w:tr w:rsidR="00782256" w:rsidRPr="00E65E85" w14:paraId="58B9E9EC" w14:textId="77777777">
                              <w:trPr>
                                <w:trHeight w:hRule="exact" w:val="266"/>
                              </w:trPr>
                              <w:tc>
                                <w:tcPr>
                                  <w:tcW w:w="374" w:type="dxa"/>
                                </w:tcPr>
                                <w:p w14:paraId="4525E10B" w14:textId="77777777" w:rsidR="00782256" w:rsidRPr="00752A9B" w:rsidRDefault="00782256"/>
                              </w:tc>
                              <w:tc>
                                <w:tcPr>
                                  <w:tcW w:w="768" w:type="dxa"/>
                                </w:tcPr>
                                <w:p w14:paraId="59374274" w14:textId="77777777" w:rsidR="00782256" w:rsidRPr="00752A9B" w:rsidRDefault="00782256"/>
                              </w:tc>
                              <w:tc>
                                <w:tcPr>
                                  <w:tcW w:w="1280" w:type="dxa"/>
                                </w:tcPr>
                                <w:p w14:paraId="37FD45B7" w14:textId="77777777" w:rsidR="00782256" w:rsidRPr="00752A9B" w:rsidRDefault="00782256"/>
                              </w:tc>
                              <w:tc>
                                <w:tcPr>
                                  <w:tcW w:w="763" w:type="dxa"/>
                                </w:tcPr>
                                <w:p w14:paraId="0A6854B3" w14:textId="77777777" w:rsidR="00782256" w:rsidRPr="00752A9B" w:rsidRDefault="00782256"/>
                              </w:tc>
                              <w:tc>
                                <w:tcPr>
                                  <w:tcW w:w="1004" w:type="dxa"/>
                                </w:tcPr>
                                <w:p w14:paraId="5F861AFC" w14:textId="77777777" w:rsidR="00782256" w:rsidRPr="00752A9B" w:rsidRDefault="00782256"/>
                              </w:tc>
                              <w:tc>
                                <w:tcPr>
                                  <w:tcW w:w="967" w:type="dxa"/>
                                </w:tcPr>
                                <w:p w14:paraId="36C62C16" w14:textId="77777777" w:rsidR="00782256" w:rsidRPr="00752A9B" w:rsidRDefault="00782256"/>
                              </w:tc>
                              <w:tc>
                                <w:tcPr>
                                  <w:tcW w:w="958" w:type="dxa"/>
                                </w:tcPr>
                                <w:p w14:paraId="6B96091A" w14:textId="77777777" w:rsidR="00782256" w:rsidRPr="00752A9B" w:rsidRDefault="00782256"/>
                              </w:tc>
                              <w:tc>
                                <w:tcPr>
                                  <w:tcW w:w="1558" w:type="dxa"/>
                                </w:tcPr>
                                <w:p w14:paraId="75E824BA" w14:textId="77777777" w:rsidR="00782256" w:rsidRPr="00752A9B" w:rsidRDefault="00782256"/>
                              </w:tc>
                              <w:tc>
                                <w:tcPr>
                                  <w:tcW w:w="1071" w:type="dxa"/>
                                </w:tcPr>
                                <w:p w14:paraId="65D5DE31" w14:textId="77777777" w:rsidR="00782256" w:rsidRPr="00752A9B" w:rsidRDefault="00782256"/>
                              </w:tc>
                            </w:tr>
                            <w:tr w:rsidR="00782256" w:rsidRPr="00E65E85" w14:paraId="15EDEB87" w14:textId="77777777">
                              <w:trPr>
                                <w:trHeight w:hRule="exact" w:val="264"/>
                              </w:trPr>
                              <w:tc>
                                <w:tcPr>
                                  <w:tcW w:w="374" w:type="dxa"/>
                                </w:tcPr>
                                <w:p w14:paraId="6F4FE0B1" w14:textId="77777777" w:rsidR="00782256" w:rsidRPr="00752A9B" w:rsidRDefault="00782256"/>
                              </w:tc>
                              <w:tc>
                                <w:tcPr>
                                  <w:tcW w:w="768" w:type="dxa"/>
                                </w:tcPr>
                                <w:p w14:paraId="666BDDF6" w14:textId="77777777" w:rsidR="00782256" w:rsidRPr="00752A9B" w:rsidRDefault="00782256"/>
                              </w:tc>
                              <w:tc>
                                <w:tcPr>
                                  <w:tcW w:w="1280" w:type="dxa"/>
                                </w:tcPr>
                                <w:p w14:paraId="532F035A" w14:textId="77777777" w:rsidR="00782256" w:rsidRPr="00752A9B" w:rsidRDefault="00782256"/>
                              </w:tc>
                              <w:tc>
                                <w:tcPr>
                                  <w:tcW w:w="763" w:type="dxa"/>
                                </w:tcPr>
                                <w:p w14:paraId="4DA07D7E" w14:textId="77777777" w:rsidR="00782256" w:rsidRPr="00752A9B" w:rsidRDefault="00782256"/>
                              </w:tc>
                              <w:tc>
                                <w:tcPr>
                                  <w:tcW w:w="1004" w:type="dxa"/>
                                </w:tcPr>
                                <w:p w14:paraId="20FB36E6" w14:textId="77777777" w:rsidR="00782256" w:rsidRPr="00752A9B" w:rsidRDefault="00782256"/>
                              </w:tc>
                              <w:tc>
                                <w:tcPr>
                                  <w:tcW w:w="967" w:type="dxa"/>
                                </w:tcPr>
                                <w:p w14:paraId="6075CD26" w14:textId="77777777" w:rsidR="00782256" w:rsidRPr="00752A9B" w:rsidRDefault="00782256"/>
                              </w:tc>
                              <w:tc>
                                <w:tcPr>
                                  <w:tcW w:w="958" w:type="dxa"/>
                                </w:tcPr>
                                <w:p w14:paraId="224C2278" w14:textId="77777777" w:rsidR="00782256" w:rsidRPr="00752A9B" w:rsidRDefault="00782256"/>
                              </w:tc>
                              <w:tc>
                                <w:tcPr>
                                  <w:tcW w:w="1558" w:type="dxa"/>
                                </w:tcPr>
                                <w:p w14:paraId="5DD30C24" w14:textId="77777777" w:rsidR="00782256" w:rsidRPr="00752A9B" w:rsidRDefault="00782256"/>
                              </w:tc>
                              <w:tc>
                                <w:tcPr>
                                  <w:tcW w:w="1071" w:type="dxa"/>
                                </w:tcPr>
                                <w:p w14:paraId="0485A3EA" w14:textId="77777777" w:rsidR="00782256" w:rsidRPr="00752A9B" w:rsidRDefault="00782256"/>
                              </w:tc>
                            </w:tr>
                            <w:tr w:rsidR="00782256" w:rsidRPr="00E65E85" w14:paraId="18DD1664" w14:textId="77777777">
                              <w:trPr>
                                <w:trHeight w:hRule="exact" w:val="266"/>
                              </w:trPr>
                              <w:tc>
                                <w:tcPr>
                                  <w:tcW w:w="374" w:type="dxa"/>
                                </w:tcPr>
                                <w:p w14:paraId="63715143" w14:textId="77777777" w:rsidR="00782256" w:rsidRPr="00752A9B" w:rsidRDefault="00782256"/>
                              </w:tc>
                              <w:tc>
                                <w:tcPr>
                                  <w:tcW w:w="768" w:type="dxa"/>
                                </w:tcPr>
                                <w:p w14:paraId="0D477286" w14:textId="77777777" w:rsidR="00782256" w:rsidRPr="00752A9B" w:rsidRDefault="00782256"/>
                              </w:tc>
                              <w:tc>
                                <w:tcPr>
                                  <w:tcW w:w="1280" w:type="dxa"/>
                                </w:tcPr>
                                <w:p w14:paraId="090149D6" w14:textId="77777777" w:rsidR="00782256" w:rsidRPr="00752A9B" w:rsidRDefault="00782256"/>
                              </w:tc>
                              <w:tc>
                                <w:tcPr>
                                  <w:tcW w:w="763" w:type="dxa"/>
                                </w:tcPr>
                                <w:p w14:paraId="117A5157" w14:textId="77777777" w:rsidR="00782256" w:rsidRPr="00752A9B" w:rsidRDefault="00782256"/>
                              </w:tc>
                              <w:tc>
                                <w:tcPr>
                                  <w:tcW w:w="1004" w:type="dxa"/>
                                </w:tcPr>
                                <w:p w14:paraId="1C8F2BBB" w14:textId="77777777" w:rsidR="00782256" w:rsidRPr="00752A9B" w:rsidRDefault="00782256"/>
                              </w:tc>
                              <w:tc>
                                <w:tcPr>
                                  <w:tcW w:w="967" w:type="dxa"/>
                                </w:tcPr>
                                <w:p w14:paraId="3B8D7675" w14:textId="77777777" w:rsidR="00782256" w:rsidRPr="00752A9B" w:rsidRDefault="00782256"/>
                              </w:tc>
                              <w:tc>
                                <w:tcPr>
                                  <w:tcW w:w="958" w:type="dxa"/>
                                </w:tcPr>
                                <w:p w14:paraId="3D0631F5" w14:textId="77777777" w:rsidR="00782256" w:rsidRPr="00752A9B" w:rsidRDefault="00782256"/>
                              </w:tc>
                              <w:tc>
                                <w:tcPr>
                                  <w:tcW w:w="1558" w:type="dxa"/>
                                </w:tcPr>
                                <w:p w14:paraId="31B75A79" w14:textId="77777777" w:rsidR="00782256" w:rsidRPr="00752A9B" w:rsidRDefault="00782256"/>
                              </w:tc>
                              <w:tc>
                                <w:tcPr>
                                  <w:tcW w:w="1071" w:type="dxa"/>
                                </w:tcPr>
                                <w:p w14:paraId="62169EF5" w14:textId="77777777" w:rsidR="00782256" w:rsidRPr="00752A9B" w:rsidRDefault="00782256"/>
                              </w:tc>
                            </w:tr>
                            <w:tr w:rsidR="00782256" w:rsidRPr="00E65E85" w14:paraId="527A1A70" w14:textId="77777777">
                              <w:trPr>
                                <w:trHeight w:hRule="exact" w:val="264"/>
                              </w:trPr>
                              <w:tc>
                                <w:tcPr>
                                  <w:tcW w:w="374" w:type="dxa"/>
                                </w:tcPr>
                                <w:p w14:paraId="74B0B7B1" w14:textId="77777777" w:rsidR="00782256" w:rsidRPr="00752A9B" w:rsidRDefault="00782256"/>
                              </w:tc>
                              <w:tc>
                                <w:tcPr>
                                  <w:tcW w:w="768" w:type="dxa"/>
                                </w:tcPr>
                                <w:p w14:paraId="3A83F870" w14:textId="77777777" w:rsidR="00782256" w:rsidRPr="00752A9B" w:rsidRDefault="00782256"/>
                              </w:tc>
                              <w:tc>
                                <w:tcPr>
                                  <w:tcW w:w="1280" w:type="dxa"/>
                                </w:tcPr>
                                <w:p w14:paraId="73DEB355" w14:textId="77777777" w:rsidR="00782256" w:rsidRPr="00752A9B" w:rsidRDefault="00782256"/>
                              </w:tc>
                              <w:tc>
                                <w:tcPr>
                                  <w:tcW w:w="763" w:type="dxa"/>
                                </w:tcPr>
                                <w:p w14:paraId="4192AB21" w14:textId="77777777" w:rsidR="00782256" w:rsidRPr="00752A9B" w:rsidRDefault="00782256"/>
                              </w:tc>
                              <w:tc>
                                <w:tcPr>
                                  <w:tcW w:w="1004" w:type="dxa"/>
                                </w:tcPr>
                                <w:p w14:paraId="32BBF684" w14:textId="77777777" w:rsidR="00782256" w:rsidRPr="00752A9B" w:rsidRDefault="00782256"/>
                              </w:tc>
                              <w:tc>
                                <w:tcPr>
                                  <w:tcW w:w="967" w:type="dxa"/>
                                </w:tcPr>
                                <w:p w14:paraId="6FED0483" w14:textId="77777777" w:rsidR="00782256" w:rsidRPr="00752A9B" w:rsidRDefault="00782256"/>
                              </w:tc>
                              <w:tc>
                                <w:tcPr>
                                  <w:tcW w:w="958" w:type="dxa"/>
                                </w:tcPr>
                                <w:p w14:paraId="72D2F845" w14:textId="77777777" w:rsidR="00782256" w:rsidRPr="00752A9B" w:rsidRDefault="00782256"/>
                              </w:tc>
                              <w:tc>
                                <w:tcPr>
                                  <w:tcW w:w="1558" w:type="dxa"/>
                                </w:tcPr>
                                <w:p w14:paraId="228B5173" w14:textId="77777777" w:rsidR="00782256" w:rsidRPr="00752A9B" w:rsidRDefault="00782256"/>
                              </w:tc>
                              <w:tc>
                                <w:tcPr>
                                  <w:tcW w:w="1071" w:type="dxa"/>
                                </w:tcPr>
                                <w:p w14:paraId="55C06F49" w14:textId="77777777" w:rsidR="00782256" w:rsidRPr="00752A9B" w:rsidRDefault="00782256"/>
                              </w:tc>
                            </w:tr>
                            <w:tr w:rsidR="00782256" w14:paraId="0ED57B6B" w14:textId="77777777">
                              <w:trPr>
                                <w:trHeight w:hRule="exact" w:val="264"/>
                              </w:trPr>
                              <w:tc>
                                <w:tcPr>
                                  <w:tcW w:w="6114" w:type="dxa"/>
                                  <w:gridSpan w:val="7"/>
                                  <w:tcBorders>
                                    <w:left w:val="nil"/>
                                    <w:bottom w:val="nil"/>
                                  </w:tcBorders>
                                </w:tcPr>
                                <w:p w14:paraId="31550923" w14:textId="77777777" w:rsidR="00782256" w:rsidRPr="00752A9B" w:rsidRDefault="00782256"/>
                              </w:tc>
                              <w:tc>
                                <w:tcPr>
                                  <w:tcW w:w="1558" w:type="dxa"/>
                                </w:tcPr>
                                <w:p w14:paraId="264C6460" w14:textId="77777777" w:rsidR="00782256" w:rsidRDefault="00782256">
                                  <w:pPr>
                                    <w:pStyle w:val="TableParagraph"/>
                                    <w:spacing w:before="28"/>
                                    <w:ind w:left="45"/>
                                    <w:rPr>
                                      <w:sz w:val="16"/>
                                    </w:rPr>
                                  </w:pPr>
                                  <w:r>
                                    <w:rPr>
                                      <w:sz w:val="16"/>
                                    </w:rPr>
                                    <w:t>SUMA PARCIAL</w:t>
                                  </w:r>
                                </w:p>
                              </w:tc>
                              <w:tc>
                                <w:tcPr>
                                  <w:tcW w:w="1071" w:type="dxa"/>
                                </w:tcPr>
                                <w:p w14:paraId="5BB3767D" w14:textId="77777777" w:rsidR="00782256" w:rsidRDefault="00782256"/>
                              </w:tc>
                            </w:tr>
                          </w:tbl>
                          <w:p w14:paraId="2EEC81D4" w14:textId="77777777" w:rsidR="00782256" w:rsidRDefault="00782256">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3C19E" id="Text Box 292" o:spid="_x0000_s1037" type="#_x0000_t202" style="position:absolute;margin-left:84.15pt;margin-top:14.15pt;width:437.9pt;height:256.65pt;z-index:25155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9zCtAIAALY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
                        <w:gridCol w:w="768"/>
                        <w:gridCol w:w="1280"/>
                        <w:gridCol w:w="763"/>
                        <w:gridCol w:w="1004"/>
                        <w:gridCol w:w="967"/>
                        <w:gridCol w:w="958"/>
                        <w:gridCol w:w="1558"/>
                        <w:gridCol w:w="1071"/>
                      </w:tblGrid>
                      <w:tr w:rsidR="00782256" w14:paraId="0AD0813A" w14:textId="77777777">
                        <w:trPr>
                          <w:trHeight w:hRule="exact" w:val="490"/>
                        </w:trPr>
                        <w:tc>
                          <w:tcPr>
                            <w:tcW w:w="374" w:type="dxa"/>
                          </w:tcPr>
                          <w:p w14:paraId="56352B85" w14:textId="77777777" w:rsidR="00782256" w:rsidRDefault="00782256">
                            <w:pPr>
                              <w:pStyle w:val="TableParagraph"/>
                              <w:ind w:left="-1"/>
                              <w:rPr>
                                <w:b/>
                                <w:sz w:val="16"/>
                              </w:rPr>
                            </w:pPr>
                            <w:r>
                              <w:rPr>
                                <w:b/>
                                <w:sz w:val="16"/>
                              </w:rPr>
                              <w:t>N°</w:t>
                            </w:r>
                          </w:p>
                        </w:tc>
                        <w:tc>
                          <w:tcPr>
                            <w:tcW w:w="768" w:type="dxa"/>
                          </w:tcPr>
                          <w:p w14:paraId="50D37385" w14:textId="77777777" w:rsidR="00782256" w:rsidRDefault="00782256">
                            <w:pPr>
                              <w:pStyle w:val="TableParagraph"/>
                              <w:ind w:left="-5"/>
                              <w:rPr>
                                <w:b/>
                                <w:sz w:val="16"/>
                              </w:rPr>
                            </w:pPr>
                            <w:r>
                              <w:rPr>
                                <w:b/>
                                <w:sz w:val="16"/>
                              </w:rPr>
                              <w:t>RUBRO</w:t>
                            </w:r>
                          </w:p>
                        </w:tc>
                        <w:tc>
                          <w:tcPr>
                            <w:tcW w:w="1280" w:type="dxa"/>
                          </w:tcPr>
                          <w:p w14:paraId="5B0385DD" w14:textId="77777777" w:rsidR="00782256" w:rsidRDefault="00782256">
                            <w:pPr>
                              <w:pStyle w:val="TableParagraph"/>
                              <w:ind w:left="-5"/>
                              <w:rPr>
                                <w:b/>
                                <w:sz w:val="16"/>
                              </w:rPr>
                            </w:pPr>
                            <w:r>
                              <w:rPr>
                                <w:b/>
                                <w:sz w:val="16"/>
                              </w:rPr>
                              <w:t>DESCRIPCIÓN</w:t>
                            </w:r>
                          </w:p>
                        </w:tc>
                        <w:tc>
                          <w:tcPr>
                            <w:tcW w:w="763" w:type="dxa"/>
                          </w:tcPr>
                          <w:p w14:paraId="3133533E" w14:textId="77777777" w:rsidR="00782256" w:rsidRDefault="00782256">
                            <w:pPr>
                              <w:pStyle w:val="TableParagraph"/>
                              <w:ind w:left="-5"/>
                              <w:rPr>
                                <w:b/>
                                <w:sz w:val="16"/>
                              </w:rPr>
                            </w:pPr>
                            <w:r>
                              <w:rPr>
                                <w:b/>
                                <w:sz w:val="16"/>
                              </w:rPr>
                              <w:t>UNIDAD</w:t>
                            </w:r>
                          </w:p>
                        </w:tc>
                        <w:tc>
                          <w:tcPr>
                            <w:tcW w:w="1004" w:type="dxa"/>
                          </w:tcPr>
                          <w:p w14:paraId="190D30D7" w14:textId="77777777" w:rsidR="00782256" w:rsidRDefault="00782256">
                            <w:pPr>
                              <w:pStyle w:val="TableParagraph"/>
                              <w:ind w:left="-5"/>
                              <w:rPr>
                                <w:b/>
                                <w:sz w:val="16"/>
                              </w:rPr>
                            </w:pPr>
                            <w:r>
                              <w:rPr>
                                <w:b/>
                                <w:sz w:val="16"/>
                              </w:rPr>
                              <w:t>CANTIDAD</w:t>
                            </w:r>
                          </w:p>
                        </w:tc>
                        <w:tc>
                          <w:tcPr>
                            <w:tcW w:w="967" w:type="dxa"/>
                          </w:tcPr>
                          <w:p w14:paraId="2A176E3D" w14:textId="77777777" w:rsidR="00782256" w:rsidRDefault="00782256">
                            <w:pPr>
                              <w:pStyle w:val="TableParagraph"/>
                              <w:spacing w:line="276" w:lineRule="auto"/>
                              <w:ind w:left="-5" w:right="219"/>
                              <w:rPr>
                                <w:b/>
                                <w:sz w:val="16"/>
                              </w:rPr>
                            </w:pPr>
                            <w:r>
                              <w:rPr>
                                <w:b/>
                                <w:sz w:val="16"/>
                              </w:rPr>
                              <w:t>PRECIO UNITARIO</w:t>
                            </w:r>
                          </w:p>
                        </w:tc>
                        <w:tc>
                          <w:tcPr>
                            <w:tcW w:w="958" w:type="dxa"/>
                          </w:tcPr>
                          <w:p w14:paraId="5FECF499" w14:textId="77777777" w:rsidR="00782256" w:rsidRDefault="00782256">
                            <w:pPr>
                              <w:pStyle w:val="TableParagraph"/>
                              <w:ind w:left="-5"/>
                              <w:rPr>
                                <w:b/>
                                <w:sz w:val="16"/>
                              </w:rPr>
                            </w:pPr>
                            <w:r>
                              <w:rPr>
                                <w:b/>
                                <w:sz w:val="16"/>
                              </w:rPr>
                              <w:t>ARANCEL</w:t>
                            </w:r>
                          </w:p>
                        </w:tc>
                        <w:tc>
                          <w:tcPr>
                            <w:tcW w:w="1558" w:type="dxa"/>
                          </w:tcPr>
                          <w:p w14:paraId="207074A4" w14:textId="77777777" w:rsidR="00782256" w:rsidRDefault="00782256">
                            <w:pPr>
                              <w:pStyle w:val="TableParagraph"/>
                              <w:ind w:left="-1"/>
                              <w:rPr>
                                <w:b/>
                                <w:sz w:val="16"/>
                              </w:rPr>
                            </w:pPr>
                            <w:r>
                              <w:rPr>
                                <w:b/>
                                <w:sz w:val="16"/>
                              </w:rPr>
                              <w:t>IMPUESTOS</w:t>
                            </w:r>
                          </w:p>
                        </w:tc>
                        <w:tc>
                          <w:tcPr>
                            <w:tcW w:w="1071" w:type="dxa"/>
                          </w:tcPr>
                          <w:p w14:paraId="15377001" w14:textId="77777777" w:rsidR="00782256" w:rsidRDefault="00782256">
                            <w:pPr>
                              <w:pStyle w:val="TableParagraph"/>
                              <w:spacing w:line="276" w:lineRule="auto"/>
                              <w:ind w:left="-1" w:right="472"/>
                              <w:rPr>
                                <w:b/>
                                <w:sz w:val="16"/>
                              </w:rPr>
                            </w:pPr>
                            <w:r>
                              <w:rPr>
                                <w:b/>
                                <w:sz w:val="16"/>
                              </w:rPr>
                              <w:t>PRECIO TOTAL</w:t>
                            </w:r>
                          </w:p>
                        </w:tc>
                      </w:tr>
                      <w:tr w:rsidR="00782256" w:rsidRPr="00E65E85" w14:paraId="2CDCDDA2" w14:textId="77777777">
                        <w:trPr>
                          <w:trHeight w:hRule="exact" w:val="461"/>
                        </w:trPr>
                        <w:tc>
                          <w:tcPr>
                            <w:tcW w:w="8743" w:type="dxa"/>
                            <w:gridSpan w:val="9"/>
                          </w:tcPr>
                          <w:p w14:paraId="7BFA3DA5" w14:textId="77777777" w:rsidR="00782256" w:rsidRPr="00752A9B" w:rsidRDefault="00782256">
                            <w:pPr>
                              <w:pStyle w:val="TableParagraph"/>
                              <w:spacing w:before="4"/>
                              <w:rPr>
                                <w:b/>
                                <w:sz w:val="18"/>
                              </w:rPr>
                            </w:pPr>
                          </w:p>
                          <w:p w14:paraId="4A1BF042" w14:textId="77777777" w:rsidR="00782256" w:rsidRPr="00752A9B" w:rsidRDefault="00782256">
                            <w:pPr>
                              <w:pStyle w:val="TableParagraph"/>
                              <w:ind w:left="45"/>
                              <w:rPr>
                                <w:sz w:val="16"/>
                              </w:rPr>
                            </w:pPr>
                            <w:r w:rsidRPr="00752A9B">
                              <w:rPr>
                                <w:sz w:val="16"/>
                              </w:rPr>
                              <w:t>En los dos primeros años (Mínimo el 1% de la inversión inicial)</w:t>
                            </w:r>
                          </w:p>
                        </w:tc>
                      </w:tr>
                      <w:tr w:rsidR="00782256" w:rsidRPr="00E65E85" w14:paraId="00C31F63" w14:textId="77777777">
                        <w:trPr>
                          <w:trHeight w:hRule="exact" w:val="266"/>
                        </w:trPr>
                        <w:tc>
                          <w:tcPr>
                            <w:tcW w:w="374" w:type="dxa"/>
                          </w:tcPr>
                          <w:p w14:paraId="302F5889" w14:textId="77777777" w:rsidR="00782256" w:rsidRPr="00752A9B" w:rsidRDefault="00782256"/>
                        </w:tc>
                        <w:tc>
                          <w:tcPr>
                            <w:tcW w:w="768" w:type="dxa"/>
                          </w:tcPr>
                          <w:p w14:paraId="23643A97" w14:textId="77777777" w:rsidR="00782256" w:rsidRPr="00752A9B" w:rsidRDefault="00782256"/>
                        </w:tc>
                        <w:tc>
                          <w:tcPr>
                            <w:tcW w:w="1280" w:type="dxa"/>
                          </w:tcPr>
                          <w:p w14:paraId="57287CE2" w14:textId="77777777" w:rsidR="00782256" w:rsidRPr="00752A9B" w:rsidRDefault="00782256"/>
                        </w:tc>
                        <w:tc>
                          <w:tcPr>
                            <w:tcW w:w="763" w:type="dxa"/>
                          </w:tcPr>
                          <w:p w14:paraId="474BD5A0" w14:textId="77777777" w:rsidR="00782256" w:rsidRPr="00752A9B" w:rsidRDefault="00782256"/>
                        </w:tc>
                        <w:tc>
                          <w:tcPr>
                            <w:tcW w:w="1004" w:type="dxa"/>
                          </w:tcPr>
                          <w:p w14:paraId="434F27B4" w14:textId="77777777" w:rsidR="00782256" w:rsidRPr="00752A9B" w:rsidRDefault="00782256"/>
                        </w:tc>
                        <w:tc>
                          <w:tcPr>
                            <w:tcW w:w="967" w:type="dxa"/>
                          </w:tcPr>
                          <w:p w14:paraId="4EB2F04B" w14:textId="77777777" w:rsidR="00782256" w:rsidRPr="00752A9B" w:rsidRDefault="00782256"/>
                        </w:tc>
                        <w:tc>
                          <w:tcPr>
                            <w:tcW w:w="958" w:type="dxa"/>
                          </w:tcPr>
                          <w:p w14:paraId="41B94729" w14:textId="77777777" w:rsidR="00782256" w:rsidRPr="00752A9B" w:rsidRDefault="00782256"/>
                        </w:tc>
                        <w:tc>
                          <w:tcPr>
                            <w:tcW w:w="1558" w:type="dxa"/>
                          </w:tcPr>
                          <w:p w14:paraId="7BEBC888" w14:textId="77777777" w:rsidR="00782256" w:rsidRPr="00752A9B" w:rsidRDefault="00782256"/>
                        </w:tc>
                        <w:tc>
                          <w:tcPr>
                            <w:tcW w:w="1071" w:type="dxa"/>
                          </w:tcPr>
                          <w:p w14:paraId="1F79050A" w14:textId="77777777" w:rsidR="00782256" w:rsidRPr="00752A9B" w:rsidRDefault="00782256"/>
                        </w:tc>
                      </w:tr>
                      <w:tr w:rsidR="00782256" w:rsidRPr="00E65E85" w14:paraId="578775CA" w14:textId="77777777">
                        <w:trPr>
                          <w:trHeight w:hRule="exact" w:val="264"/>
                        </w:trPr>
                        <w:tc>
                          <w:tcPr>
                            <w:tcW w:w="374" w:type="dxa"/>
                          </w:tcPr>
                          <w:p w14:paraId="5897C8C5" w14:textId="77777777" w:rsidR="00782256" w:rsidRPr="00752A9B" w:rsidRDefault="00782256"/>
                        </w:tc>
                        <w:tc>
                          <w:tcPr>
                            <w:tcW w:w="768" w:type="dxa"/>
                          </w:tcPr>
                          <w:p w14:paraId="51FE030F" w14:textId="77777777" w:rsidR="00782256" w:rsidRPr="00752A9B" w:rsidRDefault="00782256"/>
                        </w:tc>
                        <w:tc>
                          <w:tcPr>
                            <w:tcW w:w="1280" w:type="dxa"/>
                          </w:tcPr>
                          <w:p w14:paraId="18C8456C" w14:textId="77777777" w:rsidR="00782256" w:rsidRPr="00752A9B" w:rsidRDefault="00782256"/>
                        </w:tc>
                        <w:tc>
                          <w:tcPr>
                            <w:tcW w:w="763" w:type="dxa"/>
                          </w:tcPr>
                          <w:p w14:paraId="561BF415" w14:textId="77777777" w:rsidR="00782256" w:rsidRPr="00752A9B" w:rsidRDefault="00782256"/>
                        </w:tc>
                        <w:tc>
                          <w:tcPr>
                            <w:tcW w:w="1004" w:type="dxa"/>
                          </w:tcPr>
                          <w:p w14:paraId="096FBE25" w14:textId="77777777" w:rsidR="00782256" w:rsidRPr="00752A9B" w:rsidRDefault="00782256"/>
                        </w:tc>
                        <w:tc>
                          <w:tcPr>
                            <w:tcW w:w="967" w:type="dxa"/>
                          </w:tcPr>
                          <w:p w14:paraId="1EDE563A" w14:textId="77777777" w:rsidR="00782256" w:rsidRPr="00752A9B" w:rsidRDefault="00782256"/>
                        </w:tc>
                        <w:tc>
                          <w:tcPr>
                            <w:tcW w:w="958" w:type="dxa"/>
                          </w:tcPr>
                          <w:p w14:paraId="529EBF2B" w14:textId="77777777" w:rsidR="00782256" w:rsidRPr="00752A9B" w:rsidRDefault="00782256"/>
                        </w:tc>
                        <w:tc>
                          <w:tcPr>
                            <w:tcW w:w="1558" w:type="dxa"/>
                          </w:tcPr>
                          <w:p w14:paraId="2F18B521" w14:textId="77777777" w:rsidR="00782256" w:rsidRPr="00752A9B" w:rsidRDefault="00782256"/>
                        </w:tc>
                        <w:tc>
                          <w:tcPr>
                            <w:tcW w:w="1071" w:type="dxa"/>
                          </w:tcPr>
                          <w:p w14:paraId="61E98B07" w14:textId="77777777" w:rsidR="00782256" w:rsidRPr="00752A9B" w:rsidRDefault="00782256"/>
                        </w:tc>
                      </w:tr>
                      <w:tr w:rsidR="00782256" w:rsidRPr="00E65E85" w14:paraId="2B6779CC" w14:textId="77777777">
                        <w:trPr>
                          <w:trHeight w:hRule="exact" w:val="267"/>
                        </w:trPr>
                        <w:tc>
                          <w:tcPr>
                            <w:tcW w:w="374" w:type="dxa"/>
                          </w:tcPr>
                          <w:p w14:paraId="02BEB5F5" w14:textId="77777777" w:rsidR="00782256" w:rsidRPr="00752A9B" w:rsidRDefault="00782256"/>
                        </w:tc>
                        <w:tc>
                          <w:tcPr>
                            <w:tcW w:w="768" w:type="dxa"/>
                          </w:tcPr>
                          <w:p w14:paraId="695716DF" w14:textId="77777777" w:rsidR="00782256" w:rsidRPr="00752A9B" w:rsidRDefault="00782256"/>
                        </w:tc>
                        <w:tc>
                          <w:tcPr>
                            <w:tcW w:w="1280" w:type="dxa"/>
                          </w:tcPr>
                          <w:p w14:paraId="4D1562EC" w14:textId="77777777" w:rsidR="00782256" w:rsidRPr="00752A9B" w:rsidRDefault="00782256"/>
                        </w:tc>
                        <w:tc>
                          <w:tcPr>
                            <w:tcW w:w="763" w:type="dxa"/>
                          </w:tcPr>
                          <w:p w14:paraId="4880D685" w14:textId="77777777" w:rsidR="00782256" w:rsidRPr="00752A9B" w:rsidRDefault="00782256"/>
                        </w:tc>
                        <w:tc>
                          <w:tcPr>
                            <w:tcW w:w="1004" w:type="dxa"/>
                          </w:tcPr>
                          <w:p w14:paraId="11B27D8B" w14:textId="77777777" w:rsidR="00782256" w:rsidRPr="00752A9B" w:rsidRDefault="00782256"/>
                        </w:tc>
                        <w:tc>
                          <w:tcPr>
                            <w:tcW w:w="967" w:type="dxa"/>
                          </w:tcPr>
                          <w:p w14:paraId="0786ED14" w14:textId="77777777" w:rsidR="00782256" w:rsidRPr="00752A9B" w:rsidRDefault="00782256"/>
                        </w:tc>
                        <w:tc>
                          <w:tcPr>
                            <w:tcW w:w="958" w:type="dxa"/>
                          </w:tcPr>
                          <w:p w14:paraId="5E41D8DA" w14:textId="77777777" w:rsidR="00782256" w:rsidRPr="00752A9B" w:rsidRDefault="00782256"/>
                        </w:tc>
                        <w:tc>
                          <w:tcPr>
                            <w:tcW w:w="1558" w:type="dxa"/>
                          </w:tcPr>
                          <w:p w14:paraId="1F291311" w14:textId="77777777" w:rsidR="00782256" w:rsidRPr="00752A9B" w:rsidRDefault="00782256"/>
                        </w:tc>
                        <w:tc>
                          <w:tcPr>
                            <w:tcW w:w="1071" w:type="dxa"/>
                          </w:tcPr>
                          <w:p w14:paraId="05CD2DEC" w14:textId="77777777" w:rsidR="00782256" w:rsidRPr="00752A9B" w:rsidRDefault="00782256"/>
                        </w:tc>
                      </w:tr>
                      <w:tr w:rsidR="00782256" w:rsidRPr="00E65E85" w14:paraId="64E91D00" w14:textId="77777777">
                        <w:trPr>
                          <w:trHeight w:hRule="exact" w:val="264"/>
                        </w:trPr>
                        <w:tc>
                          <w:tcPr>
                            <w:tcW w:w="374" w:type="dxa"/>
                          </w:tcPr>
                          <w:p w14:paraId="3BB85064" w14:textId="77777777" w:rsidR="00782256" w:rsidRPr="00752A9B" w:rsidRDefault="00782256"/>
                        </w:tc>
                        <w:tc>
                          <w:tcPr>
                            <w:tcW w:w="768" w:type="dxa"/>
                          </w:tcPr>
                          <w:p w14:paraId="28F0D888" w14:textId="77777777" w:rsidR="00782256" w:rsidRPr="00752A9B" w:rsidRDefault="00782256"/>
                        </w:tc>
                        <w:tc>
                          <w:tcPr>
                            <w:tcW w:w="1280" w:type="dxa"/>
                          </w:tcPr>
                          <w:p w14:paraId="3AAFA8D5" w14:textId="77777777" w:rsidR="00782256" w:rsidRPr="00752A9B" w:rsidRDefault="00782256"/>
                        </w:tc>
                        <w:tc>
                          <w:tcPr>
                            <w:tcW w:w="763" w:type="dxa"/>
                          </w:tcPr>
                          <w:p w14:paraId="7FECBB88" w14:textId="77777777" w:rsidR="00782256" w:rsidRPr="00752A9B" w:rsidRDefault="00782256"/>
                        </w:tc>
                        <w:tc>
                          <w:tcPr>
                            <w:tcW w:w="1004" w:type="dxa"/>
                          </w:tcPr>
                          <w:p w14:paraId="37E34D8A" w14:textId="77777777" w:rsidR="00782256" w:rsidRPr="00752A9B" w:rsidRDefault="00782256"/>
                        </w:tc>
                        <w:tc>
                          <w:tcPr>
                            <w:tcW w:w="967" w:type="dxa"/>
                          </w:tcPr>
                          <w:p w14:paraId="262267CC" w14:textId="77777777" w:rsidR="00782256" w:rsidRPr="00752A9B" w:rsidRDefault="00782256"/>
                        </w:tc>
                        <w:tc>
                          <w:tcPr>
                            <w:tcW w:w="958" w:type="dxa"/>
                          </w:tcPr>
                          <w:p w14:paraId="10F4CD96" w14:textId="77777777" w:rsidR="00782256" w:rsidRPr="00752A9B" w:rsidRDefault="00782256"/>
                        </w:tc>
                        <w:tc>
                          <w:tcPr>
                            <w:tcW w:w="1558" w:type="dxa"/>
                          </w:tcPr>
                          <w:p w14:paraId="1A7FAA1E" w14:textId="77777777" w:rsidR="00782256" w:rsidRPr="00752A9B" w:rsidRDefault="00782256"/>
                        </w:tc>
                        <w:tc>
                          <w:tcPr>
                            <w:tcW w:w="1071" w:type="dxa"/>
                          </w:tcPr>
                          <w:p w14:paraId="2EAE0456" w14:textId="77777777" w:rsidR="00782256" w:rsidRPr="00752A9B" w:rsidRDefault="00782256"/>
                        </w:tc>
                      </w:tr>
                      <w:tr w:rsidR="00782256" w:rsidRPr="00E65E85" w14:paraId="0695111F" w14:textId="77777777">
                        <w:trPr>
                          <w:trHeight w:hRule="exact" w:val="264"/>
                        </w:trPr>
                        <w:tc>
                          <w:tcPr>
                            <w:tcW w:w="374" w:type="dxa"/>
                          </w:tcPr>
                          <w:p w14:paraId="5E0A66F5" w14:textId="77777777" w:rsidR="00782256" w:rsidRPr="00752A9B" w:rsidRDefault="00782256"/>
                        </w:tc>
                        <w:tc>
                          <w:tcPr>
                            <w:tcW w:w="768" w:type="dxa"/>
                          </w:tcPr>
                          <w:p w14:paraId="501CBCAA" w14:textId="77777777" w:rsidR="00782256" w:rsidRPr="00752A9B" w:rsidRDefault="00782256"/>
                        </w:tc>
                        <w:tc>
                          <w:tcPr>
                            <w:tcW w:w="1280" w:type="dxa"/>
                          </w:tcPr>
                          <w:p w14:paraId="797EA2AA" w14:textId="77777777" w:rsidR="00782256" w:rsidRPr="00752A9B" w:rsidRDefault="00782256"/>
                        </w:tc>
                        <w:tc>
                          <w:tcPr>
                            <w:tcW w:w="763" w:type="dxa"/>
                          </w:tcPr>
                          <w:p w14:paraId="0A335CF5" w14:textId="77777777" w:rsidR="00782256" w:rsidRPr="00752A9B" w:rsidRDefault="00782256"/>
                        </w:tc>
                        <w:tc>
                          <w:tcPr>
                            <w:tcW w:w="1004" w:type="dxa"/>
                          </w:tcPr>
                          <w:p w14:paraId="6F81C698" w14:textId="77777777" w:rsidR="00782256" w:rsidRPr="00752A9B" w:rsidRDefault="00782256"/>
                        </w:tc>
                        <w:tc>
                          <w:tcPr>
                            <w:tcW w:w="967" w:type="dxa"/>
                          </w:tcPr>
                          <w:p w14:paraId="60AC99C5" w14:textId="77777777" w:rsidR="00782256" w:rsidRPr="00752A9B" w:rsidRDefault="00782256"/>
                        </w:tc>
                        <w:tc>
                          <w:tcPr>
                            <w:tcW w:w="958" w:type="dxa"/>
                          </w:tcPr>
                          <w:p w14:paraId="589411C7" w14:textId="77777777" w:rsidR="00782256" w:rsidRPr="00752A9B" w:rsidRDefault="00782256"/>
                        </w:tc>
                        <w:tc>
                          <w:tcPr>
                            <w:tcW w:w="1558" w:type="dxa"/>
                          </w:tcPr>
                          <w:p w14:paraId="437AD8C2" w14:textId="77777777" w:rsidR="00782256" w:rsidRPr="00752A9B" w:rsidRDefault="00782256"/>
                        </w:tc>
                        <w:tc>
                          <w:tcPr>
                            <w:tcW w:w="1071" w:type="dxa"/>
                          </w:tcPr>
                          <w:p w14:paraId="5ADA5FAB" w14:textId="77777777" w:rsidR="00782256" w:rsidRPr="00752A9B" w:rsidRDefault="00782256"/>
                        </w:tc>
                      </w:tr>
                      <w:tr w:rsidR="00782256" w:rsidRPr="00E65E85" w14:paraId="38E11463" w14:textId="77777777">
                        <w:trPr>
                          <w:trHeight w:hRule="exact" w:val="266"/>
                        </w:trPr>
                        <w:tc>
                          <w:tcPr>
                            <w:tcW w:w="374" w:type="dxa"/>
                          </w:tcPr>
                          <w:p w14:paraId="1FBE7841" w14:textId="77777777" w:rsidR="00782256" w:rsidRPr="00752A9B" w:rsidRDefault="00782256"/>
                        </w:tc>
                        <w:tc>
                          <w:tcPr>
                            <w:tcW w:w="768" w:type="dxa"/>
                          </w:tcPr>
                          <w:p w14:paraId="69180C9C" w14:textId="77777777" w:rsidR="00782256" w:rsidRPr="00752A9B" w:rsidRDefault="00782256"/>
                        </w:tc>
                        <w:tc>
                          <w:tcPr>
                            <w:tcW w:w="1280" w:type="dxa"/>
                          </w:tcPr>
                          <w:p w14:paraId="5AA8A2F3" w14:textId="77777777" w:rsidR="00782256" w:rsidRPr="00752A9B" w:rsidRDefault="00782256"/>
                        </w:tc>
                        <w:tc>
                          <w:tcPr>
                            <w:tcW w:w="763" w:type="dxa"/>
                          </w:tcPr>
                          <w:p w14:paraId="12801BCC" w14:textId="77777777" w:rsidR="00782256" w:rsidRPr="00752A9B" w:rsidRDefault="00782256"/>
                        </w:tc>
                        <w:tc>
                          <w:tcPr>
                            <w:tcW w:w="1004" w:type="dxa"/>
                          </w:tcPr>
                          <w:p w14:paraId="57B71A94" w14:textId="77777777" w:rsidR="00782256" w:rsidRPr="00752A9B" w:rsidRDefault="00782256"/>
                        </w:tc>
                        <w:tc>
                          <w:tcPr>
                            <w:tcW w:w="967" w:type="dxa"/>
                          </w:tcPr>
                          <w:p w14:paraId="268385D2" w14:textId="77777777" w:rsidR="00782256" w:rsidRPr="00752A9B" w:rsidRDefault="00782256"/>
                        </w:tc>
                        <w:tc>
                          <w:tcPr>
                            <w:tcW w:w="958" w:type="dxa"/>
                          </w:tcPr>
                          <w:p w14:paraId="1EB18BE7" w14:textId="77777777" w:rsidR="00782256" w:rsidRPr="00752A9B" w:rsidRDefault="00782256"/>
                        </w:tc>
                        <w:tc>
                          <w:tcPr>
                            <w:tcW w:w="1558" w:type="dxa"/>
                          </w:tcPr>
                          <w:p w14:paraId="1C50E2C1" w14:textId="77777777" w:rsidR="00782256" w:rsidRPr="00752A9B" w:rsidRDefault="00782256"/>
                        </w:tc>
                        <w:tc>
                          <w:tcPr>
                            <w:tcW w:w="1071" w:type="dxa"/>
                          </w:tcPr>
                          <w:p w14:paraId="6617C4AD" w14:textId="77777777" w:rsidR="00782256" w:rsidRPr="00752A9B" w:rsidRDefault="00782256"/>
                        </w:tc>
                      </w:tr>
                      <w:tr w:rsidR="00782256" w:rsidRPr="00E65E85" w14:paraId="01833CF5" w14:textId="77777777">
                        <w:trPr>
                          <w:trHeight w:hRule="exact" w:val="264"/>
                        </w:trPr>
                        <w:tc>
                          <w:tcPr>
                            <w:tcW w:w="374" w:type="dxa"/>
                          </w:tcPr>
                          <w:p w14:paraId="2DD7F741" w14:textId="77777777" w:rsidR="00782256" w:rsidRPr="00752A9B" w:rsidRDefault="00782256"/>
                        </w:tc>
                        <w:tc>
                          <w:tcPr>
                            <w:tcW w:w="768" w:type="dxa"/>
                          </w:tcPr>
                          <w:p w14:paraId="5135318F" w14:textId="77777777" w:rsidR="00782256" w:rsidRPr="00752A9B" w:rsidRDefault="00782256"/>
                        </w:tc>
                        <w:tc>
                          <w:tcPr>
                            <w:tcW w:w="1280" w:type="dxa"/>
                          </w:tcPr>
                          <w:p w14:paraId="00BB1697" w14:textId="77777777" w:rsidR="00782256" w:rsidRPr="00752A9B" w:rsidRDefault="00782256"/>
                        </w:tc>
                        <w:tc>
                          <w:tcPr>
                            <w:tcW w:w="763" w:type="dxa"/>
                          </w:tcPr>
                          <w:p w14:paraId="245E57F4" w14:textId="77777777" w:rsidR="00782256" w:rsidRPr="00752A9B" w:rsidRDefault="00782256"/>
                        </w:tc>
                        <w:tc>
                          <w:tcPr>
                            <w:tcW w:w="1004" w:type="dxa"/>
                          </w:tcPr>
                          <w:p w14:paraId="5260EEDA" w14:textId="77777777" w:rsidR="00782256" w:rsidRPr="00752A9B" w:rsidRDefault="00782256"/>
                        </w:tc>
                        <w:tc>
                          <w:tcPr>
                            <w:tcW w:w="967" w:type="dxa"/>
                          </w:tcPr>
                          <w:p w14:paraId="6BB803E9" w14:textId="77777777" w:rsidR="00782256" w:rsidRPr="00752A9B" w:rsidRDefault="00782256"/>
                        </w:tc>
                        <w:tc>
                          <w:tcPr>
                            <w:tcW w:w="958" w:type="dxa"/>
                          </w:tcPr>
                          <w:p w14:paraId="0D7AFA95" w14:textId="77777777" w:rsidR="00782256" w:rsidRPr="00752A9B" w:rsidRDefault="00782256"/>
                        </w:tc>
                        <w:tc>
                          <w:tcPr>
                            <w:tcW w:w="1558" w:type="dxa"/>
                          </w:tcPr>
                          <w:p w14:paraId="41EBE033" w14:textId="77777777" w:rsidR="00782256" w:rsidRPr="00752A9B" w:rsidRDefault="00782256"/>
                        </w:tc>
                        <w:tc>
                          <w:tcPr>
                            <w:tcW w:w="1071" w:type="dxa"/>
                          </w:tcPr>
                          <w:p w14:paraId="1104D59A" w14:textId="77777777" w:rsidR="00782256" w:rsidRPr="00752A9B" w:rsidRDefault="00782256"/>
                        </w:tc>
                      </w:tr>
                      <w:tr w:rsidR="00782256" w14:paraId="1F0B8220" w14:textId="77777777">
                        <w:trPr>
                          <w:trHeight w:hRule="exact" w:val="266"/>
                        </w:trPr>
                        <w:tc>
                          <w:tcPr>
                            <w:tcW w:w="6114" w:type="dxa"/>
                            <w:gridSpan w:val="7"/>
                            <w:tcBorders>
                              <w:bottom w:val="nil"/>
                            </w:tcBorders>
                          </w:tcPr>
                          <w:p w14:paraId="22C62579" w14:textId="77777777" w:rsidR="00782256" w:rsidRPr="00752A9B" w:rsidRDefault="00782256"/>
                        </w:tc>
                        <w:tc>
                          <w:tcPr>
                            <w:tcW w:w="1558" w:type="dxa"/>
                          </w:tcPr>
                          <w:p w14:paraId="26985BB7" w14:textId="77777777" w:rsidR="00782256" w:rsidRDefault="00782256">
                            <w:pPr>
                              <w:pStyle w:val="TableParagraph"/>
                              <w:spacing w:before="31"/>
                              <w:ind w:left="45"/>
                              <w:rPr>
                                <w:sz w:val="16"/>
                              </w:rPr>
                            </w:pPr>
                            <w:r>
                              <w:rPr>
                                <w:sz w:val="16"/>
                              </w:rPr>
                              <w:t>SUMA PARCIAL</w:t>
                            </w:r>
                          </w:p>
                        </w:tc>
                        <w:tc>
                          <w:tcPr>
                            <w:tcW w:w="1071" w:type="dxa"/>
                          </w:tcPr>
                          <w:p w14:paraId="3E0348C5" w14:textId="77777777" w:rsidR="00782256" w:rsidRDefault="00782256"/>
                        </w:tc>
                      </w:tr>
                      <w:tr w:rsidR="00782256" w:rsidRPr="00E65E85" w14:paraId="7C873F47" w14:textId="77777777">
                        <w:trPr>
                          <w:trHeight w:hRule="exact" w:val="461"/>
                        </w:trPr>
                        <w:tc>
                          <w:tcPr>
                            <w:tcW w:w="8743" w:type="dxa"/>
                            <w:gridSpan w:val="9"/>
                            <w:tcBorders>
                              <w:top w:val="nil"/>
                            </w:tcBorders>
                          </w:tcPr>
                          <w:p w14:paraId="178BCB9C" w14:textId="77777777" w:rsidR="00782256" w:rsidRPr="00752A9B" w:rsidRDefault="00782256">
                            <w:pPr>
                              <w:pStyle w:val="TableParagraph"/>
                              <w:spacing w:before="9"/>
                              <w:rPr>
                                <w:b/>
                                <w:sz w:val="18"/>
                              </w:rPr>
                            </w:pPr>
                          </w:p>
                          <w:p w14:paraId="690EEC2C" w14:textId="77777777" w:rsidR="00782256" w:rsidRPr="00752A9B" w:rsidRDefault="00782256">
                            <w:pPr>
                              <w:pStyle w:val="TableParagraph"/>
                              <w:ind w:left="88"/>
                              <w:rPr>
                                <w:sz w:val="16"/>
                              </w:rPr>
                            </w:pPr>
                            <w:r w:rsidRPr="00752A9B">
                              <w:rPr>
                                <w:sz w:val="16"/>
                              </w:rPr>
                              <w:t>Hasta el quinto año (Mínimo el 10% de la inversión inicial)</w:t>
                            </w:r>
                          </w:p>
                        </w:tc>
                      </w:tr>
                      <w:tr w:rsidR="00782256" w:rsidRPr="00E65E85" w14:paraId="5C04F488" w14:textId="77777777">
                        <w:trPr>
                          <w:trHeight w:hRule="exact" w:val="264"/>
                        </w:trPr>
                        <w:tc>
                          <w:tcPr>
                            <w:tcW w:w="374" w:type="dxa"/>
                          </w:tcPr>
                          <w:p w14:paraId="6B938B30" w14:textId="77777777" w:rsidR="00782256" w:rsidRPr="00752A9B" w:rsidRDefault="00782256"/>
                        </w:tc>
                        <w:tc>
                          <w:tcPr>
                            <w:tcW w:w="768" w:type="dxa"/>
                          </w:tcPr>
                          <w:p w14:paraId="164FAF25" w14:textId="77777777" w:rsidR="00782256" w:rsidRPr="00752A9B" w:rsidRDefault="00782256"/>
                        </w:tc>
                        <w:tc>
                          <w:tcPr>
                            <w:tcW w:w="1280" w:type="dxa"/>
                          </w:tcPr>
                          <w:p w14:paraId="09FED7EA" w14:textId="77777777" w:rsidR="00782256" w:rsidRPr="00752A9B" w:rsidRDefault="00782256"/>
                        </w:tc>
                        <w:tc>
                          <w:tcPr>
                            <w:tcW w:w="763" w:type="dxa"/>
                          </w:tcPr>
                          <w:p w14:paraId="10ADEBB3" w14:textId="77777777" w:rsidR="00782256" w:rsidRPr="00752A9B" w:rsidRDefault="00782256"/>
                        </w:tc>
                        <w:tc>
                          <w:tcPr>
                            <w:tcW w:w="1004" w:type="dxa"/>
                          </w:tcPr>
                          <w:p w14:paraId="7B37F4A3" w14:textId="77777777" w:rsidR="00782256" w:rsidRPr="00752A9B" w:rsidRDefault="00782256"/>
                        </w:tc>
                        <w:tc>
                          <w:tcPr>
                            <w:tcW w:w="967" w:type="dxa"/>
                          </w:tcPr>
                          <w:p w14:paraId="2CB0FD6A" w14:textId="77777777" w:rsidR="00782256" w:rsidRPr="00752A9B" w:rsidRDefault="00782256"/>
                        </w:tc>
                        <w:tc>
                          <w:tcPr>
                            <w:tcW w:w="958" w:type="dxa"/>
                          </w:tcPr>
                          <w:p w14:paraId="1CF68A13" w14:textId="77777777" w:rsidR="00782256" w:rsidRPr="00752A9B" w:rsidRDefault="00782256"/>
                        </w:tc>
                        <w:tc>
                          <w:tcPr>
                            <w:tcW w:w="1558" w:type="dxa"/>
                          </w:tcPr>
                          <w:p w14:paraId="391BC814" w14:textId="77777777" w:rsidR="00782256" w:rsidRPr="00752A9B" w:rsidRDefault="00782256"/>
                        </w:tc>
                        <w:tc>
                          <w:tcPr>
                            <w:tcW w:w="1071" w:type="dxa"/>
                          </w:tcPr>
                          <w:p w14:paraId="79D7848C" w14:textId="77777777" w:rsidR="00782256" w:rsidRPr="00752A9B" w:rsidRDefault="00782256"/>
                        </w:tc>
                      </w:tr>
                      <w:tr w:rsidR="00782256" w:rsidRPr="00E65E85" w14:paraId="58B9E9EC" w14:textId="77777777">
                        <w:trPr>
                          <w:trHeight w:hRule="exact" w:val="266"/>
                        </w:trPr>
                        <w:tc>
                          <w:tcPr>
                            <w:tcW w:w="374" w:type="dxa"/>
                          </w:tcPr>
                          <w:p w14:paraId="4525E10B" w14:textId="77777777" w:rsidR="00782256" w:rsidRPr="00752A9B" w:rsidRDefault="00782256"/>
                        </w:tc>
                        <w:tc>
                          <w:tcPr>
                            <w:tcW w:w="768" w:type="dxa"/>
                          </w:tcPr>
                          <w:p w14:paraId="59374274" w14:textId="77777777" w:rsidR="00782256" w:rsidRPr="00752A9B" w:rsidRDefault="00782256"/>
                        </w:tc>
                        <w:tc>
                          <w:tcPr>
                            <w:tcW w:w="1280" w:type="dxa"/>
                          </w:tcPr>
                          <w:p w14:paraId="37FD45B7" w14:textId="77777777" w:rsidR="00782256" w:rsidRPr="00752A9B" w:rsidRDefault="00782256"/>
                        </w:tc>
                        <w:tc>
                          <w:tcPr>
                            <w:tcW w:w="763" w:type="dxa"/>
                          </w:tcPr>
                          <w:p w14:paraId="0A6854B3" w14:textId="77777777" w:rsidR="00782256" w:rsidRPr="00752A9B" w:rsidRDefault="00782256"/>
                        </w:tc>
                        <w:tc>
                          <w:tcPr>
                            <w:tcW w:w="1004" w:type="dxa"/>
                          </w:tcPr>
                          <w:p w14:paraId="5F861AFC" w14:textId="77777777" w:rsidR="00782256" w:rsidRPr="00752A9B" w:rsidRDefault="00782256"/>
                        </w:tc>
                        <w:tc>
                          <w:tcPr>
                            <w:tcW w:w="967" w:type="dxa"/>
                          </w:tcPr>
                          <w:p w14:paraId="36C62C16" w14:textId="77777777" w:rsidR="00782256" w:rsidRPr="00752A9B" w:rsidRDefault="00782256"/>
                        </w:tc>
                        <w:tc>
                          <w:tcPr>
                            <w:tcW w:w="958" w:type="dxa"/>
                          </w:tcPr>
                          <w:p w14:paraId="6B96091A" w14:textId="77777777" w:rsidR="00782256" w:rsidRPr="00752A9B" w:rsidRDefault="00782256"/>
                        </w:tc>
                        <w:tc>
                          <w:tcPr>
                            <w:tcW w:w="1558" w:type="dxa"/>
                          </w:tcPr>
                          <w:p w14:paraId="75E824BA" w14:textId="77777777" w:rsidR="00782256" w:rsidRPr="00752A9B" w:rsidRDefault="00782256"/>
                        </w:tc>
                        <w:tc>
                          <w:tcPr>
                            <w:tcW w:w="1071" w:type="dxa"/>
                          </w:tcPr>
                          <w:p w14:paraId="65D5DE31" w14:textId="77777777" w:rsidR="00782256" w:rsidRPr="00752A9B" w:rsidRDefault="00782256"/>
                        </w:tc>
                      </w:tr>
                      <w:tr w:rsidR="00782256" w:rsidRPr="00E65E85" w14:paraId="15EDEB87" w14:textId="77777777">
                        <w:trPr>
                          <w:trHeight w:hRule="exact" w:val="264"/>
                        </w:trPr>
                        <w:tc>
                          <w:tcPr>
                            <w:tcW w:w="374" w:type="dxa"/>
                          </w:tcPr>
                          <w:p w14:paraId="6F4FE0B1" w14:textId="77777777" w:rsidR="00782256" w:rsidRPr="00752A9B" w:rsidRDefault="00782256"/>
                        </w:tc>
                        <w:tc>
                          <w:tcPr>
                            <w:tcW w:w="768" w:type="dxa"/>
                          </w:tcPr>
                          <w:p w14:paraId="666BDDF6" w14:textId="77777777" w:rsidR="00782256" w:rsidRPr="00752A9B" w:rsidRDefault="00782256"/>
                        </w:tc>
                        <w:tc>
                          <w:tcPr>
                            <w:tcW w:w="1280" w:type="dxa"/>
                          </w:tcPr>
                          <w:p w14:paraId="532F035A" w14:textId="77777777" w:rsidR="00782256" w:rsidRPr="00752A9B" w:rsidRDefault="00782256"/>
                        </w:tc>
                        <w:tc>
                          <w:tcPr>
                            <w:tcW w:w="763" w:type="dxa"/>
                          </w:tcPr>
                          <w:p w14:paraId="4DA07D7E" w14:textId="77777777" w:rsidR="00782256" w:rsidRPr="00752A9B" w:rsidRDefault="00782256"/>
                        </w:tc>
                        <w:tc>
                          <w:tcPr>
                            <w:tcW w:w="1004" w:type="dxa"/>
                          </w:tcPr>
                          <w:p w14:paraId="20FB36E6" w14:textId="77777777" w:rsidR="00782256" w:rsidRPr="00752A9B" w:rsidRDefault="00782256"/>
                        </w:tc>
                        <w:tc>
                          <w:tcPr>
                            <w:tcW w:w="967" w:type="dxa"/>
                          </w:tcPr>
                          <w:p w14:paraId="6075CD26" w14:textId="77777777" w:rsidR="00782256" w:rsidRPr="00752A9B" w:rsidRDefault="00782256"/>
                        </w:tc>
                        <w:tc>
                          <w:tcPr>
                            <w:tcW w:w="958" w:type="dxa"/>
                          </w:tcPr>
                          <w:p w14:paraId="224C2278" w14:textId="77777777" w:rsidR="00782256" w:rsidRPr="00752A9B" w:rsidRDefault="00782256"/>
                        </w:tc>
                        <w:tc>
                          <w:tcPr>
                            <w:tcW w:w="1558" w:type="dxa"/>
                          </w:tcPr>
                          <w:p w14:paraId="5DD30C24" w14:textId="77777777" w:rsidR="00782256" w:rsidRPr="00752A9B" w:rsidRDefault="00782256"/>
                        </w:tc>
                        <w:tc>
                          <w:tcPr>
                            <w:tcW w:w="1071" w:type="dxa"/>
                          </w:tcPr>
                          <w:p w14:paraId="0485A3EA" w14:textId="77777777" w:rsidR="00782256" w:rsidRPr="00752A9B" w:rsidRDefault="00782256"/>
                        </w:tc>
                      </w:tr>
                      <w:tr w:rsidR="00782256" w:rsidRPr="00E65E85" w14:paraId="18DD1664" w14:textId="77777777">
                        <w:trPr>
                          <w:trHeight w:hRule="exact" w:val="266"/>
                        </w:trPr>
                        <w:tc>
                          <w:tcPr>
                            <w:tcW w:w="374" w:type="dxa"/>
                          </w:tcPr>
                          <w:p w14:paraId="63715143" w14:textId="77777777" w:rsidR="00782256" w:rsidRPr="00752A9B" w:rsidRDefault="00782256"/>
                        </w:tc>
                        <w:tc>
                          <w:tcPr>
                            <w:tcW w:w="768" w:type="dxa"/>
                          </w:tcPr>
                          <w:p w14:paraId="0D477286" w14:textId="77777777" w:rsidR="00782256" w:rsidRPr="00752A9B" w:rsidRDefault="00782256"/>
                        </w:tc>
                        <w:tc>
                          <w:tcPr>
                            <w:tcW w:w="1280" w:type="dxa"/>
                          </w:tcPr>
                          <w:p w14:paraId="090149D6" w14:textId="77777777" w:rsidR="00782256" w:rsidRPr="00752A9B" w:rsidRDefault="00782256"/>
                        </w:tc>
                        <w:tc>
                          <w:tcPr>
                            <w:tcW w:w="763" w:type="dxa"/>
                          </w:tcPr>
                          <w:p w14:paraId="117A5157" w14:textId="77777777" w:rsidR="00782256" w:rsidRPr="00752A9B" w:rsidRDefault="00782256"/>
                        </w:tc>
                        <w:tc>
                          <w:tcPr>
                            <w:tcW w:w="1004" w:type="dxa"/>
                          </w:tcPr>
                          <w:p w14:paraId="1C8F2BBB" w14:textId="77777777" w:rsidR="00782256" w:rsidRPr="00752A9B" w:rsidRDefault="00782256"/>
                        </w:tc>
                        <w:tc>
                          <w:tcPr>
                            <w:tcW w:w="967" w:type="dxa"/>
                          </w:tcPr>
                          <w:p w14:paraId="3B8D7675" w14:textId="77777777" w:rsidR="00782256" w:rsidRPr="00752A9B" w:rsidRDefault="00782256"/>
                        </w:tc>
                        <w:tc>
                          <w:tcPr>
                            <w:tcW w:w="958" w:type="dxa"/>
                          </w:tcPr>
                          <w:p w14:paraId="3D0631F5" w14:textId="77777777" w:rsidR="00782256" w:rsidRPr="00752A9B" w:rsidRDefault="00782256"/>
                        </w:tc>
                        <w:tc>
                          <w:tcPr>
                            <w:tcW w:w="1558" w:type="dxa"/>
                          </w:tcPr>
                          <w:p w14:paraId="31B75A79" w14:textId="77777777" w:rsidR="00782256" w:rsidRPr="00752A9B" w:rsidRDefault="00782256"/>
                        </w:tc>
                        <w:tc>
                          <w:tcPr>
                            <w:tcW w:w="1071" w:type="dxa"/>
                          </w:tcPr>
                          <w:p w14:paraId="62169EF5" w14:textId="77777777" w:rsidR="00782256" w:rsidRPr="00752A9B" w:rsidRDefault="00782256"/>
                        </w:tc>
                      </w:tr>
                      <w:tr w:rsidR="00782256" w:rsidRPr="00E65E85" w14:paraId="527A1A70" w14:textId="77777777">
                        <w:trPr>
                          <w:trHeight w:hRule="exact" w:val="264"/>
                        </w:trPr>
                        <w:tc>
                          <w:tcPr>
                            <w:tcW w:w="374" w:type="dxa"/>
                          </w:tcPr>
                          <w:p w14:paraId="74B0B7B1" w14:textId="77777777" w:rsidR="00782256" w:rsidRPr="00752A9B" w:rsidRDefault="00782256"/>
                        </w:tc>
                        <w:tc>
                          <w:tcPr>
                            <w:tcW w:w="768" w:type="dxa"/>
                          </w:tcPr>
                          <w:p w14:paraId="3A83F870" w14:textId="77777777" w:rsidR="00782256" w:rsidRPr="00752A9B" w:rsidRDefault="00782256"/>
                        </w:tc>
                        <w:tc>
                          <w:tcPr>
                            <w:tcW w:w="1280" w:type="dxa"/>
                          </w:tcPr>
                          <w:p w14:paraId="73DEB355" w14:textId="77777777" w:rsidR="00782256" w:rsidRPr="00752A9B" w:rsidRDefault="00782256"/>
                        </w:tc>
                        <w:tc>
                          <w:tcPr>
                            <w:tcW w:w="763" w:type="dxa"/>
                          </w:tcPr>
                          <w:p w14:paraId="4192AB21" w14:textId="77777777" w:rsidR="00782256" w:rsidRPr="00752A9B" w:rsidRDefault="00782256"/>
                        </w:tc>
                        <w:tc>
                          <w:tcPr>
                            <w:tcW w:w="1004" w:type="dxa"/>
                          </w:tcPr>
                          <w:p w14:paraId="32BBF684" w14:textId="77777777" w:rsidR="00782256" w:rsidRPr="00752A9B" w:rsidRDefault="00782256"/>
                        </w:tc>
                        <w:tc>
                          <w:tcPr>
                            <w:tcW w:w="967" w:type="dxa"/>
                          </w:tcPr>
                          <w:p w14:paraId="6FED0483" w14:textId="77777777" w:rsidR="00782256" w:rsidRPr="00752A9B" w:rsidRDefault="00782256"/>
                        </w:tc>
                        <w:tc>
                          <w:tcPr>
                            <w:tcW w:w="958" w:type="dxa"/>
                          </w:tcPr>
                          <w:p w14:paraId="72D2F845" w14:textId="77777777" w:rsidR="00782256" w:rsidRPr="00752A9B" w:rsidRDefault="00782256"/>
                        </w:tc>
                        <w:tc>
                          <w:tcPr>
                            <w:tcW w:w="1558" w:type="dxa"/>
                          </w:tcPr>
                          <w:p w14:paraId="228B5173" w14:textId="77777777" w:rsidR="00782256" w:rsidRPr="00752A9B" w:rsidRDefault="00782256"/>
                        </w:tc>
                        <w:tc>
                          <w:tcPr>
                            <w:tcW w:w="1071" w:type="dxa"/>
                          </w:tcPr>
                          <w:p w14:paraId="55C06F49" w14:textId="77777777" w:rsidR="00782256" w:rsidRPr="00752A9B" w:rsidRDefault="00782256"/>
                        </w:tc>
                      </w:tr>
                      <w:tr w:rsidR="00782256" w14:paraId="0ED57B6B" w14:textId="77777777">
                        <w:trPr>
                          <w:trHeight w:hRule="exact" w:val="264"/>
                        </w:trPr>
                        <w:tc>
                          <w:tcPr>
                            <w:tcW w:w="6114" w:type="dxa"/>
                            <w:gridSpan w:val="7"/>
                            <w:tcBorders>
                              <w:left w:val="nil"/>
                              <w:bottom w:val="nil"/>
                            </w:tcBorders>
                          </w:tcPr>
                          <w:p w14:paraId="31550923" w14:textId="77777777" w:rsidR="00782256" w:rsidRPr="00752A9B" w:rsidRDefault="00782256"/>
                        </w:tc>
                        <w:tc>
                          <w:tcPr>
                            <w:tcW w:w="1558" w:type="dxa"/>
                          </w:tcPr>
                          <w:p w14:paraId="264C6460" w14:textId="77777777" w:rsidR="00782256" w:rsidRDefault="00782256">
                            <w:pPr>
                              <w:pStyle w:val="TableParagraph"/>
                              <w:spacing w:before="28"/>
                              <w:ind w:left="45"/>
                              <w:rPr>
                                <w:sz w:val="16"/>
                              </w:rPr>
                            </w:pPr>
                            <w:r>
                              <w:rPr>
                                <w:sz w:val="16"/>
                              </w:rPr>
                              <w:t>SUMA PARCIAL</w:t>
                            </w:r>
                          </w:p>
                        </w:tc>
                        <w:tc>
                          <w:tcPr>
                            <w:tcW w:w="1071" w:type="dxa"/>
                          </w:tcPr>
                          <w:p w14:paraId="5BB3767D" w14:textId="77777777" w:rsidR="00782256" w:rsidRDefault="00782256"/>
                        </w:tc>
                      </w:tr>
                    </w:tbl>
                    <w:p w14:paraId="2EEC81D4" w14:textId="77777777" w:rsidR="00782256" w:rsidRDefault="00782256">
                      <w:pPr>
                        <w:pStyle w:val="Textoindependiente"/>
                      </w:pPr>
                    </w:p>
                  </w:txbxContent>
                </v:textbox>
                <w10:wrap type="topAndBottom" anchorx="page"/>
              </v:shape>
            </w:pict>
          </mc:Fallback>
        </mc:AlternateContent>
      </w:r>
    </w:p>
    <w:p w14:paraId="0F962AB1" w14:textId="77777777" w:rsidR="007D4E66" w:rsidRPr="00D827D1" w:rsidRDefault="007D4E66">
      <w:pPr>
        <w:pStyle w:val="Textoindependiente"/>
        <w:spacing w:before="7"/>
        <w:rPr>
          <w:b/>
          <w:sz w:val="18"/>
        </w:rPr>
      </w:pPr>
    </w:p>
    <w:tbl>
      <w:tblPr>
        <w:tblW w:w="0" w:type="auto"/>
        <w:tblInd w:w="6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1071"/>
      </w:tblGrid>
      <w:tr w:rsidR="007D4E66" w:rsidRPr="00D827D1" w14:paraId="4A3781D1" w14:textId="77777777">
        <w:trPr>
          <w:trHeight w:hRule="exact" w:val="264"/>
        </w:trPr>
        <w:tc>
          <w:tcPr>
            <w:tcW w:w="1558" w:type="dxa"/>
          </w:tcPr>
          <w:p w14:paraId="0EF08FDC" w14:textId="77777777" w:rsidR="007D4E66" w:rsidRPr="00D827D1" w:rsidRDefault="00752A9B">
            <w:pPr>
              <w:pStyle w:val="TableParagraph"/>
              <w:spacing w:before="28"/>
              <w:ind w:left="-1"/>
              <w:rPr>
                <w:b/>
                <w:sz w:val="16"/>
              </w:rPr>
            </w:pPr>
            <w:r w:rsidRPr="00D827D1">
              <w:rPr>
                <w:b/>
                <w:sz w:val="16"/>
              </w:rPr>
              <w:t>SUMA TOTAL</w:t>
            </w:r>
          </w:p>
        </w:tc>
        <w:tc>
          <w:tcPr>
            <w:tcW w:w="1071" w:type="dxa"/>
          </w:tcPr>
          <w:p w14:paraId="3DCBB04E" w14:textId="77777777" w:rsidR="007D4E66" w:rsidRPr="00D827D1" w:rsidRDefault="007D4E66"/>
        </w:tc>
      </w:tr>
    </w:tbl>
    <w:p w14:paraId="4E7C14D4" w14:textId="77777777" w:rsidR="007D4E66" w:rsidRPr="00D827D1" w:rsidRDefault="00752A9B">
      <w:pPr>
        <w:spacing w:before="31"/>
        <w:ind w:left="147"/>
        <w:rPr>
          <w:sz w:val="16"/>
        </w:rPr>
      </w:pPr>
      <w:r w:rsidRPr="00D827D1">
        <w:rPr>
          <w:sz w:val="16"/>
        </w:rPr>
        <w:t>SON:  en letras................................................................................................................US$</w:t>
      </w:r>
    </w:p>
    <w:p w14:paraId="0937E40F" w14:textId="77777777" w:rsidR="007D4E66" w:rsidRPr="00D827D1" w:rsidRDefault="007D4E66">
      <w:pPr>
        <w:rPr>
          <w:sz w:val="16"/>
        </w:rPr>
        <w:sectPr w:rsidR="007D4E66" w:rsidRPr="00D827D1">
          <w:headerReference w:type="default" r:id="rId30"/>
          <w:pgSz w:w="11910" w:h="16840"/>
          <w:pgMar w:top="1740" w:right="380" w:bottom="1340" w:left="1540" w:header="794" w:footer="1144" w:gutter="0"/>
          <w:cols w:space="720"/>
        </w:sectPr>
      </w:pPr>
    </w:p>
    <w:p w14:paraId="4034BB29" w14:textId="77777777" w:rsidR="007D4E66" w:rsidRPr="00D827D1" w:rsidRDefault="007D4E66">
      <w:pPr>
        <w:pStyle w:val="Textoindependiente"/>
        <w:rPr>
          <w:sz w:val="17"/>
        </w:rPr>
      </w:pPr>
    </w:p>
    <w:p w14:paraId="41FCF813" w14:textId="77777777" w:rsidR="007D4E66" w:rsidRPr="00D827D1" w:rsidRDefault="00752A9B">
      <w:pPr>
        <w:pStyle w:val="Ttulo2"/>
        <w:spacing w:before="100" w:line="552" w:lineRule="auto"/>
        <w:ind w:right="4143"/>
      </w:pPr>
      <w:r w:rsidRPr="00D827D1">
        <w:t>ANEXO B: FORMULARIOS PARA LA PRESENTACIÓN B-1. MODELO DE CARTA DE PRESENTACIÓN</w:t>
      </w:r>
    </w:p>
    <w:p w14:paraId="20C5C520" w14:textId="77777777" w:rsidR="007D4E66" w:rsidRPr="00D827D1" w:rsidRDefault="00752A9B">
      <w:pPr>
        <w:pStyle w:val="Textoindependiente"/>
        <w:spacing w:before="4"/>
        <w:ind w:left="162"/>
        <w:jc w:val="both"/>
      </w:pPr>
      <w:r w:rsidRPr="00D827D1">
        <w:t>(Ciudad y Fecha)</w:t>
      </w:r>
    </w:p>
    <w:p w14:paraId="5E281665" w14:textId="77777777" w:rsidR="007D4E66" w:rsidRPr="00D827D1" w:rsidRDefault="007D4E66">
      <w:pPr>
        <w:pStyle w:val="Textoindependiente"/>
        <w:rPr>
          <w:sz w:val="28"/>
        </w:rPr>
      </w:pPr>
    </w:p>
    <w:p w14:paraId="42EFFC41" w14:textId="77777777" w:rsidR="007D4E66" w:rsidRPr="00D827D1" w:rsidRDefault="007D4E66">
      <w:pPr>
        <w:pStyle w:val="Textoindependiente"/>
        <w:spacing w:before="10"/>
        <w:rPr>
          <w:sz w:val="30"/>
        </w:rPr>
      </w:pPr>
    </w:p>
    <w:p w14:paraId="0BAD221B" w14:textId="77777777" w:rsidR="007D4E66" w:rsidRPr="00D827D1" w:rsidRDefault="00752A9B">
      <w:pPr>
        <w:pStyle w:val="Textoindependiente"/>
        <w:ind w:left="162"/>
        <w:jc w:val="both"/>
      </w:pPr>
      <w:r w:rsidRPr="00D827D1">
        <w:t>Señores:</w:t>
      </w:r>
    </w:p>
    <w:p w14:paraId="0C022D25" w14:textId="77777777" w:rsidR="007D4E66" w:rsidRPr="00D827D1" w:rsidRDefault="007D4E66">
      <w:pPr>
        <w:pStyle w:val="Textoindependiente"/>
        <w:spacing w:before="2"/>
        <w:rPr>
          <w:sz w:val="31"/>
        </w:rPr>
      </w:pPr>
    </w:p>
    <w:p w14:paraId="4A8A94EB" w14:textId="77777777" w:rsidR="007D4E66" w:rsidRPr="00D827D1" w:rsidRDefault="00752A9B" w:rsidP="0040476C">
      <w:pPr>
        <w:pStyle w:val="Textoindependiente"/>
        <w:tabs>
          <w:tab w:val="left" w:pos="7648"/>
        </w:tabs>
        <w:spacing w:line="276" w:lineRule="auto"/>
        <w:ind w:left="162" w:right="1314"/>
        <w:jc w:val="both"/>
      </w:pPr>
      <w:r w:rsidRPr="00D827D1">
        <w:t>XXXXXX</w:t>
      </w:r>
    </w:p>
    <w:p w14:paraId="417FE937" w14:textId="77777777" w:rsidR="007D4E66" w:rsidRPr="00D827D1" w:rsidRDefault="00D00003" w:rsidP="0040476C">
      <w:pPr>
        <w:pStyle w:val="Textoindependiente"/>
        <w:tabs>
          <w:tab w:val="left" w:pos="7648"/>
        </w:tabs>
        <w:spacing w:line="276" w:lineRule="auto"/>
        <w:ind w:left="162" w:right="1314"/>
        <w:jc w:val="both"/>
      </w:pPr>
      <w:r w:rsidRPr="00D827D1">
        <w:t>Gerente General</w:t>
      </w:r>
    </w:p>
    <w:p w14:paraId="6322C7C2" w14:textId="7F06A6EF" w:rsidR="007D4E66" w:rsidRPr="00D827D1" w:rsidRDefault="006D2BBE" w:rsidP="0040476C">
      <w:pPr>
        <w:pStyle w:val="Textoindependiente"/>
        <w:tabs>
          <w:tab w:val="left" w:pos="7648"/>
        </w:tabs>
        <w:spacing w:line="276" w:lineRule="auto"/>
        <w:ind w:left="162" w:right="1314"/>
        <w:jc w:val="both"/>
        <w:rPr>
          <w:b/>
        </w:rPr>
      </w:pPr>
      <w:r w:rsidRPr="00D827D1">
        <w:rPr>
          <w:b/>
        </w:rPr>
        <w:t>EMPRESA PUBLICA MUNICIPAL DE TRANSPORTE TERRESTRE, TRANSITO, SEGURIDAD VIAL Y TERMINALES TERRESTRES DE SANTO DOMINGO</w:t>
      </w:r>
      <w:r w:rsidR="00752A9B" w:rsidRPr="00D827D1">
        <w:rPr>
          <w:b/>
        </w:rPr>
        <w:t xml:space="preserve"> </w:t>
      </w:r>
    </w:p>
    <w:p w14:paraId="48564314" w14:textId="77777777" w:rsidR="007D4E66" w:rsidRPr="00D827D1" w:rsidRDefault="00752A9B" w:rsidP="0040476C">
      <w:pPr>
        <w:pStyle w:val="Textoindependiente"/>
        <w:tabs>
          <w:tab w:val="left" w:pos="7648"/>
        </w:tabs>
        <w:spacing w:line="276" w:lineRule="auto"/>
        <w:ind w:left="162" w:right="1314"/>
        <w:jc w:val="both"/>
      </w:pPr>
      <w:r w:rsidRPr="00D827D1">
        <w:t>En su despacho.-</w:t>
      </w:r>
    </w:p>
    <w:p w14:paraId="30583BCB" w14:textId="77777777" w:rsidR="007D4E66" w:rsidRPr="00D827D1" w:rsidRDefault="007D4E66">
      <w:pPr>
        <w:pStyle w:val="Textoindependiente"/>
        <w:spacing w:before="2"/>
        <w:rPr>
          <w:b/>
          <w:sz w:val="31"/>
        </w:rPr>
      </w:pPr>
    </w:p>
    <w:p w14:paraId="43FAB94E" w14:textId="77777777" w:rsidR="007D4E66" w:rsidRPr="00D827D1" w:rsidRDefault="00752A9B">
      <w:pPr>
        <w:pStyle w:val="Textoindependiente"/>
        <w:ind w:left="162"/>
        <w:jc w:val="both"/>
      </w:pPr>
      <w:r w:rsidRPr="00D827D1">
        <w:t>De mi consideración:</w:t>
      </w:r>
    </w:p>
    <w:p w14:paraId="04A3C805" w14:textId="77777777" w:rsidR="007D4E66" w:rsidRPr="00D827D1" w:rsidRDefault="007D4E66">
      <w:pPr>
        <w:pStyle w:val="Textoindependiente"/>
        <w:spacing w:before="2"/>
        <w:rPr>
          <w:sz w:val="31"/>
        </w:rPr>
      </w:pPr>
    </w:p>
    <w:p w14:paraId="1A3D23C3" w14:textId="5F3ADC21" w:rsidR="007D4E66" w:rsidRPr="00D827D1" w:rsidRDefault="00752A9B">
      <w:pPr>
        <w:pStyle w:val="Textoindependiente"/>
        <w:tabs>
          <w:tab w:val="left" w:pos="7648"/>
        </w:tabs>
        <w:spacing w:line="276" w:lineRule="auto"/>
        <w:ind w:left="162" w:right="1314"/>
        <w:jc w:val="both"/>
      </w:pPr>
      <w:r w:rsidRPr="00D827D1">
        <w:t xml:space="preserve">El (los) abajo firmante(s), actuando en nombre y representación de XXXXXX </w:t>
      </w:r>
      <w:r w:rsidRPr="00D827D1">
        <w:rPr>
          <w:i/>
        </w:rPr>
        <w:t xml:space="preserve">(Nombre de los OFERENTES). En el caso de ser varios miembros se debe incluir el nombre de cada uno de ellos) </w:t>
      </w:r>
      <w:r w:rsidRPr="00D827D1">
        <w:t>ofrece(mos), mediante la suscripción</w:t>
      </w:r>
      <w:r w:rsidRPr="00D827D1">
        <w:rPr>
          <w:spacing w:val="-5"/>
        </w:rPr>
        <w:t xml:space="preserve"> </w:t>
      </w:r>
      <w:r w:rsidRPr="00D827D1">
        <w:t>de</w:t>
      </w:r>
      <w:r w:rsidRPr="00D827D1">
        <w:rPr>
          <w:spacing w:val="-8"/>
        </w:rPr>
        <w:t xml:space="preserve"> </w:t>
      </w:r>
      <w:r w:rsidRPr="00D827D1">
        <w:t>un</w:t>
      </w:r>
      <w:r w:rsidRPr="00D827D1">
        <w:rPr>
          <w:spacing w:val="-6"/>
        </w:rPr>
        <w:t xml:space="preserve"> </w:t>
      </w:r>
      <w:r w:rsidRPr="00D827D1">
        <w:t>contrato</w:t>
      </w:r>
      <w:r w:rsidRPr="00D827D1">
        <w:rPr>
          <w:spacing w:val="-6"/>
        </w:rPr>
        <w:t xml:space="preserve"> </w:t>
      </w:r>
      <w:r w:rsidRPr="00D827D1">
        <w:t>de</w:t>
      </w:r>
      <w:r w:rsidRPr="00D827D1">
        <w:rPr>
          <w:spacing w:val="-5"/>
        </w:rPr>
        <w:t xml:space="preserve"> </w:t>
      </w:r>
      <w:r w:rsidRPr="00D827D1">
        <w:t>Concesión:</w:t>
      </w:r>
      <w:r w:rsidRPr="00D827D1">
        <w:rPr>
          <w:spacing w:val="-9"/>
        </w:rPr>
        <w:t xml:space="preserve"> </w:t>
      </w:r>
      <w:r w:rsidRPr="00D827D1">
        <w:t>la</w:t>
      </w:r>
      <w:r w:rsidRPr="00D827D1">
        <w:rPr>
          <w:spacing w:val="-6"/>
        </w:rPr>
        <w:t xml:space="preserve"> </w:t>
      </w:r>
      <w:r w:rsidR="00340A81" w:rsidRPr="00D827D1">
        <w:t xml:space="preserve">que realice la implementación y equipamiento </w:t>
      </w:r>
      <w:r w:rsidR="00815FBB" w:rsidRPr="00D827D1">
        <w:t xml:space="preserve">de la </w:t>
      </w:r>
      <w:r w:rsidR="0040476C" w:rsidRPr="00D827D1">
        <w:rPr>
          <w:b/>
        </w:rPr>
        <w:t xml:space="preserve">GESTIÓN DEL SISTEMA AVANZADO DE LA SEGURIDAD VIAL Y DE CONTROL ELECTRÓNICO DEL TRÁNSITO EN EL CANTÓN DE SANTO,  </w:t>
      </w:r>
      <w:r w:rsidR="0040476C" w:rsidRPr="00D827D1">
        <w:rPr>
          <w:b/>
          <w:szCs w:val="22"/>
        </w:rPr>
        <w:t>DE EMPRESA PUBLICA MUNICIPAL DE TRANSPORTE TERRESTRE, TRANSITO, SEGURIDAD VIAL Y TERMINALES TERRESTRES SANTO DOMINGO</w:t>
      </w:r>
      <w:r w:rsidRPr="00D827D1">
        <w:t xml:space="preserve"> (y ejecutar, por nuestra cuenta y riesgo, los estudios</w:t>
      </w:r>
      <w:r w:rsidRPr="00D827D1">
        <w:rPr>
          <w:spacing w:val="-9"/>
        </w:rPr>
        <w:t xml:space="preserve"> </w:t>
      </w:r>
      <w:r w:rsidRPr="00D827D1">
        <w:t>y</w:t>
      </w:r>
      <w:r w:rsidRPr="00D827D1">
        <w:rPr>
          <w:spacing w:val="-11"/>
        </w:rPr>
        <w:t xml:space="preserve"> </w:t>
      </w:r>
      <w:r w:rsidRPr="00D827D1">
        <w:t>diseños</w:t>
      </w:r>
      <w:r w:rsidRPr="00D827D1">
        <w:rPr>
          <w:spacing w:val="-10"/>
        </w:rPr>
        <w:t xml:space="preserve"> </w:t>
      </w:r>
      <w:r w:rsidRPr="00D827D1">
        <w:t>definitivos</w:t>
      </w:r>
      <w:r w:rsidRPr="00D827D1">
        <w:rPr>
          <w:spacing w:val="-9"/>
        </w:rPr>
        <w:t xml:space="preserve"> </w:t>
      </w:r>
      <w:r w:rsidRPr="00D827D1">
        <w:t>de</w:t>
      </w:r>
      <w:r w:rsidRPr="00D827D1">
        <w:rPr>
          <w:spacing w:val="-12"/>
        </w:rPr>
        <w:t xml:space="preserve"> </w:t>
      </w:r>
      <w:r w:rsidRPr="00D827D1">
        <w:t>las</w:t>
      </w:r>
      <w:r w:rsidRPr="00D827D1">
        <w:rPr>
          <w:spacing w:val="-12"/>
        </w:rPr>
        <w:t xml:space="preserve"> </w:t>
      </w:r>
      <w:r w:rsidRPr="00D827D1">
        <w:t>obras</w:t>
      </w:r>
      <w:r w:rsidRPr="00D827D1">
        <w:rPr>
          <w:spacing w:val="-9"/>
        </w:rPr>
        <w:t xml:space="preserve"> </w:t>
      </w:r>
      <w:r w:rsidRPr="00D827D1">
        <w:t>de</w:t>
      </w:r>
      <w:r w:rsidRPr="00D827D1">
        <w:rPr>
          <w:u w:val="single"/>
        </w:rPr>
        <w:t xml:space="preserve"> </w:t>
      </w:r>
      <w:r w:rsidRPr="00D827D1">
        <w:rPr>
          <w:u w:val="single"/>
        </w:rPr>
        <w:tab/>
      </w:r>
      <w:r w:rsidRPr="00D827D1">
        <w:t>(cuando corresponda) de conformidad con el contenido de los PLIEGOS de CONCURSO PÚBLICO y anexos del CONCURSO PÚBLICO y</w:t>
      </w:r>
      <w:r w:rsidRPr="00D827D1">
        <w:rPr>
          <w:spacing w:val="-26"/>
        </w:rPr>
        <w:t xml:space="preserve"> </w:t>
      </w:r>
      <w:r w:rsidRPr="00D827D1">
        <w:t>declara(mos):</w:t>
      </w:r>
    </w:p>
    <w:p w14:paraId="3691AF4E" w14:textId="77777777" w:rsidR="007D4E66" w:rsidRPr="00D827D1" w:rsidRDefault="007D4E66">
      <w:pPr>
        <w:pStyle w:val="Textoindependiente"/>
        <w:spacing w:before="8"/>
        <w:rPr>
          <w:sz w:val="27"/>
        </w:rPr>
      </w:pPr>
    </w:p>
    <w:p w14:paraId="0DFF1769" w14:textId="77777777" w:rsidR="007D4E66" w:rsidRPr="00D827D1" w:rsidRDefault="00752A9B" w:rsidP="006C0167">
      <w:pPr>
        <w:pStyle w:val="Prrafodelista"/>
        <w:numPr>
          <w:ilvl w:val="0"/>
          <w:numId w:val="4"/>
        </w:numPr>
        <w:tabs>
          <w:tab w:val="left" w:pos="522"/>
        </w:tabs>
        <w:spacing w:line="276" w:lineRule="auto"/>
        <w:ind w:right="1317"/>
        <w:rPr>
          <w:sz w:val="24"/>
        </w:rPr>
      </w:pPr>
      <w:r w:rsidRPr="00D827D1">
        <w:rPr>
          <w:sz w:val="24"/>
        </w:rPr>
        <w:t>Que</w:t>
      </w:r>
      <w:r w:rsidRPr="00D827D1">
        <w:rPr>
          <w:spacing w:val="-14"/>
          <w:sz w:val="24"/>
        </w:rPr>
        <w:t xml:space="preserve"> </w:t>
      </w:r>
      <w:r w:rsidRPr="00D827D1">
        <w:rPr>
          <w:sz w:val="24"/>
        </w:rPr>
        <w:t>ninguna</w:t>
      </w:r>
      <w:r w:rsidRPr="00D827D1">
        <w:rPr>
          <w:spacing w:val="-15"/>
          <w:sz w:val="24"/>
        </w:rPr>
        <w:t xml:space="preserve"> </w:t>
      </w:r>
      <w:r w:rsidRPr="00D827D1">
        <w:rPr>
          <w:sz w:val="24"/>
        </w:rPr>
        <w:t>otra</w:t>
      </w:r>
      <w:r w:rsidRPr="00D827D1">
        <w:rPr>
          <w:spacing w:val="-15"/>
          <w:sz w:val="24"/>
        </w:rPr>
        <w:t xml:space="preserve"> </w:t>
      </w:r>
      <w:r w:rsidRPr="00D827D1">
        <w:rPr>
          <w:sz w:val="24"/>
        </w:rPr>
        <w:t>persona</w:t>
      </w:r>
      <w:r w:rsidRPr="00D827D1">
        <w:rPr>
          <w:spacing w:val="-14"/>
          <w:sz w:val="24"/>
        </w:rPr>
        <w:t xml:space="preserve"> </w:t>
      </w:r>
      <w:r w:rsidRPr="00D827D1">
        <w:rPr>
          <w:sz w:val="24"/>
        </w:rPr>
        <w:t>o</w:t>
      </w:r>
      <w:r w:rsidRPr="00D827D1">
        <w:rPr>
          <w:spacing w:val="-15"/>
          <w:sz w:val="24"/>
        </w:rPr>
        <w:t xml:space="preserve"> </w:t>
      </w:r>
      <w:r w:rsidRPr="00D827D1">
        <w:rPr>
          <w:sz w:val="24"/>
        </w:rPr>
        <w:t>entidad,</w:t>
      </w:r>
      <w:r w:rsidRPr="00D827D1">
        <w:rPr>
          <w:spacing w:val="-15"/>
          <w:sz w:val="24"/>
        </w:rPr>
        <w:t xml:space="preserve"> </w:t>
      </w:r>
      <w:r w:rsidRPr="00D827D1">
        <w:rPr>
          <w:sz w:val="24"/>
        </w:rPr>
        <w:t>diferentes</w:t>
      </w:r>
      <w:r w:rsidRPr="00D827D1">
        <w:rPr>
          <w:spacing w:val="-14"/>
          <w:sz w:val="24"/>
        </w:rPr>
        <w:t xml:space="preserve"> </w:t>
      </w:r>
      <w:r w:rsidRPr="00D827D1">
        <w:rPr>
          <w:sz w:val="24"/>
        </w:rPr>
        <w:t>a</w:t>
      </w:r>
      <w:r w:rsidRPr="00D827D1">
        <w:rPr>
          <w:spacing w:val="-17"/>
          <w:sz w:val="24"/>
        </w:rPr>
        <w:t xml:space="preserve"> </w:t>
      </w:r>
      <w:r w:rsidRPr="00D827D1">
        <w:rPr>
          <w:sz w:val="24"/>
        </w:rPr>
        <w:t>las</w:t>
      </w:r>
      <w:r w:rsidRPr="00D827D1">
        <w:rPr>
          <w:spacing w:val="-14"/>
          <w:sz w:val="24"/>
        </w:rPr>
        <w:t xml:space="preserve"> </w:t>
      </w:r>
      <w:r w:rsidRPr="00D827D1">
        <w:rPr>
          <w:sz w:val="24"/>
        </w:rPr>
        <w:t>nombradas</w:t>
      </w:r>
      <w:r w:rsidRPr="00D827D1">
        <w:rPr>
          <w:spacing w:val="-14"/>
          <w:sz w:val="24"/>
        </w:rPr>
        <w:t xml:space="preserve"> </w:t>
      </w:r>
      <w:r w:rsidRPr="00D827D1">
        <w:rPr>
          <w:sz w:val="24"/>
        </w:rPr>
        <w:t>aquí, tiene participación en esta oferta o en el contrato que será el resultado de este proceso de concurso público y que, por lo tanto, solamente los firmantes están vinculados a dicha</w:t>
      </w:r>
      <w:r w:rsidRPr="00D827D1">
        <w:rPr>
          <w:spacing w:val="-28"/>
          <w:sz w:val="24"/>
        </w:rPr>
        <w:t xml:space="preserve"> </w:t>
      </w:r>
      <w:r w:rsidRPr="00D827D1">
        <w:rPr>
          <w:sz w:val="24"/>
        </w:rPr>
        <w:t>oferta.</w:t>
      </w:r>
    </w:p>
    <w:p w14:paraId="0E31C2FB" w14:textId="77777777" w:rsidR="007D4E66" w:rsidRPr="00D827D1" w:rsidRDefault="007D4E66">
      <w:pPr>
        <w:pStyle w:val="Textoindependiente"/>
        <w:spacing w:before="8"/>
        <w:rPr>
          <w:sz w:val="27"/>
        </w:rPr>
      </w:pPr>
    </w:p>
    <w:p w14:paraId="2611D4A0" w14:textId="77777777" w:rsidR="007D4E66" w:rsidRPr="00D827D1" w:rsidRDefault="00752A9B" w:rsidP="000B0DA7">
      <w:pPr>
        <w:pStyle w:val="Prrafodelista"/>
        <w:numPr>
          <w:ilvl w:val="0"/>
          <w:numId w:val="4"/>
        </w:numPr>
        <w:tabs>
          <w:tab w:val="left" w:pos="522"/>
        </w:tabs>
        <w:spacing w:before="100" w:line="276" w:lineRule="auto"/>
        <w:ind w:left="521" w:right="1479"/>
      </w:pPr>
      <w:r w:rsidRPr="00D827D1">
        <w:rPr>
          <w:sz w:val="24"/>
        </w:rPr>
        <w:t xml:space="preserve">Que hemos estudiado, conocemos, entendemos y aceptamos el contenido de los PLIEGOS del CONCURSO PÚBLICO y demás documentos del CONCURSO PÚBLICO, incluyendo sus alcances, así como las demás condiciones e informaciones necesarias para la </w:t>
      </w:r>
      <w:r w:rsidRPr="00D827D1">
        <w:rPr>
          <w:sz w:val="24"/>
        </w:rPr>
        <w:lastRenderedPageBreak/>
        <w:t>presentación</w:t>
      </w:r>
      <w:r w:rsidRPr="00D827D1">
        <w:rPr>
          <w:spacing w:val="-11"/>
          <w:sz w:val="24"/>
        </w:rPr>
        <w:t xml:space="preserve"> </w:t>
      </w:r>
      <w:r w:rsidRPr="00D827D1">
        <w:rPr>
          <w:sz w:val="24"/>
        </w:rPr>
        <w:t>de</w:t>
      </w:r>
      <w:r w:rsidRPr="00D827D1">
        <w:rPr>
          <w:spacing w:val="-12"/>
          <w:sz w:val="24"/>
        </w:rPr>
        <w:t xml:space="preserve"> </w:t>
      </w:r>
      <w:r w:rsidRPr="00D827D1">
        <w:rPr>
          <w:sz w:val="24"/>
        </w:rPr>
        <w:t>la</w:t>
      </w:r>
      <w:r w:rsidRPr="00D827D1">
        <w:rPr>
          <w:spacing w:val="-12"/>
          <w:sz w:val="24"/>
        </w:rPr>
        <w:t xml:space="preserve"> </w:t>
      </w:r>
      <w:r w:rsidRPr="00D827D1">
        <w:rPr>
          <w:sz w:val="24"/>
        </w:rPr>
        <w:t>presente</w:t>
      </w:r>
      <w:r w:rsidRPr="00D827D1">
        <w:rPr>
          <w:spacing w:val="-11"/>
          <w:sz w:val="24"/>
        </w:rPr>
        <w:t xml:space="preserve"> </w:t>
      </w:r>
      <w:r w:rsidRPr="00D827D1">
        <w:rPr>
          <w:sz w:val="24"/>
        </w:rPr>
        <w:t>oferta,</w:t>
      </w:r>
      <w:r w:rsidRPr="00D827D1">
        <w:rPr>
          <w:spacing w:val="-12"/>
          <w:sz w:val="24"/>
        </w:rPr>
        <w:t xml:space="preserve"> </w:t>
      </w:r>
      <w:r w:rsidRPr="00D827D1">
        <w:rPr>
          <w:sz w:val="24"/>
        </w:rPr>
        <w:t>y</w:t>
      </w:r>
      <w:r w:rsidRPr="00D827D1">
        <w:rPr>
          <w:spacing w:val="-10"/>
          <w:sz w:val="24"/>
        </w:rPr>
        <w:t xml:space="preserve"> </w:t>
      </w:r>
      <w:r w:rsidRPr="00D827D1">
        <w:rPr>
          <w:sz w:val="24"/>
        </w:rPr>
        <w:t>aceptamos</w:t>
      </w:r>
      <w:r w:rsidRPr="00D827D1">
        <w:rPr>
          <w:spacing w:val="-8"/>
          <w:sz w:val="24"/>
        </w:rPr>
        <w:t xml:space="preserve"> </w:t>
      </w:r>
      <w:r w:rsidRPr="00D827D1">
        <w:rPr>
          <w:sz w:val="24"/>
        </w:rPr>
        <w:t>totalmente</w:t>
      </w:r>
      <w:r w:rsidRPr="00D827D1">
        <w:rPr>
          <w:spacing w:val="-9"/>
          <w:sz w:val="24"/>
        </w:rPr>
        <w:t xml:space="preserve"> </w:t>
      </w:r>
      <w:r w:rsidRPr="00D827D1">
        <w:rPr>
          <w:sz w:val="24"/>
        </w:rPr>
        <w:t>todos</w:t>
      </w:r>
      <w:r w:rsidRPr="00D827D1">
        <w:rPr>
          <w:spacing w:val="-12"/>
          <w:sz w:val="24"/>
        </w:rPr>
        <w:t xml:space="preserve"> </w:t>
      </w:r>
      <w:r w:rsidRPr="00D827D1">
        <w:rPr>
          <w:sz w:val="24"/>
        </w:rPr>
        <w:t>los</w:t>
      </w:r>
      <w:r w:rsidR="00D00003" w:rsidRPr="00D827D1">
        <w:rPr>
          <w:sz w:val="24"/>
        </w:rPr>
        <w:t xml:space="preserve"> </w:t>
      </w:r>
      <w:r w:rsidRPr="00D827D1">
        <w:t>requerimientos, obligaciones y derechos establecidos en dichos pliegos y documentos.</w:t>
      </w:r>
    </w:p>
    <w:p w14:paraId="1516D5DE" w14:textId="77777777" w:rsidR="007D4E66" w:rsidRPr="00D827D1" w:rsidRDefault="007D4E66">
      <w:pPr>
        <w:pStyle w:val="Textoindependiente"/>
        <w:spacing w:before="8"/>
        <w:rPr>
          <w:sz w:val="27"/>
        </w:rPr>
      </w:pPr>
    </w:p>
    <w:p w14:paraId="28177406" w14:textId="77777777" w:rsidR="007D4E66" w:rsidRPr="00D827D1" w:rsidRDefault="00752A9B" w:rsidP="006C0167">
      <w:pPr>
        <w:pStyle w:val="Prrafodelista"/>
        <w:numPr>
          <w:ilvl w:val="0"/>
          <w:numId w:val="4"/>
        </w:numPr>
        <w:tabs>
          <w:tab w:val="left" w:pos="522"/>
        </w:tabs>
        <w:spacing w:line="276" w:lineRule="auto"/>
        <w:ind w:right="1318"/>
        <w:rPr>
          <w:sz w:val="24"/>
        </w:rPr>
      </w:pPr>
      <w:r w:rsidRPr="00D827D1">
        <w:rPr>
          <w:sz w:val="24"/>
        </w:rPr>
        <w:t>Que hemos visitado la región y territorio donde se ejecutarán el servicio</w:t>
      </w:r>
      <w:r w:rsidRPr="00D827D1">
        <w:rPr>
          <w:spacing w:val="-17"/>
          <w:sz w:val="24"/>
        </w:rPr>
        <w:t xml:space="preserve"> </w:t>
      </w:r>
      <w:r w:rsidRPr="00D827D1">
        <w:rPr>
          <w:sz w:val="24"/>
        </w:rPr>
        <w:t>de</w:t>
      </w:r>
      <w:r w:rsidRPr="00D827D1">
        <w:rPr>
          <w:spacing w:val="-16"/>
          <w:sz w:val="24"/>
        </w:rPr>
        <w:t xml:space="preserve"> </w:t>
      </w:r>
      <w:r w:rsidR="00D00003" w:rsidRPr="00D827D1">
        <w:rPr>
          <w:sz w:val="24"/>
        </w:rPr>
        <w:t>Detección</w:t>
      </w:r>
      <w:r w:rsidR="007240A8" w:rsidRPr="00D827D1">
        <w:rPr>
          <w:sz w:val="24"/>
        </w:rPr>
        <w:t xml:space="preserve"> de Infracciones de </w:t>
      </w:r>
      <w:r w:rsidR="00D00003" w:rsidRPr="00D827D1">
        <w:rPr>
          <w:sz w:val="24"/>
        </w:rPr>
        <w:t>Tránsito</w:t>
      </w:r>
      <w:r w:rsidR="007240A8" w:rsidRPr="00D827D1">
        <w:rPr>
          <w:sz w:val="24"/>
        </w:rPr>
        <w:t xml:space="preserve"> por dispositivos </w:t>
      </w:r>
      <w:r w:rsidR="00D00003" w:rsidRPr="00D827D1">
        <w:rPr>
          <w:sz w:val="24"/>
        </w:rPr>
        <w:t>electrónicos</w:t>
      </w:r>
      <w:r w:rsidRPr="00D827D1">
        <w:rPr>
          <w:spacing w:val="-16"/>
          <w:sz w:val="24"/>
        </w:rPr>
        <w:t xml:space="preserve"> </w:t>
      </w:r>
      <w:r w:rsidRPr="00D827D1">
        <w:rPr>
          <w:sz w:val="24"/>
        </w:rPr>
        <w:t>objeto</w:t>
      </w:r>
      <w:r w:rsidRPr="00D827D1">
        <w:rPr>
          <w:spacing w:val="-17"/>
          <w:sz w:val="24"/>
        </w:rPr>
        <w:t xml:space="preserve"> </w:t>
      </w:r>
      <w:r w:rsidRPr="00D827D1">
        <w:rPr>
          <w:sz w:val="24"/>
        </w:rPr>
        <w:t>del</w:t>
      </w:r>
      <w:r w:rsidRPr="00D827D1">
        <w:rPr>
          <w:spacing w:val="-11"/>
          <w:sz w:val="24"/>
        </w:rPr>
        <w:t xml:space="preserve"> </w:t>
      </w:r>
      <w:r w:rsidRPr="00D827D1">
        <w:rPr>
          <w:sz w:val="24"/>
        </w:rPr>
        <w:t>presente</w:t>
      </w:r>
      <w:r w:rsidRPr="00D827D1">
        <w:rPr>
          <w:spacing w:val="-16"/>
          <w:sz w:val="24"/>
        </w:rPr>
        <w:t xml:space="preserve"> </w:t>
      </w:r>
      <w:r w:rsidRPr="00D827D1">
        <w:rPr>
          <w:sz w:val="24"/>
        </w:rPr>
        <w:t>CONCURSO PÚBLICO y hemos tomado atenta nota de sus</w:t>
      </w:r>
      <w:r w:rsidRPr="00D827D1">
        <w:rPr>
          <w:spacing w:val="-29"/>
          <w:sz w:val="24"/>
        </w:rPr>
        <w:t xml:space="preserve"> </w:t>
      </w:r>
      <w:r w:rsidRPr="00D827D1">
        <w:rPr>
          <w:sz w:val="24"/>
        </w:rPr>
        <w:t>características.</w:t>
      </w:r>
    </w:p>
    <w:p w14:paraId="26CAE3DF" w14:textId="77777777" w:rsidR="007D4E66" w:rsidRPr="00D827D1" w:rsidRDefault="007D4E66">
      <w:pPr>
        <w:pStyle w:val="Textoindependiente"/>
        <w:spacing w:before="8"/>
        <w:rPr>
          <w:sz w:val="27"/>
        </w:rPr>
      </w:pPr>
    </w:p>
    <w:p w14:paraId="5094A5BF" w14:textId="77777777" w:rsidR="007D4E66" w:rsidRPr="00D827D1" w:rsidRDefault="00752A9B" w:rsidP="006C0167">
      <w:pPr>
        <w:pStyle w:val="Prrafodelista"/>
        <w:numPr>
          <w:ilvl w:val="0"/>
          <w:numId w:val="4"/>
        </w:numPr>
        <w:tabs>
          <w:tab w:val="left" w:pos="522"/>
        </w:tabs>
        <w:spacing w:line="276" w:lineRule="auto"/>
        <w:ind w:right="1316"/>
        <w:rPr>
          <w:sz w:val="24"/>
        </w:rPr>
      </w:pPr>
      <w:r w:rsidRPr="00D827D1">
        <w:rPr>
          <w:sz w:val="24"/>
        </w:rPr>
        <w:t xml:space="preserve">Que nuestra oferta básica cumple con todos y cada uno de los requerimientos y condiciones establecidos en los documentos de los PLIEGOS del CONCURSO PÚBLICO, sin incluir excepción o condicionamiento alguno para </w:t>
      </w:r>
      <w:r w:rsidRPr="00D827D1">
        <w:rPr>
          <w:spacing w:val="2"/>
          <w:sz w:val="24"/>
        </w:rPr>
        <w:t>la</w:t>
      </w:r>
      <w:r w:rsidRPr="00D827D1">
        <w:rPr>
          <w:spacing w:val="-33"/>
          <w:sz w:val="24"/>
        </w:rPr>
        <w:t xml:space="preserve"> </w:t>
      </w:r>
      <w:r w:rsidRPr="00D827D1">
        <w:rPr>
          <w:sz w:val="24"/>
        </w:rPr>
        <w:t>adjudicación.</w:t>
      </w:r>
    </w:p>
    <w:p w14:paraId="71A77204" w14:textId="77777777" w:rsidR="007D4E66" w:rsidRPr="00D827D1" w:rsidRDefault="007D4E66">
      <w:pPr>
        <w:pStyle w:val="Textoindependiente"/>
        <w:spacing w:before="7"/>
        <w:rPr>
          <w:sz w:val="27"/>
        </w:rPr>
      </w:pPr>
    </w:p>
    <w:p w14:paraId="3FCDF74B" w14:textId="77777777" w:rsidR="007D4E66" w:rsidRPr="00D827D1" w:rsidRDefault="00752A9B" w:rsidP="006C0167">
      <w:pPr>
        <w:pStyle w:val="Prrafodelista"/>
        <w:numPr>
          <w:ilvl w:val="0"/>
          <w:numId w:val="4"/>
        </w:numPr>
        <w:tabs>
          <w:tab w:val="left" w:pos="522"/>
        </w:tabs>
        <w:spacing w:before="1"/>
        <w:rPr>
          <w:sz w:val="24"/>
        </w:rPr>
      </w:pPr>
      <w:r w:rsidRPr="00D827D1">
        <w:rPr>
          <w:sz w:val="24"/>
        </w:rPr>
        <w:t>Que no existe ninguna falsedad en nuestra</w:t>
      </w:r>
      <w:r w:rsidRPr="00D827D1">
        <w:rPr>
          <w:spacing w:val="-23"/>
          <w:sz w:val="24"/>
        </w:rPr>
        <w:t xml:space="preserve"> </w:t>
      </w:r>
      <w:r w:rsidRPr="00D827D1">
        <w:rPr>
          <w:sz w:val="24"/>
        </w:rPr>
        <w:t>propuesta.</w:t>
      </w:r>
    </w:p>
    <w:p w14:paraId="5B94CB31" w14:textId="77777777" w:rsidR="007D4E66" w:rsidRPr="00D827D1" w:rsidRDefault="007D4E66">
      <w:pPr>
        <w:pStyle w:val="Textoindependiente"/>
        <w:spacing w:before="2"/>
        <w:rPr>
          <w:sz w:val="31"/>
        </w:rPr>
      </w:pPr>
    </w:p>
    <w:p w14:paraId="7643F38F" w14:textId="77777777" w:rsidR="007D4E66" w:rsidRPr="00D827D1" w:rsidRDefault="00752A9B" w:rsidP="006C0167">
      <w:pPr>
        <w:pStyle w:val="Prrafodelista"/>
        <w:numPr>
          <w:ilvl w:val="0"/>
          <w:numId w:val="4"/>
        </w:numPr>
        <w:tabs>
          <w:tab w:val="left" w:pos="522"/>
        </w:tabs>
        <w:spacing w:line="276" w:lineRule="auto"/>
        <w:ind w:right="1317"/>
        <w:rPr>
          <w:sz w:val="24"/>
        </w:rPr>
      </w:pPr>
      <w:r w:rsidRPr="00D827D1">
        <w:rPr>
          <w:sz w:val="24"/>
        </w:rPr>
        <w:t>Que</w:t>
      </w:r>
      <w:r w:rsidRPr="00D827D1">
        <w:rPr>
          <w:spacing w:val="-14"/>
          <w:sz w:val="24"/>
        </w:rPr>
        <w:t xml:space="preserve"> </w:t>
      </w:r>
      <w:r w:rsidRPr="00D827D1">
        <w:rPr>
          <w:sz w:val="24"/>
        </w:rPr>
        <w:t>el(los)</w:t>
      </w:r>
      <w:r w:rsidRPr="00D827D1">
        <w:rPr>
          <w:spacing w:val="-16"/>
          <w:sz w:val="24"/>
        </w:rPr>
        <w:t xml:space="preserve"> </w:t>
      </w:r>
      <w:r w:rsidRPr="00D827D1">
        <w:rPr>
          <w:sz w:val="24"/>
        </w:rPr>
        <w:t>abajo</w:t>
      </w:r>
      <w:r w:rsidRPr="00D827D1">
        <w:rPr>
          <w:spacing w:val="-16"/>
          <w:sz w:val="24"/>
        </w:rPr>
        <w:t xml:space="preserve"> </w:t>
      </w:r>
      <w:r w:rsidRPr="00D827D1">
        <w:rPr>
          <w:sz w:val="24"/>
        </w:rPr>
        <w:t>firmante(s),</w:t>
      </w:r>
      <w:r w:rsidRPr="00D827D1">
        <w:rPr>
          <w:spacing w:val="-16"/>
          <w:sz w:val="24"/>
        </w:rPr>
        <w:t xml:space="preserve"> </w:t>
      </w:r>
      <w:r w:rsidRPr="00D827D1">
        <w:rPr>
          <w:sz w:val="24"/>
        </w:rPr>
        <w:t>obrando</w:t>
      </w:r>
      <w:r w:rsidRPr="00D827D1">
        <w:rPr>
          <w:spacing w:val="-16"/>
          <w:sz w:val="24"/>
        </w:rPr>
        <w:t xml:space="preserve"> </w:t>
      </w:r>
      <w:r w:rsidRPr="00D827D1">
        <w:rPr>
          <w:sz w:val="24"/>
        </w:rPr>
        <w:t>en</w:t>
      </w:r>
      <w:r w:rsidRPr="00D827D1">
        <w:rPr>
          <w:spacing w:val="-15"/>
          <w:sz w:val="24"/>
        </w:rPr>
        <w:t xml:space="preserve"> </w:t>
      </w:r>
      <w:r w:rsidRPr="00D827D1">
        <w:rPr>
          <w:sz w:val="24"/>
        </w:rPr>
        <w:t>nombre</w:t>
      </w:r>
      <w:r w:rsidRPr="00D827D1">
        <w:rPr>
          <w:spacing w:val="-15"/>
          <w:sz w:val="24"/>
        </w:rPr>
        <w:t xml:space="preserve"> </w:t>
      </w:r>
      <w:r w:rsidRPr="00D827D1">
        <w:rPr>
          <w:sz w:val="24"/>
        </w:rPr>
        <w:t>y</w:t>
      </w:r>
      <w:r w:rsidRPr="00D827D1">
        <w:rPr>
          <w:spacing w:val="-16"/>
          <w:sz w:val="24"/>
        </w:rPr>
        <w:t xml:space="preserve"> </w:t>
      </w:r>
      <w:r w:rsidRPr="00D827D1">
        <w:rPr>
          <w:sz w:val="24"/>
        </w:rPr>
        <w:t>representación</w:t>
      </w:r>
      <w:r w:rsidRPr="00D827D1">
        <w:rPr>
          <w:spacing w:val="-15"/>
          <w:sz w:val="24"/>
        </w:rPr>
        <w:t xml:space="preserve"> </w:t>
      </w:r>
      <w:r w:rsidRPr="00D827D1">
        <w:rPr>
          <w:sz w:val="24"/>
        </w:rPr>
        <w:t>de (el OFERENTE) manifiestan(amos) que en caso de resultar adjudicatario(s), me(nos) obligo(amos) incondicionalmente a firmar y ejecutar el Contrato de Contratación, en los términos y condiciones previstos en los PLIEGOS de CONCURSO</w:t>
      </w:r>
      <w:r w:rsidRPr="00D827D1">
        <w:rPr>
          <w:spacing w:val="-23"/>
          <w:sz w:val="24"/>
        </w:rPr>
        <w:t xml:space="preserve"> </w:t>
      </w:r>
      <w:r w:rsidRPr="00D827D1">
        <w:rPr>
          <w:sz w:val="24"/>
        </w:rPr>
        <w:t>PÚBLICO.</w:t>
      </w:r>
    </w:p>
    <w:p w14:paraId="27E3B035" w14:textId="77777777" w:rsidR="007D4E66" w:rsidRPr="00D827D1" w:rsidRDefault="007D4E66">
      <w:pPr>
        <w:pStyle w:val="Textoindependiente"/>
        <w:spacing w:before="8"/>
        <w:rPr>
          <w:sz w:val="27"/>
        </w:rPr>
      </w:pPr>
    </w:p>
    <w:p w14:paraId="64EBB373" w14:textId="77777777" w:rsidR="007D4E66" w:rsidRPr="00D827D1" w:rsidRDefault="00752A9B" w:rsidP="006C0167">
      <w:pPr>
        <w:pStyle w:val="Prrafodelista"/>
        <w:numPr>
          <w:ilvl w:val="0"/>
          <w:numId w:val="4"/>
        </w:numPr>
        <w:tabs>
          <w:tab w:val="left" w:pos="522"/>
        </w:tabs>
        <w:spacing w:line="276" w:lineRule="auto"/>
        <w:ind w:right="1316"/>
        <w:rPr>
          <w:sz w:val="24"/>
        </w:rPr>
      </w:pPr>
      <w:r w:rsidRPr="00D827D1">
        <w:rPr>
          <w:sz w:val="24"/>
        </w:rPr>
        <w:t>(Para Consorcios y Uniones Temporales debe manifestarse lo siguiente): Que el(los) abajo firmante(s), obrando en nombre y representación de los miembros del consorcio (o unión temporal) OFERENTE manifiesto(amos) que en caso de resultar adjudicatario(s), me(nos) obligo(amos) incondicionalmente a firmar y ejecutar el Contrato de Contratación, en los términos y condiciones previstos en los PLIEGOS de CONCURSO</w:t>
      </w:r>
      <w:r w:rsidRPr="00D827D1">
        <w:rPr>
          <w:spacing w:val="-9"/>
          <w:sz w:val="24"/>
        </w:rPr>
        <w:t xml:space="preserve"> </w:t>
      </w:r>
      <w:r w:rsidRPr="00D827D1">
        <w:rPr>
          <w:sz w:val="24"/>
        </w:rPr>
        <w:t>PÚBLICO.</w:t>
      </w:r>
    </w:p>
    <w:p w14:paraId="41502695" w14:textId="77777777" w:rsidR="007D4E66" w:rsidRPr="00D827D1" w:rsidRDefault="007D4E66">
      <w:pPr>
        <w:pStyle w:val="Textoindependiente"/>
        <w:spacing w:before="8"/>
        <w:rPr>
          <w:sz w:val="27"/>
        </w:rPr>
      </w:pPr>
    </w:p>
    <w:p w14:paraId="3AE4F9DF" w14:textId="77777777" w:rsidR="007D4E66" w:rsidRPr="00D827D1" w:rsidRDefault="00752A9B" w:rsidP="006C0167">
      <w:pPr>
        <w:pStyle w:val="Prrafodelista"/>
        <w:numPr>
          <w:ilvl w:val="0"/>
          <w:numId w:val="4"/>
        </w:numPr>
        <w:tabs>
          <w:tab w:val="left" w:pos="590"/>
        </w:tabs>
        <w:spacing w:line="276" w:lineRule="auto"/>
        <w:ind w:right="1317"/>
        <w:rPr>
          <w:sz w:val="24"/>
        </w:rPr>
      </w:pPr>
      <w:r w:rsidRPr="00D827D1">
        <w:rPr>
          <w:sz w:val="24"/>
        </w:rPr>
        <w:t>Que de Acuerdo con lo establecido en los PLIEGOS de CONCURSO PÚBLICO, adjunto se anexa la totalidad de la documentación solicitada en los</w:t>
      </w:r>
      <w:r w:rsidRPr="00D827D1">
        <w:rPr>
          <w:spacing w:val="-15"/>
          <w:sz w:val="24"/>
        </w:rPr>
        <w:t xml:space="preserve"> </w:t>
      </w:r>
      <w:r w:rsidRPr="00D827D1">
        <w:rPr>
          <w:sz w:val="24"/>
        </w:rPr>
        <w:t>mismos.</w:t>
      </w:r>
    </w:p>
    <w:p w14:paraId="7D52AE62" w14:textId="77777777" w:rsidR="007D4E66" w:rsidRPr="00D827D1" w:rsidRDefault="007D4E66">
      <w:pPr>
        <w:pStyle w:val="Textoindependiente"/>
        <w:spacing w:before="8"/>
        <w:rPr>
          <w:sz w:val="27"/>
        </w:rPr>
      </w:pPr>
    </w:p>
    <w:p w14:paraId="67F8E5A7" w14:textId="77777777" w:rsidR="007D4E66" w:rsidRPr="00D827D1" w:rsidRDefault="00752A9B" w:rsidP="006C0167">
      <w:pPr>
        <w:pStyle w:val="Prrafodelista"/>
        <w:numPr>
          <w:ilvl w:val="0"/>
          <w:numId w:val="4"/>
        </w:numPr>
        <w:tabs>
          <w:tab w:val="left" w:pos="522"/>
        </w:tabs>
        <w:spacing w:line="276" w:lineRule="auto"/>
        <w:ind w:right="1317"/>
        <w:rPr>
          <w:sz w:val="24"/>
        </w:rPr>
      </w:pPr>
      <w:r w:rsidRPr="00D827D1">
        <w:rPr>
          <w:sz w:val="24"/>
        </w:rPr>
        <w:t>(Aplicable sólo cuando la oferta contenga información confidencial) Que la siguiente información contenida en nuestra OFERTA tiene el carácter confidencial de acuerdo con (citar las disposiciones legales que sustentan tal confidencialidad) y por lo tanto no podrá ser divulgada sino de conformidad con lo dispuesto en los PLIEGOS de CONCURSO</w:t>
      </w:r>
      <w:r w:rsidRPr="00D827D1">
        <w:rPr>
          <w:spacing w:val="-10"/>
          <w:sz w:val="24"/>
        </w:rPr>
        <w:t xml:space="preserve"> </w:t>
      </w:r>
      <w:r w:rsidRPr="00D827D1">
        <w:rPr>
          <w:sz w:val="24"/>
        </w:rPr>
        <w:t>PÚBLICO:</w:t>
      </w:r>
    </w:p>
    <w:p w14:paraId="528F21D7" w14:textId="77777777" w:rsidR="007D4E66" w:rsidRPr="00D827D1" w:rsidRDefault="007D4E66">
      <w:pPr>
        <w:spacing w:line="276" w:lineRule="auto"/>
        <w:jc w:val="both"/>
        <w:rPr>
          <w:sz w:val="24"/>
        </w:rPr>
        <w:sectPr w:rsidR="007D4E66" w:rsidRPr="00D827D1">
          <w:headerReference w:type="default" r:id="rId31"/>
          <w:pgSz w:w="11910" w:h="16840"/>
          <w:pgMar w:top="1740" w:right="380" w:bottom="1340" w:left="1540" w:header="794" w:footer="1144" w:gutter="0"/>
          <w:cols w:space="720"/>
        </w:sectPr>
      </w:pPr>
    </w:p>
    <w:p w14:paraId="58121DB4" w14:textId="77777777" w:rsidR="007D4E66" w:rsidRPr="00D827D1" w:rsidRDefault="007D4E66">
      <w:pPr>
        <w:pStyle w:val="Textoindependiente"/>
        <w:rPr>
          <w:sz w:val="17"/>
        </w:rPr>
      </w:pPr>
    </w:p>
    <w:p w14:paraId="4A0A721C" w14:textId="4A6BFA19" w:rsidR="007D4E66" w:rsidRPr="00D827D1" w:rsidRDefault="00752A9B" w:rsidP="006C0167">
      <w:pPr>
        <w:pStyle w:val="Prrafodelista"/>
        <w:numPr>
          <w:ilvl w:val="0"/>
          <w:numId w:val="4"/>
        </w:numPr>
        <w:tabs>
          <w:tab w:val="left" w:pos="522"/>
        </w:tabs>
        <w:spacing w:before="100" w:line="276" w:lineRule="auto"/>
        <w:ind w:right="1317"/>
        <w:rPr>
          <w:sz w:val="24"/>
        </w:rPr>
      </w:pPr>
      <w:r w:rsidRPr="00D827D1">
        <w:rPr>
          <w:sz w:val="24"/>
        </w:rPr>
        <w:t>Que</w:t>
      </w:r>
      <w:r w:rsidRPr="00D827D1">
        <w:rPr>
          <w:spacing w:val="-7"/>
          <w:sz w:val="24"/>
        </w:rPr>
        <w:t xml:space="preserve"> </w:t>
      </w:r>
      <w:r w:rsidRPr="00D827D1">
        <w:rPr>
          <w:sz w:val="24"/>
        </w:rPr>
        <w:t>a</w:t>
      </w:r>
      <w:r w:rsidRPr="00D827D1">
        <w:rPr>
          <w:spacing w:val="-8"/>
          <w:sz w:val="24"/>
        </w:rPr>
        <w:t xml:space="preserve"> </w:t>
      </w:r>
      <w:r w:rsidRPr="00D827D1">
        <w:rPr>
          <w:sz w:val="24"/>
        </w:rPr>
        <w:t>solicitud</w:t>
      </w:r>
      <w:r w:rsidRPr="00D827D1">
        <w:rPr>
          <w:spacing w:val="-6"/>
          <w:sz w:val="24"/>
        </w:rPr>
        <w:t xml:space="preserve"> </w:t>
      </w:r>
      <w:r w:rsidRPr="00D827D1">
        <w:rPr>
          <w:sz w:val="24"/>
        </w:rPr>
        <w:t>de</w:t>
      </w:r>
      <w:r w:rsidRPr="00D827D1">
        <w:rPr>
          <w:spacing w:val="-10"/>
          <w:sz w:val="24"/>
        </w:rPr>
        <w:t xml:space="preserve"> </w:t>
      </w:r>
      <w:r w:rsidRPr="00D827D1">
        <w:rPr>
          <w:sz w:val="24"/>
        </w:rPr>
        <w:t>la</w:t>
      </w:r>
      <w:r w:rsidRPr="00D827D1">
        <w:rPr>
          <w:spacing w:val="-11"/>
          <w:sz w:val="24"/>
        </w:rPr>
        <w:t xml:space="preserve"> </w:t>
      </w:r>
      <w:r w:rsidR="001F2338" w:rsidRPr="00D827D1">
        <w:rPr>
          <w:sz w:val="24"/>
        </w:rPr>
        <w:t>EPMT-SD</w:t>
      </w:r>
      <w:r w:rsidRPr="00D827D1">
        <w:rPr>
          <w:spacing w:val="-9"/>
          <w:sz w:val="24"/>
        </w:rPr>
        <w:t xml:space="preserve"> </w:t>
      </w:r>
      <w:r w:rsidRPr="00D827D1">
        <w:rPr>
          <w:sz w:val="24"/>
        </w:rPr>
        <w:t>me(nos)</w:t>
      </w:r>
      <w:r w:rsidRPr="00D827D1">
        <w:rPr>
          <w:spacing w:val="-9"/>
          <w:sz w:val="24"/>
        </w:rPr>
        <w:t xml:space="preserve"> </w:t>
      </w:r>
      <w:r w:rsidRPr="00D827D1">
        <w:rPr>
          <w:sz w:val="24"/>
        </w:rPr>
        <w:t>obligo(amos)</w:t>
      </w:r>
      <w:r w:rsidRPr="00D827D1">
        <w:rPr>
          <w:spacing w:val="-5"/>
          <w:sz w:val="24"/>
        </w:rPr>
        <w:t xml:space="preserve"> </w:t>
      </w:r>
      <w:r w:rsidRPr="00D827D1">
        <w:rPr>
          <w:sz w:val="24"/>
        </w:rPr>
        <w:t>a</w:t>
      </w:r>
      <w:r w:rsidRPr="00D827D1">
        <w:rPr>
          <w:spacing w:val="-8"/>
          <w:sz w:val="24"/>
        </w:rPr>
        <w:t xml:space="preserve"> </w:t>
      </w:r>
      <w:r w:rsidRPr="00D827D1">
        <w:rPr>
          <w:sz w:val="24"/>
        </w:rPr>
        <w:t>suministrar cualquier información necesaria para la correcta evaluación de esta propuesta.</w:t>
      </w:r>
    </w:p>
    <w:p w14:paraId="0DC86F58" w14:textId="77777777" w:rsidR="007D4E66" w:rsidRPr="00D827D1" w:rsidRDefault="007D4E66">
      <w:pPr>
        <w:pStyle w:val="Textoindependiente"/>
        <w:spacing w:before="8"/>
        <w:rPr>
          <w:sz w:val="27"/>
        </w:rPr>
      </w:pPr>
    </w:p>
    <w:p w14:paraId="5D644E45" w14:textId="77777777" w:rsidR="007D4E66" w:rsidRPr="00D827D1" w:rsidRDefault="00752A9B" w:rsidP="006C0167">
      <w:pPr>
        <w:pStyle w:val="Prrafodelista"/>
        <w:numPr>
          <w:ilvl w:val="0"/>
          <w:numId w:val="4"/>
        </w:numPr>
        <w:tabs>
          <w:tab w:val="left" w:pos="522"/>
        </w:tabs>
        <w:spacing w:line="276" w:lineRule="auto"/>
        <w:ind w:right="1319"/>
        <w:rPr>
          <w:sz w:val="24"/>
        </w:rPr>
      </w:pPr>
      <w:r w:rsidRPr="00D827D1">
        <w:rPr>
          <w:sz w:val="24"/>
        </w:rPr>
        <w:t>Que el valor de los factores de evaluación de nuestra propuesta económica, de acuerdo con los Formularios para la presentación de sus OFERTAS económica contenidos en el Anexo     de los PLIEGOS  de CONCURSO PÚBLICO, son los</w:t>
      </w:r>
      <w:r w:rsidRPr="00D827D1">
        <w:rPr>
          <w:spacing w:val="-24"/>
          <w:sz w:val="24"/>
        </w:rPr>
        <w:t xml:space="preserve"> </w:t>
      </w:r>
      <w:r w:rsidRPr="00D827D1">
        <w:rPr>
          <w:sz w:val="24"/>
        </w:rPr>
        <w:t>siguientes:</w:t>
      </w:r>
    </w:p>
    <w:p w14:paraId="6C1B9BF5" w14:textId="77777777" w:rsidR="007D4E66" w:rsidRPr="00D827D1" w:rsidRDefault="007D4E66">
      <w:pPr>
        <w:pStyle w:val="Textoindependiente"/>
        <w:spacing w:before="8"/>
        <w:rPr>
          <w:sz w:val="27"/>
        </w:rPr>
      </w:pPr>
    </w:p>
    <w:p w14:paraId="7A3AFF9C" w14:textId="77777777" w:rsidR="007D4E66" w:rsidRPr="00D827D1" w:rsidRDefault="00752A9B" w:rsidP="006C0167">
      <w:pPr>
        <w:pStyle w:val="Prrafodelista"/>
        <w:numPr>
          <w:ilvl w:val="0"/>
          <w:numId w:val="4"/>
        </w:numPr>
        <w:tabs>
          <w:tab w:val="left" w:pos="522"/>
        </w:tabs>
        <w:spacing w:line="276" w:lineRule="auto"/>
        <w:ind w:right="1318"/>
        <w:rPr>
          <w:sz w:val="24"/>
        </w:rPr>
      </w:pPr>
      <w:r w:rsidRPr="00D827D1">
        <w:rPr>
          <w:sz w:val="24"/>
        </w:rPr>
        <w:t>Que conozco (conocemos) los términos y condiciones del proyecto de contrato de contratación anexo, el mismo que ha sido estudiado, en constancia de lo cual entrego(amos) copia del proyecto de minuta</w:t>
      </w:r>
      <w:r w:rsidRPr="00D827D1">
        <w:rPr>
          <w:spacing w:val="-10"/>
          <w:sz w:val="24"/>
        </w:rPr>
        <w:t xml:space="preserve"> </w:t>
      </w:r>
      <w:r w:rsidRPr="00D827D1">
        <w:rPr>
          <w:sz w:val="24"/>
        </w:rPr>
        <w:t>suscrita</w:t>
      </w:r>
    </w:p>
    <w:p w14:paraId="446CFC62" w14:textId="77777777" w:rsidR="007D4E66" w:rsidRPr="00D827D1" w:rsidRDefault="007D4E66">
      <w:pPr>
        <w:pStyle w:val="Textoindependiente"/>
        <w:spacing w:before="8"/>
        <w:rPr>
          <w:sz w:val="27"/>
        </w:rPr>
      </w:pPr>
    </w:p>
    <w:p w14:paraId="241B070E" w14:textId="77777777" w:rsidR="007D4E66" w:rsidRPr="00D827D1" w:rsidRDefault="00752A9B" w:rsidP="006C0167">
      <w:pPr>
        <w:pStyle w:val="Prrafodelista"/>
        <w:numPr>
          <w:ilvl w:val="0"/>
          <w:numId w:val="4"/>
        </w:numPr>
        <w:tabs>
          <w:tab w:val="left" w:pos="522"/>
        </w:tabs>
        <w:spacing w:line="276" w:lineRule="auto"/>
        <w:ind w:right="1321"/>
        <w:rPr>
          <w:sz w:val="24"/>
        </w:rPr>
      </w:pPr>
      <w:r w:rsidRPr="00D827D1">
        <w:rPr>
          <w:sz w:val="24"/>
        </w:rPr>
        <w:t>Que la(s) empresa(s) representadas por el (los) firmante (s) renuncian a intentar reclamación diplomática y se someten a la legislación y jurisdicción</w:t>
      </w:r>
      <w:r w:rsidRPr="00D827D1">
        <w:rPr>
          <w:spacing w:val="-18"/>
          <w:sz w:val="24"/>
        </w:rPr>
        <w:t xml:space="preserve"> </w:t>
      </w:r>
      <w:r w:rsidRPr="00D827D1">
        <w:rPr>
          <w:sz w:val="24"/>
        </w:rPr>
        <w:t>ecuatorianas.</w:t>
      </w:r>
    </w:p>
    <w:p w14:paraId="3BEA7A8E" w14:textId="77777777" w:rsidR="007D4E66" w:rsidRPr="00D827D1" w:rsidRDefault="007D4E66">
      <w:pPr>
        <w:pStyle w:val="Textoindependiente"/>
        <w:spacing w:before="8"/>
        <w:rPr>
          <w:sz w:val="27"/>
        </w:rPr>
      </w:pPr>
    </w:p>
    <w:p w14:paraId="2D6C6497" w14:textId="77777777" w:rsidR="007D4E66" w:rsidRPr="00D827D1" w:rsidRDefault="00752A9B" w:rsidP="006C0167">
      <w:pPr>
        <w:pStyle w:val="Prrafodelista"/>
        <w:numPr>
          <w:ilvl w:val="0"/>
          <w:numId w:val="4"/>
        </w:numPr>
        <w:tabs>
          <w:tab w:val="left" w:pos="522"/>
        </w:tabs>
        <w:spacing w:line="276" w:lineRule="auto"/>
        <w:ind w:right="1321"/>
        <w:rPr>
          <w:sz w:val="24"/>
        </w:rPr>
      </w:pPr>
      <w:r w:rsidRPr="00D827D1">
        <w:rPr>
          <w:sz w:val="24"/>
        </w:rPr>
        <w:t>Bajo la gravedad del juramento manifiesto(amos) que no me encuentro(amos) ni personal ni corporativamente, incurso(s) en ninguna de las causales de inhabilidad o incompatibilidad previstas en las normas legales</w:t>
      </w:r>
      <w:r w:rsidRPr="00D827D1">
        <w:rPr>
          <w:spacing w:val="-11"/>
          <w:sz w:val="24"/>
        </w:rPr>
        <w:t xml:space="preserve"> </w:t>
      </w:r>
      <w:r w:rsidRPr="00D827D1">
        <w:rPr>
          <w:sz w:val="24"/>
        </w:rPr>
        <w:t>aplicables.</w:t>
      </w:r>
    </w:p>
    <w:p w14:paraId="325BC7E1" w14:textId="77777777" w:rsidR="007D4E66" w:rsidRPr="00D827D1" w:rsidRDefault="007D4E66">
      <w:pPr>
        <w:pStyle w:val="Textoindependiente"/>
        <w:spacing w:before="8"/>
        <w:rPr>
          <w:sz w:val="27"/>
        </w:rPr>
      </w:pPr>
    </w:p>
    <w:p w14:paraId="060FC01C" w14:textId="41D6C06C" w:rsidR="007D4E66" w:rsidRPr="00D827D1" w:rsidRDefault="00752A9B" w:rsidP="006C0167">
      <w:pPr>
        <w:pStyle w:val="Prrafodelista"/>
        <w:numPr>
          <w:ilvl w:val="0"/>
          <w:numId w:val="4"/>
        </w:numPr>
        <w:tabs>
          <w:tab w:val="left" w:pos="522"/>
        </w:tabs>
        <w:spacing w:line="276" w:lineRule="auto"/>
        <w:ind w:right="1318"/>
        <w:rPr>
          <w:sz w:val="24"/>
        </w:rPr>
      </w:pPr>
      <w:r w:rsidRPr="00D827D1">
        <w:rPr>
          <w:sz w:val="24"/>
        </w:rPr>
        <w:t>El(los)</w:t>
      </w:r>
      <w:r w:rsidRPr="00D827D1">
        <w:rPr>
          <w:spacing w:val="-10"/>
          <w:sz w:val="24"/>
        </w:rPr>
        <w:t xml:space="preserve"> </w:t>
      </w:r>
      <w:r w:rsidRPr="00D827D1">
        <w:rPr>
          <w:sz w:val="24"/>
        </w:rPr>
        <w:t>abajo</w:t>
      </w:r>
      <w:r w:rsidRPr="00D827D1">
        <w:rPr>
          <w:spacing w:val="-10"/>
          <w:sz w:val="24"/>
        </w:rPr>
        <w:t xml:space="preserve"> </w:t>
      </w:r>
      <w:r w:rsidRPr="00D827D1">
        <w:rPr>
          <w:sz w:val="24"/>
        </w:rPr>
        <w:t>firmante(s)</w:t>
      </w:r>
      <w:r w:rsidRPr="00D827D1">
        <w:rPr>
          <w:spacing w:val="-11"/>
          <w:sz w:val="24"/>
        </w:rPr>
        <w:t xml:space="preserve"> </w:t>
      </w:r>
      <w:r w:rsidRPr="00D827D1">
        <w:rPr>
          <w:sz w:val="24"/>
        </w:rPr>
        <w:t>declaro(amos)</w:t>
      </w:r>
      <w:r w:rsidRPr="00D827D1">
        <w:rPr>
          <w:spacing w:val="-10"/>
          <w:sz w:val="24"/>
        </w:rPr>
        <w:t xml:space="preserve"> </w:t>
      </w:r>
      <w:r w:rsidRPr="00D827D1">
        <w:rPr>
          <w:sz w:val="24"/>
        </w:rPr>
        <w:t>que</w:t>
      </w:r>
      <w:r w:rsidRPr="00D827D1">
        <w:rPr>
          <w:spacing w:val="-9"/>
          <w:sz w:val="24"/>
        </w:rPr>
        <w:t xml:space="preserve"> </w:t>
      </w:r>
      <w:r w:rsidRPr="00D827D1">
        <w:rPr>
          <w:sz w:val="24"/>
        </w:rPr>
        <w:t>he(mos)</w:t>
      </w:r>
      <w:r w:rsidRPr="00D827D1">
        <w:rPr>
          <w:spacing w:val="-10"/>
          <w:sz w:val="24"/>
        </w:rPr>
        <w:t xml:space="preserve"> </w:t>
      </w:r>
      <w:r w:rsidRPr="00D827D1">
        <w:rPr>
          <w:sz w:val="24"/>
        </w:rPr>
        <w:t>recibido</w:t>
      </w:r>
      <w:r w:rsidRPr="00D827D1">
        <w:rPr>
          <w:spacing w:val="-7"/>
          <w:sz w:val="24"/>
        </w:rPr>
        <w:t xml:space="preserve"> </w:t>
      </w:r>
      <w:r w:rsidRPr="00D827D1">
        <w:rPr>
          <w:sz w:val="24"/>
        </w:rPr>
        <w:t>todos</w:t>
      </w:r>
      <w:r w:rsidRPr="00D827D1">
        <w:rPr>
          <w:spacing w:val="-10"/>
          <w:sz w:val="24"/>
        </w:rPr>
        <w:t xml:space="preserve"> </w:t>
      </w:r>
      <w:r w:rsidRPr="00D827D1">
        <w:rPr>
          <w:sz w:val="24"/>
        </w:rPr>
        <w:t>los documentos y anexos descritos en los PLIEGOS de CONCURSO PÚBLICO,</w:t>
      </w:r>
      <w:r w:rsidRPr="00D827D1">
        <w:rPr>
          <w:spacing w:val="-8"/>
          <w:sz w:val="24"/>
        </w:rPr>
        <w:t xml:space="preserve"> </w:t>
      </w:r>
      <w:r w:rsidRPr="00D827D1">
        <w:rPr>
          <w:sz w:val="24"/>
        </w:rPr>
        <w:t>así</w:t>
      </w:r>
      <w:r w:rsidRPr="00D827D1">
        <w:rPr>
          <w:spacing w:val="-2"/>
          <w:sz w:val="24"/>
        </w:rPr>
        <w:t xml:space="preserve"> </w:t>
      </w:r>
      <w:r w:rsidRPr="00D827D1">
        <w:rPr>
          <w:sz w:val="24"/>
        </w:rPr>
        <w:t>como</w:t>
      </w:r>
      <w:r w:rsidRPr="00D827D1">
        <w:rPr>
          <w:spacing w:val="-8"/>
          <w:sz w:val="24"/>
        </w:rPr>
        <w:t xml:space="preserve"> </w:t>
      </w:r>
      <w:r w:rsidRPr="00D827D1">
        <w:rPr>
          <w:sz w:val="24"/>
        </w:rPr>
        <w:t>en</w:t>
      </w:r>
      <w:r w:rsidRPr="00D827D1">
        <w:rPr>
          <w:spacing w:val="-9"/>
          <w:sz w:val="24"/>
        </w:rPr>
        <w:t xml:space="preserve"> </w:t>
      </w:r>
      <w:r w:rsidRPr="00D827D1">
        <w:rPr>
          <w:sz w:val="24"/>
        </w:rPr>
        <w:t>los</w:t>
      </w:r>
      <w:r w:rsidRPr="00D827D1">
        <w:rPr>
          <w:spacing w:val="-6"/>
          <w:sz w:val="24"/>
        </w:rPr>
        <w:t xml:space="preserve"> </w:t>
      </w:r>
      <w:r w:rsidRPr="00D827D1">
        <w:rPr>
          <w:sz w:val="24"/>
        </w:rPr>
        <w:t>alcances</w:t>
      </w:r>
      <w:r w:rsidRPr="00D827D1">
        <w:rPr>
          <w:spacing w:val="-6"/>
          <w:sz w:val="24"/>
        </w:rPr>
        <w:t xml:space="preserve"> </w:t>
      </w:r>
      <w:r w:rsidRPr="00D827D1">
        <w:rPr>
          <w:sz w:val="24"/>
        </w:rPr>
        <w:t>(incluir</w:t>
      </w:r>
      <w:r w:rsidRPr="00D827D1">
        <w:rPr>
          <w:spacing w:val="-7"/>
          <w:sz w:val="24"/>
        </w:rPr>
        <w:t xml:space="preserve"> </w:t>
      </w:r>
      <w:r w:rsidRPr="00D827D1">
        <w:rPr>
          <w:sz w:val="24"/>
        </w:rPr>
        <w:t>Números</w:t>
      </w:r>
      <w:r w:rsidRPr="00D827D1">
        <w:rPr>
          <w:spacing w:val="-8"/>
          <w:sz w:val="24"/>
        </w:rPr>
        <w:t xml:space="preserve"> </w:t>
      </w:r>
      <w:r w:rsidRPr="00D827D1">
        <w:rPr>
          <w:sz w:val="24"/>
        </w:rPr>
        <w:t>de</w:t>
      </w:r>
      <w:r w:rsidRPr="00D827D1">
        <w:rPr>
          <w:spacing w:val="-9"/>
          <w:sz w:val="24"/>
        </w:rPr>
        <w:t xml:space="preserve"> </w:t>
      </w:r>
      <w:r w:rsidRPr="00D827D1">
        <w:rPr>
          <w:sz w:val="24"/>
        </w:rPr>
        <w:t>la</w:t>
      </w:r>
      <w:r w:rsidRPr="00D827D1">
        <w:rPr>
          <w:spacing w:val="-7"/>
          <w:sz w:val="24"/>
        </w:rPr>
        <w:t xml:space="preserve"> </w:t>
      </w:r>
      <w:r w:rsidRPr="00D827D1">
        <w:rPr>
          <w:sz w:val="24"/>
        </w:rPr>
        <w:t>totalidad</w:t>
      </w:r>
      <w:r w:rsidRPr="00D827D1">
        <w:rPr>
          <w:spacing w:val="-6"/>
          <w:sz w:val="24"/>
        </w:rPr>
        <w:t xml:space="preserve"> </w:t>
      </w:r>
      <w:r w:rsidRPr="00D827D1">
        <w:rPr>
          <w:sz w:val="24"/>
        </w:rPr>
        <w:t>d</w:t>
      </w:r>
      <w:r w:rsidR="00725FAB" w:rsidRPr="00D827D1">
        <w:rPr>
          <w:sz w:val="24"/>
        </w:rPr>
        <w:t>e alcances producidos por la EPMT-SD</w:t>
      </w:r>
      <w:r w:rsidRPr="00D827D1">
        <w:rPr>
          <w:sz w:val="24"/>
        </w:rPr>
        <w:t>) XXXXX al</w:t>
      </w:r>
      <w:r w:rsidRPr="00D827D1">
        <w:rPr>
          <w:spacing w:val="-23"/>
          <w:sz w:val="24"/>
        </w:rPr>
        <w:t xml:space="preserve"> </w:t>
      </w:r>
      <w:r w:rsidRPr="00D827D1">
        <w:rPr>
          <w:sz w:val="24"/>
        </w:rPr>
        <w:t>mismo.</w:t>
      </w:r>
    </w:p>
    <w:p w14:paraId="25499C95" w14:textId="77777777" w:rsidR="007D4E66" w:rsidRPr="00D827D1" w:rsidRDefault="007D4E66">
      <w:pPr>
        <w:pStyle w:val="Textoindependiente"/>
        <w:rPr>
          <w:sz w:val="28"/>
        </w:rPr>
      </w:pPr>
    </w:p>
    <w:p w14:paraId="1408D2A1" w14:textId="77777777" w:rsidR="007D4E66" w:rsidRPr="00D827D1" w:rsidRDefault="007D4E66">
      <w:pPr>
        <w:pStyle w:val="Textoindependiente"/>
        <w:rPr>
          <w:sz w:val="28"/>
        </w:rPr>
      </w:pPr>
    </w:p>
    <w:p w14:paraId="31851D71" w14:textId="77777777" w:rsidR="007D4E66" w:rsidRPr="00D827D1" w:rsidRDefault="007D4E66">
      <w:pPr>
        <w:pStyle w:val="Textoindependiente"/>
        <w:rPr>
          <w:sz w:val="28"/>
        </w:rPr>
      </w:pPr>
    </w:p>
    <w:p w14:paraId="5AC73F4E" w14:textId="77777777" w:rsidR="007D4E66" w:rsidRPr="00D827D1" w:rsidRDefault="007D4E66">
      <w:pPr>
        <w:pStyle w:val="Textoindependiente"/>
        <w:spacing w:before="6"/>
        <w:rPr>
          <w:sz w:val="26"/>
        </w:rPr>
      </w:pPr>
    </w:p>
    <w:p w14:paraId="28D48993" w14:textId="77777777" w:rsidR="007D4E66" w:rsidRPr="00D827D1" w:rsidRDefault="00752A9B">
      <w:pPr>
        <w:pStyle w:val="Textoindependiente"/>
        <w:ind w:left="162"/>
      </w:pPr>
      <w:r w:rsidRPr="00D827D1">
        <w:t>Atentamente,</w:t>
      </w:r>
    </w:p>
    <w:p w14:paraId="7CAE9800" w14:textId="77777777" w:rsidR="007D4E66" w:rsidRPr="00D827D1" w:rsidRDefault="007D4E66">
      <w:pPr>
        <w:pStyle w:val="Textoindependiente"/>
        <w:rPr>
          <w:sz w:val="20"/>
        </w:rPr>
      </w:pPr>
    </w:p>
    <w:p w14:paraId="510A42C4" w14:textId="77777777" w:rsidR="007D4E66" w:rsidRPr="00D827D1" w:rsidRDefault="007D4E66">
      <w:pPr>
        <w:pStyle w:val="Textoindependiente"/>
        <w:rPr>
          <w:sz w:val="20"/>
        </w:rPr>
      </w:pPr>
    </w:p>
    <w:p w14:paraId="11B04255" w14:textId="77777777" w:rsidR="007D4E66" w:rsidRPr="00D827D1" w:rsidRDefault="007D4E66">
      <w:pPr>
        <w:pStyle w:val="Textoindependiente"/>
        <w:rPr>
          <w:sz w:val="20"/>
        </w:rPr>
      </w:pPr>
    </w:p>
    <w:p w14:paraId="31ED6449" w14:textId="77777777" w:rsidR="007D4E66" w:rsidRPr="00D827D1" w:rsidRDefault="00F70919">
      <w:pPr>
        <w:pStyle w:val="Textoindependiente"/>
        <w:spacing w:before="9"/>
        <w:rPr>
          <w:sz w:val="16"/>
        </w:rPr>
      </w:pPr>
      <w:r w:rsidRPr="00D827D1">
        <w:rPr>
          <w:noProof/>
          <w:lang w:eastAsia="es-EC"/>
        </w:rPr>
        <mc:AlternateContent>
          <mc:Choice Requires="wps">
            <w:drawing>
              <wp:anchor distT="0" distB="0" distL="0" distR="0" simplePos="0" relativeHeight="251678720" behindDoc="0" locked="0" layoutInCell="1" allowOverlap="1" wp14:anchorId="364CDCD4" wp14:editId="3DC07BB8">
                <wp:simplePos x="0" y="0"/>
                <wp:positionH relativeFrom="page">
                  <wp:posOffset>1080770</wp:posOffset>
                </wp:positionH>
                <wp:positionV relativeFrom="paragraph">
                  <wp:posOffset>159385</wp:posOffset>
                </wp:positionV>
                <wp:extent cx="2667000" cy="0"/>
                <wp:effectExtent l="13970" t="5715" r="5080" b="13335"/>
                <wp:wrapTopAndBottom/>
                <wp:docPr id="280"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74042" id="Line 279"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2.55pt" to="295.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" strokeweight=".6pt">
                <w10:wrap type="topAndBottom" anchorx="page"/>
              </v:line>
            </w:pict>
          </mc:Fallback>
        </mc:AlternateContent>
      </w:r>
    </w:p>
    <w:p w14:paraId="7B2D2134" w14:textId="77777777" w:rsidR="007D4E66" w:rsidRPr="00D827D1" w:rsidRDefault="00752A9B">
      <w:pPr>
        <w:pStyle w:val="Ttulo2"/>
        <w:spacing w:before="38"/>
      </w:pPr>
      <w:r w:rsidRPr="00D827D1">
        <w:t>(Firma del REPRESENTANTE LEGAL)</w:t>
      </w:r>
    </w:p>
    <w:p w14:paraId="0D5FBC2F" w14:textId="77777777" w:rsidR="007D4E66" w:rsidRPr="00D827D1" w:rsidRDefault="007D4E66">
      <w:pPr>
        <w:sectPr w:rsidR="007D4E66" w:rsidRPr="00D827D1">
          <w:headerReference w:type="default" r:id="rId32"/>
          <w:pgSz w:w="11910" w:h="16840"/>
          <w:pgMar w:top="1740" w:right="380" w:bottom="1340" w:left="1540" w:header="794" w:footer="1144" w:gutter="0"/>
          <w:cols w:space="720"/>
        </w:sectPr>
      </w:pPr>
    </w:p>
    <w:p w14:paraId="2CC306F4" w14:textId="77777777" w:rsidR="007D4E66" w:rsidRPr="00D827D1" w:rsidRDefault="007D4E66">
      <w:pPr>
        <w:pStyle w:val="Textoindependiente"/>
        <w:rPr>
          <w:b/>
          <w:sz w:val="17"/>
        </w:rPr>
      </w:pPr>
    </w:p>
    <w:p w14:paraId="50EE9B1A" w14:textId="77777777" w:rsidR="007D4E66" w:rsidRPr="00D827D1" w:rsidRDefault="00752A9B">
      <w:pPr>
        <w:spacing w:before="100" w:line="552" w:lineRule="auto"/>
        <w:ind w:left="162" w:right="6266"/>
        <w:rPr>
          <w:b/>
          <w:sz w:val="24"/>
        </w:rPr>
      </w:pPr>
      <w:r w:rsidRPr="00D827D1">
        <w:rPr>
          <w:b/>
          <w:sz w:val="24"/>
        </w:rPr>
        <w:t>B-2. PROPUESTA ECONÓMICA INGRESO POR CONTRATACIÓN</w:t>
      </w:r>
    </w:p>
    <w:p w14:paraId="6CC113D4" w14:textId="77777777" w:rsidR="007D4E66" w:rsidRPr="00D827D1" w:rsidRDefault="00752A9B">
      <w:pPr>
        <w:pStyle w:val="Textoindependiente"/>
        <w:spacing w:before="4" w:line="276" w:lineRule="auto"/>
        <w:ind w:left="162" w:right="1320"/>
        <w:jc w:val="both"/>
      </w:pPr>
      <w:r w:rsidRPr="00D827D1">
        <w:t xml:space="preserve">El valor de la tasa o canon por la contratación en porcentaje referido al valor de la tasa general de aplicación para cada </w:t>
      </w:r>
      <w:r w:rsidR="001F097F" w:rsidRPr="00D827D1">
        <w:t>Detección</w:t>
      </w:r>
      <w:r w:rsidR="007240A8" w:rsidRPr="00D827D1">
        <w:t xml:space="preserve"> de Infracciones de </w:t>
      </w:r>
      <w:r w:rsidR="001F097F" w:rsidRPr="00D827D1">
        <w:t>Tránsito</w:t>
      </w:r>
      <w:r w:rsidR="007240A8" w:rsidRPr="00D827D1">
        <w:t xml:space="preserve"> por dispositivos </w:t>
      </w:r>
      <w:r w:rsidR="005D574E" w:rsidRPr="00D827D1">
        <w:t>electrónicos</w:t>
      </w:r>
      <w:r w:rsidRPr="00D827D1">
        <w:t xml:space="preserve"> con ingreso económico, es ........ % por todo el tiempo de la contratación.</w:t>
      </w:r>
    </w:p>
    <w:p w14:paraId="46228E9F" w14:textId="77777777" w:rsidR="007D4E66" w:rsidRPr="00D827D1" w:rsidRDefault="007D4E66">
      <w:pPr>
        <w:pStyle w:val="Textoindependiente"/>
        <w:rPr>
          <w:sz w:val="20"/>
        </w:rPr>
      </w:pPr>
    </w:p>
    <w:p w14:paraId="36C6451A" w14:textId="77777777" w:rsidR="007D4E66" w:rsidRPr="00D827D1" w:rsidRDefault="007D4E66">
      <w:pPr>
        <w:pStyle w:val="Textoindependiente"/>
        <w:rPr>
          <w:sz w:val="20"/>
        </w:rPr>
      </w:pPr>
    </w:p>
    <w:p w14:paraId="6F55BA07" w14:textId="77777777" w:rsidR="007D4E66" w:rsidRPr="00D827D1" w:rsidRDefault="007D4E66">
      <w:pPr>
        <w:pStyle w:val="Textoindependiente"/>
        <w:rPr>
          <w:sz w:val="20"/>
        </w:rPr>
      </w:pPr>
    </w:p>
    <w:p w14:paraId="46CE989A" w14:textId="77777777" w:rsidR="007D4E66" w:rsidRPr="00D827D1" w:rsidRDefault="007D4E66">
      <w:pPr>
        <w:pStyle w:val="Textoindependiente"/>
        <w:rPr>
          <w:sz w:val="20"/>
        </w:rPr>
      </w:pPr>
    </w:p>
    <w:p w14:paraId="7EC121BC" w14:textId="77777777" w:rsidR="007D4E66" w:rsidRPr="00D827D1" w:rsidRDefault="00F70919">
      <w:pPr>
        <w:pStyle w:val="Textoindependiente"/>
        <w:spacing w:before="10"/>
        <w:rPr>
          <w:sz w:val="20"/>
        </w:rPr>
      </w:pPr>
      <w:r w:rsidRPr="00D827D1">
        <w:rPr>
          <w:noProof/>
          <w:lang w:eastAsia="es-EC"/>
        </w:rPr>
        <mc:AlternateContent>
          <mc:Choice Requires="wps">
            <w:drawing>
              <wp:anchor distT="0" distB="0" distL="0" distR="0" simplePos="0" relativeHeight="251680768" behindDoc="0" locked="0" layoutInCell="1" allowOverlap="1" wp14:anchorId="1C571F5B" wp14:editId="555AB3E8">
                <wp:simplePos x="0" y="0"/>
                <wp:positionH relativeFrom="page">
                  <wp:posOffset>1080770</wp:posOffset>
                </wp:positionH>
                <wp:positionV relativeFrom="paragraph">
                  <wp:posOffset>191135</wp:posOffset>
                </wp:positionV>
                <wp:extent cx="2667000" cy="0"/>
                <wp:effectExtent l="13970" t="6985" r="5080" b="12065"/>
                <wp:wrapTopAndBottom/>
                <wp:docPr id="278"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7F525" id="Line 275" o:spid="_x0000_s1026" style="position:absolute;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5.05pt" to="295.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" strokeweight=".6pt">
                <w10:wrap type="topAndBottom" anchorx="page"/>
              </v:line>
            </w:pict>
          </mc:Fallback>
        </mc:AlternateContent>
      </w:r>
    </w:p>
    <w:p w14:paraId="523828AD" w14:textId="77777777" w:rsidR="007D4E66" w:rsidRPr="00D827D1" w:rsidRDefault="00752A9B">
      <w:pPr>
        <w:pStyle w:val="Ttulo2"/>
        <w:spacing w:before="38"/>
      </w:pPr>
      <w:r w:rsidRPr="00D827D1">
        <w:t>(Firma del REPRESENTANTE LEGAL)</w:t>
      </w:r>
    </w:p>
    <w:p w14:paraId="4F7D4698" w14:textId="77777777" w:rsidR="007D4E66" w:rsidRPr="00D827D1" w:rsidRDefault="007D4E66">
      <w:pPr>
        <w:sectPr w:rsidR="007D4E66" w:rsidRPr="00D827D1">
          <w:pgSz w:w="11910" w:h="16840"/>
          <w:pgMar w:top="1740" w:right="380" w:bottom="1340" w:left="1540" w:header="794" w:footer="1144" w:gutter="0"/>
          <w:cols w:space="720"/>
        </w:sectPr>
      </w:pPr>
    </w:p>
    <w:p w14:paraId="140A1594" w14:textId="77777777" w:rsidR="007D4E66" w:rsidRPr="00D827D1" w:rsidRDefault="007D4E66">
      <w:pPr>
        <w:pStyle w:val="Textoindependiente"/>
        <w:rPr>
          <w:b/>
          <w:sz w:val="23"/>
        </w:rPr>
      </w:pPr>
    </w:p>
    <w:p w14:paraId="61EA98DE" w14:textId="77777777" w:rsidR="00A81E86" w:rsidRPr="00D827D1" w:rsidRDefault="00A81E86" w:rsidP="00A81E86">
      <w:pPr>
        <w:spacing w:before="20"/>
        <w:ind w:left="20"/>
        <w:rPr>
          <w:b/>
          <w:sz w:val="24"/>
        </w:rPr>
      </w:pPr>
      <w:r w:rsidRPr="00D827D1">
        <w:rPr>
          <w:b/>
          <w:sz w:val="24"/>
        </w:rPr>
        <w:t>B-3. VALOR ESTIMADO DEL CONTRATO</w:t>
      </w:r>
    </w:p>
    <w:p w14:paraId="7FF76F23" w14:textId="77777777" w:rsidR="007D4E66" w:rsidRPr="00D827D1" w:rsidRDefault="00752A9B">
      <w:pPr>
        <w:spacing w:before="100" w:line="276" w:lineRule="auto"/>
        <w:ind w:left="162" w:right="1318"/>
        <w:rPr>
          <w:sz w:val="24"/>
        </w:rPr>
      </w:pPr>
      <w:r w:rsidRPr="00D827D1">
        <w:rPr>
          <w:sz w:val="24"/>
        </w:rPr>
        <w:t>El</w:t>
      </w:r>
      <w:r w:rsidRPr="00D827D1">
        <w:rPr>
          <w:spacing w:val="-12"/>
          <w:sz w:val="24"/>
        </w:rPr>
        <w:t xml:space="preserve"> </w:t>
      </w:r>
      <w:r w:rsidRPr="00D827D1">
        <w:rPr>
          <w:sz w:val="24"/>
        </w:rPr>
        <w:t>valor</w:t>
      </w:r>
      <w:r w:rsidRPr="00D827D1">
        <w:rPr>
          <w:spacing w:val="-14"/>
          <w:sz w:val="24"/>
        </w:rPr>
        <w:t xml:space="preserve"> </w:t>
      </w:r>
      <w:r w:rsidRPr="00D827D1">
        <w:rPr>
          <w:sz w:val="24"/>
        </w:rPr>
        <w:t>estimado</w:t>
      </w:r>
      <w:r w:rsidRPr="00D827D1">
        <w:rPr>
          <w:spacing w:val="-14"/>
          <w:sz w:val="24"/>
        </w:rPr>
        <w:t xml:space="preserve"> </w:t>
      </w:r>
      <w:r w:rsidRPr="00D827D1">
        <w:rPr>
          <w:sz w:val="24"/>
        </w:rPr>
        <w:t>del</w:t>
      </w:r>
      <w:r w:rsidRPr="00D827D1">
        <w:rPr>
          <w:spacing w:val="-16"/>
          <w:sz w:val="24"/>
        </w:rPr>
        <w:t xml:space="preserve"> </w:t>
      </w:r>
      <w:r w:rsidRPr="00D827D1">
        <w:rPr>
          <w:sz w:val="24"/>
        </w:rPr>
        <w:t>contrato,</w:t>
      </w:r>
      <w:r w:rsidRPr="00D827D1">
        <w:rPr>
          <w:spacing w:val="-15"/>
          <w:sz w:val="24"/>
        </w:rPr>
        <w:t xml:space="preserve"> </w:t>
      </w:r>
      <w:r w:rsidRPr="00D827D1">
        <w:rPr>
          <w:sz w:val="24"/>
        </w:rPr>
        <w:t>en</w:t>
      </w:r>
      <w:r w:rsidRPr="00D827D1">
        <w:rPr>
          <w:spacing w:val="-11"/>
          <w:sz w:val="24"/>
        </w:rPr>
        <w:t xml:space="preserve"> </w:t>
      </w:r>
      <w:r w:rsidRPr="00D827D1">
        <w:rPr>
          <w:b/>
          <w:sz w:val="24"/>
        </w:rPr>
        <w:t>dólares</w:t>
      </w:r>
      <w:r w:rsidRPr="00D827D1">
        <w:rPr>
          <w:b/>
          <w:spacing w:val="-14"/>
          <w:sz w:val="24"/>
        </w:rPr>
        <w:t xml:space="preserve"> </w:t>
      </w:r>
      <w:r w:rsidRPr="00D827D1">
        <w:rPr>
          <w:b/>
          <w:sz w:val="24"/>
        </w:rPr>
        <w:t>constantes</w:t>
      </w:r>
      <w:r w:rsidRPr="00D827D1">
        <w:rPr>
          <w:b/>
          <w:spacing w:val="-14"/>
          <w:sz w:val="24"/>
        </w:rPr>
        <w:t xml:space="preserve"> </w:t>
      </w:r>
      <w:r w:rsidRPr="00D827D1">
        <w:rPr>
          <w:b/>
          <w:sz w:val="24"/>
        </w:rPr>
        <w:t>del</w:t>
      </w:r>
      <w:r w:rsidRPr="00D827D1">
        <w:rPr>
          <w:b/>
          <w:spacing w:val="-14"/>
          <w:sz w:val="24"/>
        </w:rPr>
        <w:t xml:space="preserve"> </w:t>
      </w:r>
      <w:r w:rsidRPr="00D827D1">
        <w:rPr>
          <w:b/>
          <w:sz w:val="24"/>
        </w:rPr>
        <w:t>mes</w:t>
      </w:r>
      <w:r w:rsidRPr="00D827D1">
        <w:rPr>
          <w:b/>
          <w:spacing w:val="-14"/>
          <w:sz w:val="24"/>
        </w:rPr>
        <w:t xml:space="preserve"> </w:t>
      </w:r>
      <w:r w:rsidRPr="00D827D1">
        <w:rPr>
          <w:b/>
          <w:sz w:val="24"/>
        </w:rPr>
        <w:t>de</w:t>
      </w:r>
      <w:r w:rsidRPr="00D827D1">
        <w:rPr>
          <w:b/>
          <w:spacing w:val="-14"/>
          <w:sz w:val="24"/>
        </w:rPr>
        <w:t xml:space="preserve"> </w:t>
      </w:r>
      <w:r w:rsidRPr="00D827D1">
        <w:rPr>
          <w:b/>
          <w:sz w:val="24"/>
        </w:rPr>
        <w:t>apertura del CONCURSO PÚBLICO</w:t>
      </w:r>
      <w:r w:rsidRPr="00D827D1">
        <w:rPr>
          <w:sz w:val="24"/>
        </w:rPr>
        <w:t>, equivale a la suma</w:t>
      </w:r>
      <w:r w:rsidRPr="00D827D1">
        <w:rPr>
          <w:spacing w:val="-13"/>
          <w:sz w:val="24"/>
        </w:rPr>
        <w:t xml:space="preserve"> </w:t>
      </w:r>
      <w:r w:rsidRPr="00D827D1">
        <w:rPr>
          <w:sz w:val="24"/>
        </w:rPr>
        <w:t>de:</w:t>
      </w:r>
    </w:p>
    <w:p w14:paraId="526F8088" w14:textId="77777777" w:rsidR="007D4E66" w:rsidRPr="00D827D1" w:rsidRDefault="007D4E66">
      <w:pPr>
        <w:pStyle w:val="Textoindependiente"/>
        <w:spacing w:before="7"/>
        <w:rPr>
          <w:sz w:val="27"/>
        </w:rPr>
      </w:pPr>
    </w:p>
    <w:p w14:paraId="1AA2D420" w14:textId="77777777" w:rsidR="007D4E66" w:rsidRPr="00D827D1" w:rsidRDefault="00752A9B">
      <w:pPr>
        <w:pStyle w:val="Textoindependiente"/>
        <w:tabs>
          <w:tab w:val="left" w:pos="2317"/>
        </w:tabs>
        <w:ind w:left="162"/>
      </w:pPr>
      <w:r w:rsidRPr="00D827D1">
        <w:t>US$</w:t>
      </w:r>
      <w:r w:rsidRPr="00D827D1">
        <w:rPr>
          <w:u w:val="single"/>
        </w:rPr>
        <w:t xml:space="preserve"> </w:t>
      </w:r>
      <w:r w:rsidRPr="00D827D1">
        <w:rPr>
          <w:u w:val="single"/>
        </w:rPr>
        <w:tab/>
      </w:r>
      <w:r w:rsidRPr="00D827D1">
        <w:t>, resultante de la suma de los siguientes</w:t>
      </w:r>
      <w:r w:rsidRPr="00D827D1">
        <w:rPr>
          <w:spacing w:val="-25"/>
        </w:rPr>
        <w:t xml:space="preserve"> </w:t>
      </w:r>
      <w:r w:rsidRPr="00D827D1">
        <w:t>valores</w:t>
      </w:r>
    </w:p>
    <w:p w14:paraId="73B0869F" w14:textId="77777777" w:rsidR="007D4E66" w:rsidRPr="00D827D1" w:rsidRDefault="007D4E66">
      <w:pPr>
        <w:pStyle w:val="Textoindependiente"/>
        <w:spacing w:before="2"/>
        <w:rPr>
          <w:sz w:val="31"/>
        </w:rPr>
      </w:pPr>
    </w:p>
    <w:p w14:paraId="5629680A" w14:textId="77777777" w:rsidR="007D4E66" w:rsidRPr="00D827D1" w:rsidRDefault="00752A9B" w:rsidP="006C0167">
      <w:pPr>
        <w:pStyle w:val="Prrafodelista"/>
        <w:numPr>
          <w:ilvl w:val="0"/>
          <w:numId w:val="3"/>
        </w:numPr>
        <w:tabs>
          <w:tab w:val="left" w:pos="522"/>
        </w:tabs>
        <w:spacing w:line="276" w:lineRule="auto"/>
        <w:ind w:right="1317"/>
        <w:rPr>
          <w:sz w:val="24"/>
        </w:rPr>
      </w:pPr>
      <w:r w:rsidRPr="00D827D1">
        <w:rPr>
          <w:sz w:val="24"/>
        </w:rPr>
        <w:t>Valor de diseño, construcción, mejoramiento y rehabilitación,</w:t>
      </w:r>
      <w:r w:rsidRPr="00D827D1">
        <w:rPr>
          <w:spacing w:val="-37"/>
          <w:sz w:val="24"/>
        </w:rPr>
        <w:t xml:space="preserve"> </w:t>
      </w:r>
      <w:r w:rsidRPr="00D827D1">
        <w:rPr>
          <w:sz w:val="24"/>
        </w:rPr>
        <w:t>incluido el valor de la compra, instalación, montaje y prueba de los equipos necesarios para la infraestructura de operación, el cual se</w:t>
      </w:r>
      <w:r w:rsidRPr="00D827D1">
        <w:rPr>
          <w:spacing w:val="-29"/>
          <w:sz w:val="24"/>
        </w:rPr>
        <w:t xml:space="preserve"> </w:t>
      </w:r>
      <w:r w:rsidRPr="00D827D1">
        <w:rPr>
          <w:sz w:val="24"/>
        </w:rPr>
        <w:t>desagrega de la siguiente</w:t>
      </w:r>
      <w:r w:rsidRPr="00D827D1">
        <w:rPr>
          <w:spacing w:val="-13"/>
          <w:sz w:val="24"/>
        </w:rPr>
        <w:t xml:space="preserve"> </w:t>
      </w:r>
      <w:r w:rsidRPr="00D827D1">
        <w:rPr>
          <w:sz w:val="24"/>
        </w:rPr>
        <w:t>manera:</w:t>
      </w:r>
    </w:p>
    <w:p w14:paraId="0D891F3A" w14:textId="77777777" w:rsidR="007D4E66" w:rsidRPr="00D827D1" w:rsidRDefault="007D4E66">
      <w:pPr>
        <w:pStyle w:val="Textoindependiente"/>
        <w:spacing w:before="7"/>
        <w:rPr>
          <w:sz w:val="27"/>
        </w:rPr>
      </w:pPr>
    </w:p>
    <w:p w14:paraId="607FB482" w14:textId="77777777" w:rsidR="007D4E66" w:rsidRPr="00D827D1" w:rsidRDefault="00752A9B" w:rsidP="006C0167">
      <w:pPr>
        <w:pStyle w:val="Prrafodelista"/>
        <w:numPr>
          <w:ilvl w:val="0"/>
          <w:numId w:val="2"/>
        </w:numPr>
        <w:tabs>
          <w:tab w:val="left" w:pos="309"/>
          <w:tab w:val="left" w:pos="2034"/>
          <w:tab w:val="left" w:pos="6535"/>
        </w:tabs>
        <w:spacing w:before="44"/>
        <w:ind w:left="162" w:hanging="146"/>
        <w:jc w:val="left"/>
      </w:pPr>
      <w:r w:rsidRPr="00D827D1">
        <w:rPr>
          <w:sz w:val="24"/>
        </w:rPr>
        <w:t>Valor Estudios</w:t>
      </w:r>
      <w:r w:rsidRPr="00D827D1">
        <w:rPr>
          <w:spacing w:val="-5"/>
          <w:sz w:val="24"/>
        </w:rPr>
        <w:t xml:space="preserve"> </w:t>
      </w:r>
      <w:r w:rsidRPr="00D827D1">
        <w:rPr>
          <w:sz w:val="24"/>
        </w:rPr>
        <w:t>y</w:t>
      </w:r>
      <w:r w:rsidRPr="00D827D1">
        <w:rPr>
          <w:spacing w:val="-5"/>
          <w:sz w:val="24"/>
        </w:rPr>
        <w:t xml:space="preserve"> </w:t>
      </w:r>
      <w:r w:rsidR="00C86AFA" w:rsidRPr="00D827D1">
        <w:rPr>
          <w:sz w:val="24"/>
        </w:rPr>
        <w:t xml:space="preserve">Diseños:                   </w:t>
      </w:r>
      <w:r w:rsidRPr="00D827D1">
        <w:rPr>
          <w:sz w:val="24"/>
        </w:rPr>
        <w:t>US</w:t>
      </w:r>
      <w:r w:rsidRPr="00D827D1">
        <w:t>$</w:t>
      </w:r>
      <w:r w:rsidRPr="00D827D1">
        <w:rPr>
          <w:u w:val="single"/>
        </w:rPr>
        <w:t xml:space="preserve"> </w:t>
      </w:r>
      <w:r w:rsidRPr="00D827D1">
        <w:rPr>
          <w:u w:val="single"/>
        </w:rPr>
        <w:tab/>
      </w:r>
    </w:p>
    <w:p w14:paraId="1E3CC129" w14:textId="77777777" w:rsidR="007D4E66" w:rsidRPr="00D827D1" w:rsidRDefault="00752A9B" w:rsidP="006C0167">
      <w:pPr>
        <w:pStyle w:val="Prrafodelista"/>
        <w:numPr>
          <w:ilvl w:val="0"/>
          <w:numId w:val="2"/>
        </w:numPr>
        <w:tabs>
          <w:tab w:val="left" w:pos="309"/>
          <w:tab w:val="left" w:pos="2034"/>
          <w:tab w:val="left" w:pos="6535"/>
        </w:tabs>
        <w:spacing w:before="44"/>
        <w:ind w:left="162" w:hanging="146"/>
        <w:jc w:val="left"/>
      </w:pPr>
      <w:r w:rsidRPr="00D827D1">
        <w:rPr>
          <w:sz w:val="24"/>
        </w:rPr>
        <w:t>Valor</w:t>
      </w:r>
      <w:r w:rsidRPr="00D827D1">
        <w:rPr>
          <w:spacing w:val="-3"/>
          <w:sz w:val="24"/>
        </w:rPr>
        <w:t xml:space="preserve"> </w:t>
      </w:r>
      <w:r w:rsidRPr="00D827D1">
        <w:rPr>
          <w:sz w:val="24"/>
        </w:rPr>
        <w:t>Construcción:</w:t>
      </w:r>
      <w:r w:rsidR="00C86AFA" w:rsidRPr="00D827D1">
        <w:rPr>
          <w:sz w:val="24"/>
        </w:rPr>
        <w:t xml:space="preserve">                         </w:t>
      </w:r>
      <w:r w:rsidRPr="00D827D1">
        <w:rPr>
          <w:sz w:val="24"/>
        </w:rPr>
        <w:t>US</w:t>
      </w:r>
      <w:r w:rsidRPr="00D827D1">
        <w:t>$</w:t>
      </w:r>
      <w:r w:rsidRPr="00D827D1">
        <w:rPr>
          <w:u w:val="single"/>
        </w:rPr>
        <w:t xml:space="preserve"> </w:t>
      </w:r>
      <w:r w:rsidRPr="00D827D1">
        <w:rPr>
          <w:u w:val="single"/>
        </w:rPr>
        <w:tab/>
      </w:r>
    </w:p>
    <w:p w14:paraId="1BCB04E2" w14:textId="77777777" w:rsidR="007D4E66" w:rsidRPr="00D827D1" w:rsidRDefault="00752A9B" w:rsidP="006C0167">
      <w:pPr>
        <w:pStyle w:val="Prrafodelista"/>
        <w:numPr>
          <w:ilvl w:val="0"/>
          <w:numId w:val="2"/>
        </w:numPr>
        <w:tabs>
          <w:tab w:val="left" w:pos="309"/>
          <w:tab w:val="left" w:pos="2034"/>
          <w:tab w:val="left" w:pos="6535"/>
        </w:tabs>
        <w:spacing w:before="44"/>
        <w:ind w:left="162" w:hanging="146"/>
        <w:jc w:val="left"/>
      </w:pPr>
      <w:r w:rsidRPr="00D827D1">
        <w:rPr>
          <w:sz w:val="24"/>
        </w:rPr>
        <w:t>Valor total de la infraestructura</w:t>
      </w:r>
      <w:r w:rsidRPr="00D827D1">
        <w:rPr>
          <w:spacing w:val="-15"/>
          <w:sz w:val="24"/>
        </w:rPr>
        <w:t xml:space="preserve"> </w:t>
      </w:r>
      <w:r w:rsidRPr="00D827D1">
        <w:rPr>
          <w:sz w:val="24"/>
        </w:rPr>
        <w:t>de</w:t>
      </w:r>
      <w:r w:rsidRPr="00D827D1">
        <w:rPr>
          <w:spacing w:val="-3"/>
          <w:sz w:val="24"/>
        </w:rPr>
        <w:t xml:space="preserve"> </w:t>
      </w:r>
      <w:r w:rsidRPr="00D827D1">
        <w:rPr>
          <w:sz w:val="24"/>
        </w:rPr>
        <w:t>Operación:</w:t>
      </w:r>
      <w:r w:rsidRPr="00D827D1">
        <w:rPr>
          <w:sz w:val="24"/>
        </w:rPr>
        <w:tab/>
        <w:t>US</w:t>
      </w:r>
      <w:r w:rsidR="00C86AFA" w:rsidRPr="00D827D1">
        <w:rPr>
          <w:sz w:val="24"/>
        </w:rPr>
        <w:t xml:space="preserve"> </w:t>
      </w:r>
      <w:r w:rsidRPr="00D827D1">
        <w:t>$</w:t>
      </w:r>
      <w:r w:rsidR="00C86AFA" w:rsidRPr="00D827D1">
        <w:t>____________</w:t>
      </w:r>
      <w:r w:rsidRPr="00D827D1">
        <w:rPr>
          <w:u w:val="single"/>
        </w:rPr>
        <w:t xml:space="preserve"> </w:t>
      </w:r>
      <w:r w:rsidRPr="00D827D1">
        <w:rPr>
          <w:u w:val="single"/>
        </w:rPr>
        <w:tab/>
      </w:r>
    </w:p>
    <w:p w14:paraId="56871469" w14:textId="77777777" w:rsidR="007D4E66" w:rsidRPr="00D827D1" w:rsidRDefault="007D4E66">
      <w:pPr>
        <w:pStyle w:val="Textoindependiente"/>
        <w:spacing w:before="12"/>
        <w:rPr>
          <w:sz w:val="22"/>
        </w:rPr>
      </w:pPr>
    </w:p>
    <w:p w14:paraId="1726F6D5" w14:textId="77777777" w:rsidR="007D4E66" w:rsidRPr="00D827D1" w:rsidRDefault="00752A9B" w:rsidP="006C0167">
      <w:pPr>
        <w:pStyle w:val="Prrafodelista"/>
        <w:numPr>
          <w:ilvl w:val="0"/>
          <w:numId w:val="3"/>
        </w:numPr>
        <w:tabs>
          <w:tab w:val="left" w:pos="522"/>
        </w:tabs>
        <w:spacing w:before="100"/>
        <w:rPr>
          <w:sz w:val="24"/>
        </w:rPr>
      </w:pPr>
      <w:r w:rsidRPr="00D827D1">
        <w:rPr>
          <w:sz w:val="24"/>
        </w:rPr>
        <w:t xml:space="preserve">Costo  de  la  Supervisión  y  de  la  Gerencia  durante  la  Etapa    </w:t>
      </w:r>
      <w:r w:rsidRPr="00D827D1">
        <w:rPr>
          <w:spacing w:val="26"/>
          <w:sz w:val="24"/>
        </w:rPr>
        <w:t xml:space="preserve"> </w:t>
      </w:r>
      <w:r w:rsidRPr="00D827D1">
        <w:rPr>
          <w:sz w:val="24"/>
        </w:rPr>
        <w:t>de</w:t>
      </w:r>
    </w:p>
    <w:p w14:paraId="4CD8186E" w14:textId="77777777" w:rsidR="007D4E66" w:rsidRPr="00D827D1" w:rsidRDefault="00752A9B">
      <w:pPr>
        <w:pStyle w:val="Textoindependiente"/>
        <w:tabs>
          <w:tab w:val="left" w:pos="2561"/>
          <w:tab w:val="left" w:pos="8727"/>
        </w:tabs>
        <w:spacing w:before="44" w:line="276" w:lineRule="auto"/>
        <w:ind w:left="521" w:right="1257"/>
      </w:pPr>
      <w:r w:rsidRPr="00D827D1">
        <w:rPr>
          <w:u w:val="single"/>
        </w:rPr>
        <w:t xml:space="preserve"> </w:t>
      </w:r>
      <w:r w:rsidRPr="00D827D1">
        <w:rPr>
          <w:u w:val="single"/>
        </w:rPr>
        <w:tab/>
      </w:r>
      <w:r w:rsidRPr="00D827D1">
        <w:t xml:space="preserve">, conforme a los valores incluidos en el </w:t>
      </w:r>
      <w:r w:rsidRPr="00D827D1">
        <w:rPr>
          <w:spacing w:val="22"/>
        </w:rPr>
        <w:t xml:space="preserve"> </w:t>
      </w:r>
      <w:r w:rsidRPr="00D827D1">
        <w:t>Anexo</w:t>
      </w:r>
      <w:r w:rsidRPr="00D827D1">
        <w:rPr>
          <w:spacing w:val="11"/>
        </w:rPr>
        <w:t xml:space="preserve"> </w:t>
      </w:r>
      <w:r w:rsidRPr="00D827D1">
        <w:t>Nº</w:t>
      </w:r>
      <w:r w:rsidRPr="00D827D1">
        <w:rPr>
          <w:u w:val="single"/>
        </w:rPr>
        <w:t xml:space="preserve"> </w:t>
      </w:r>
      <w:r w:rsidRPr="00D827D1">
        <w:rPr>
          <w:u w:val="single"/>
        </w:rPr>
        <w:tab/>
      </w:r>
      <w:r w:rsidRPr="00D827D1">
        <w:t xml:space="preserve"> Minuta de</w:t>
      </w:r>
      <w:r w:rsidRPr="00D827D1">
        <w:rPr>
          <w:spacing w:val="-10"/>
        </w:rPr>
        <w:t xml:space="preserve"> </w:t>
      </w:r>
      <w:r w:rsidRPr="00D827D1">
        <w:t>Contrato:</w:t>
      </w:r>
    </w:p>
    <w:p w14:paraId="192DFFA4" w14:textId="77777777" w:rsidR="007D4E66" w:rsidRPr="00D827D1" w:rsidRDefault="007D4E66">
      <w:pPr>
        <w:pStyle w:val="Textoindependiente"/>
        <w:spacing w:before="8"/>
        <w:rPr>
          <w:sz w:val="27"/>
        </w:rPr>
      </w:pPr>
    </w:p>
    <w:p w14:paraId="14B4FB97" w14:textId="77777777" w:rsidR="007D4E66" w:rsidRPr="00D827D1" w:rsidRDefault="00752A9B" w:rsidP="00C86AFA">
      <w:pPr>
        <w:pStyle w:val="Textoindependiente"/>
        <w:tabs>
          <w:tab w:val="left" w:pos="6535"/>
        </w:tabs>
        <w:ind w:left="229"/>
      </w:pPr>
      <w:r w:rsidRPr="00D827D1">
        <w:t>-</w:t>
      </w:r>
      <w:r w:rsidRPr="00D827D1">
        <w:rPr>
          <w:spacing w:val="-3"/>
        </w:rPr>
        <w:t xml:space="preserve"> </w:t>
      </w:r>
      <w:r w:rsidRPr="00D827D1">
        <w:t>Costo</w:t>
      </w:r>
      <w:r w:rsidRPr="00D827D1">
        <w:rPr>
          <w:spacing w:val="-5"/>
        </w:rPr>
        <w:t xml:space="preserve"> </w:t>
      </w:r>
      <w:r w:rsidRPr="00D827D1">
        <w:t>Supervisión</w:t>
      </w:r>
      <w:r w:rsidR="00C86AFA" w:rsidRPr="00D827D1">
        <w:t xml:space="preserve">                                                   </w:t>
      </w:r>
      <w:r w:rsidRPr="00D827D1">
        <w:t>US$</w:t>
      </w:r>
      <w:r w:rsidRPr="00D827D1">
        <w:rPr>
          <w:u w:val="single"/>
        </w:rPr>
        <w:t xml:space="preserve"> </w:t>
      </w:r>
      <w:r w:rsidRPr="00D827D1">
        <w:rPr>
          <w:u w:val="single"/>
        </w:rPr>
        <w:tab/>
      </w:r>
      <w:r w:rsidR="00C86AFA" w:rsidRPr="00D827D1">
        <w:rPr>
          <w:u w:val="single"/>
        </w:rPr>
        <w:t>_____________</w:t>
      </w:r>
      <w:r w:rsidRPr="00D827D1">
        <w:t>.</w:t>
      </w:r>
    </w:p>
    <w:p w14:paraId="7E248E7E" w14:textId="77777777" w:rsidR="007D4E66" w:rsidRPr="00D827D1" w:rsidRDefault="00752A9B" w:rsidP="006C0167">
      <w:pPr>
        <w:pStyle w:val="Prrafodelista"/>
        <w:numPr>
          <w:ilvl w:val="0"/>
          <w:numId w:val="2"/>
        </w:numPr>
        <w:tabs>
          <w:tab w:val="left" w:pos="309"/>
          <w:tab w:val="left" w:pos="5826"/>
          <w:tab w:val="left" w:pos="7981"/>
        </w:tabs>
        <w:spacing w:before="43"/>
        <w:ind w:hanging="146"/>
        <w:jc w:val="left"/>
        <w:rPr>
          <w:sz w:val="24"/>
        </w:rPr>
      </w:pPr>
      <w:r w:rsidRPr="00D827D1">
        <w:rPr>
          <w:sz w:val="24"/>
        </w:rPr>
        <w:t>Costo</w:t>
      </w:r>
      <w:r w:rsidRPr="00D827D1">
        <w:rPr>
          <w:spacing w:val="-4"/>
          <w:sz w:val="24"/>
        </w:rPr>
        <w:t xml:space="preserve"> </w:t>
      </w:r>
      <w:r w:rsidRPr="00D827D1">
        <w:rPr>
          <w:sz w:val="24"/>
        </w:rPr>
        <w:t>Gerencia</w:t>
      </w:r>
      <w:r w:rsidRPr="00D827D1">
        <w:rPr>
          <w:sz w:val="24"/>
        </w:rPr>
        <w:tab/>
        <w:t>US $</w:t>
      </w:r>
      <w:r w:rsidRPr="00D827D1">
        <w:rPr>
          <w:sz w:val="24"/>
          <w:u w:val="single"/>
        </w:rPr>
        <w:t xml:space="preserve"> </w:t>
      </w:r>
      <w:r w:rsidRPr="00D827D1">
        <w:rPr>
          <w:sz w:val="24"/>
          <w:u w:val="single"/>
        </w:rPr>
        <w:tab/>
      </w:r>
      <w:r w:rsidRPr="00D827D1">
        <w:rPr>
          <w:sz w:val="24"/>
        </w:rPr>
        <w:t>.</w:t>
      </w:r>
    </w:p>
    <w:p w14:paraId="5B7B7248" w14:textId="77777777" w:rsidR="007D4E66" w:rsidRPr="00D827D1" w:rsidRDefault="007D4E66">
      <w:pPr>
        <w:pStyle w:val="Textoindependiente"/>
        <w:spacing w:before="2"/>
        <w:rPr>
          <w:sz w:val="31"/>
        </w:rPr>
      </w:pPr>
    </w:p>
    <w:p w14:paraId="29DC0D66" w14:textId="77777777" w:rsidR="007D4E66" w:rsidRPr="00D827D1" w:rsidRDefault="00752A9B" w:rsidP="006C0167">
      <w:pPr>
        <w:pStyle w:val="Prrafodelista"/>
        <w:numPr>
          <w:ilvl w:val="0"/>
          <w:numId w:val="3"/>
        </w:numPr>
        <w:tabs>
          <w:tab w:val="left" w:pos="522"/>
          <w:tab w:val="left" w:pos="7951"/>
        </w:tabs>
        <w:spacing w:line="276" w:lineRule="auto"/>
        <w:ind w:right="1327"/>
        <w:rPr>
          <w:sz w:val="24"/>
        </w:rPr>
      </w:pPr>
      <w:r w:rsidRPr="00D827D1">
        <w:rPr>
          <w:sz w:val="24"/>
        </w:rPr>
        <w:t>Costo estimado del Control y aseguramiento de calidad interno del Operador durante la Etapa de desarrollo de</w:t>
      </w:r>
      <w:r w:rsidRPr="00D827D1">
        <w:rPr>
          <w:spacing w:val="-24"/>
          <w:sz w:val="24"/>
        </w:rPr>
        <w:t xml:space="preserve"> </w:t>
      </w:r>
      <w:r w:rsidRPr="00D827D1">
        <w:rPr>
          <w:sz w:val="24"/>
        </w:rPr>
        <w:t>la</w:t>
      </w:r>
      <w:r w:rsidRPr="00D827D1">
        <w:rPr>
          <w:spacing w:val="-6"/>
          <w:sz w:val="24"/>
        </w:rPr>
        <w:t xml:space="preserve"> </w:t>
      </w:r>
      <w:r w:rsidRPr="00D827D1">
        <w:rPr>
          <w:sz w:val="24"/>
        </w:rPr>
        <w:t>contratación.</w:t>
      </w:r>
      <w:r w:rsidRPr="00D827D1">
        <w:rPr>
          <w:sz w:val="24"/>
        </w:rPr>
        <w:tab/>
        <w:t>US</w:t>
      </w:r>
    </w:p>
    <w:p w14:paraId="79FAC257" w14:textId="77777777" w:rsidR="007D4E66" w:rsidRPr="00D827D1" w:rsidRDefault="00752A9B">
      <w:pPr>
        <w:pStyle w:val="Textoindependiente"/>
        <w:tabs>
          <w:tab w:val="left" w:pos="2154"/>
        </w:tabs>
        <w:ind w:left="521"/>
      </w:pPr>
      <w:r w:rsidRPr="00D827D1">
        <w:t>$</w:t>
      </w:r>
      <w:r w:rsidRPr="00D827D1">
        <w:rPr>
          <w:u w:val="single"/>
        </w:rPr>
        <w:t xml:space="preserve"> </w:t>
      </w:r>
      <w:r w:rsidRPr="00D827D1">
        <w:rPr>
          <w:u w:val="single"/>
        </w:rPr>
        <w:tab/>
      </w:r>
    </w:p>
    <w:p w14:paraId="23FE7DF7" w14:textId="77777777" w:rsidR="007D4E66" w:rsidRPr="00D827D1" w:rsidRDefault="007D4E66">
      <w:pPr>
        <w:pStyle w:val="Textoindependiente"/>
        <w:spacing w:before="12"/>
        <w:rPr>
          <w:sz w:val="22"/>
        </w:rPr>
      </w:pPr>
    </w:p>
    <w:p w14:paraId="75333808" w14:textId="77777777" w:rsidR="007D4E66" w:rsidRPr="00D827D1" w:rsidRDefault="00752A9B" w:rsidP="006C0167">
      <w:pPr>
        <w:pStyle w:val="Prrafodelista"/>
        <w:numPr>
          <w:ilvl w:val="0"/>
          <w:numId w:val="3"/>
        </w:numPr>
        <w:tabs>
          <w:tab w:val="left" w:pos="522"/>
          <w:tab w:val="left" w:pos="7243"/>
        </w:tabs>
        <w:spacing w:before="100"/>
        <w:rPr>
          <w:sz w:val="24"/>
        </w:rPr>
      </w:pPr>
      <w:r w:rsidRPr="00D827D1">
        <w:rPr>
          <w:sz w:val="24"/>
        </w:rPr>
        <w:t>Costos estimados para actividades de</w:t>
      </w:r>
      <w:r w:rsidRPr="00D827D1">
        <w:rPr>
          <w:spacing w:val="-19"/>
          <w:sz w:val="24"/>
        </w:rPr>
        <w:t xml:space="preserve"> </w:t>
      </w:r>
      <w:r w:rsidRPr="00D827D1">
        <w:rPr>
          <w:sz w:val="24"/>
        </w:rPr>
        <w:t>gestión</w:t>
      </w:r>
      <w:r w:rsidRPr="00D827D1">
        <w:rPr>
          <w:spacing w:val="-4"/>
          <w:sz w:val="24"/>
        </w:rPr>
        <w:t xml:space="preserve"> </w:t>
      </w:r>
      <w:r w:rsidRPr="00D827D1">
        <w:rPr>
          <w:sz w:val="24"/>
        </w:rPr>
        <w:t>social.</w:t>
      </w:r>
      <w:r w:rsidRPr="00D827D1">
        <w:rPr>
          <w:sz w:val="24"/>
        </w:rPr>
        <w:tab/>
        <w:t>US</w:t>
      </w:r>
    </w:p>
    <w:p w14:paraId="48F979CD" w14:textId="77777777" w:rsidR="007D4E66" w:rsidRPr="00D827D1" w:rsidRDefault="00752A9B">
      <w:pPr>
        <w:pStyle w:val="Textoindependiente"/>
        <w:tabs>
          <w:tab w:val="left" w:pos="2154"/>
        </w:tabs>
        <w:spacing w:before="44"/>
        <w:ind w:left="521"/>
      </w:pPr>
      <w:r w:rsidRPr="00D827D1">
        <w:t>$</w:t>
      </w:r>
      <w:r w:rsidRPr="00D827D1">
        <w:rPr>
          <w:u w:val="single"/>
        </w:rPr>
        <w:t xml:space="preserve"> </w:t>
      </w:r>
      <w:r w:rsidRPr="00D827D1">
        <w:rPr>
          <w:u w:val="single"/>
        </w:rPr>
        <w:tab/>
      </w:r>
    </w:p>
    <w:p w14:paraId="25C280B8" w14:textId="77777777" w:rsidR="007D4E66" w:rsidRPr="00D827D1" w:rsidRDefault="00752A9B">
      <w:pPr>
        <w:pStyle w:val="Textoindependiente"/>
        <w:spacing w:before="44" w:line="276" w:lineRule="auto"/>
        <w:ind w:left="162" w:right="1251"/>
      </w:pPr>
      <w:r w:rsidRPr="00D827D1">
        <w:t>Estos valores incluyen todos los impuestos, tasas y contribuciones vigentes en el Ecuador durante la vigencia del Contrato.</w:t>
      </w:r>
    </w:p>
    <w:p w14:paraId="31D0E51E" w14:textId="77777777" w:rsidR="007D4E66" w:rsidRPr="00D827D1" w:rsidRDefault="007D4E66">
      <w:pPr>
        <w:pStyle w:val="Textoindependiente"/>
        <w:rPr>
          <w:sz w:val="20"/>
        </w:rPr>
      </w:pPr>
    </w:p>
    <w:p w14:paraId="35F2744F" w14:textId="77777777" w:rsidR="007D4E66" w:rsidRPr="00D827D1" w:rsidRDefault="00F70919">
      <w:pPr>
        <w:pStyle w:val="Textoindependiente"/>
        <w:spacing w:before="8"/>
        <w:rPr>
          <w:sz w:val="25"/>
        </w:rPr>
      </w:pPr>
      <w:r w:rsidRPr="00D827D1">
        <w:rPr>
          <w:noProof/>
          <w:lang w:eastAsia="es-EC"/>
        </w:rPr>
        <mc:AlternateContent>
          <mc:Choice Requires="wps">
            <w:drawing>
              <wp:anchor distT="0" distB="0" distL="0" distR="0" simplePos="0" relativeHeight="251682816" behindDoc="0" locked="0" layoutInCell="1" allowOverlap="1" wp14:anchorId="13B4C0EC" wp14:editId="1859D7F5">
                <wp:simplePos x="0" y="0"/>
                <wp:positionH relativeFrom="page">
                  <wp:posOffset>1080770</wp:posOffset>
                </wp:positionH>
                <wp:positionV relativeFrom="paragraph">
                  <wp:posOffset>228600</wp:posOffset>
                </wp:positionV>
                <wp:extent cx="2667000" cy="0"/>
                <wp:effectExtent l="13970" t="8890" r="5080" b="10160"/>
                <wp:wrapTopAndBottom/>
                <wp:docPr id="277"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9FA58" id="Line 271" o:spid="_x0000_s1026" style="position:absolute;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8pt" to="295.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" strokeweight=".6pt">
                <w10:wrap type="topAndBottom" anchorx="page"/>
              </v:line>
            </w:pict>
          </mc:Fallback>
        </mc:AlternateContent>
      </w:r>
    </w:p>
    <w:p w14:paraId="3164CE52" w14:textId="77777777" w:rsidR="007D4E66" w:rsidRPr="00D827D1" w:rsidRDefault="00752A9B">
      <w:pPr>
        <w:pStyle w:val="Ttulo2"/>
        <w:spacing w:before="38"/>
      </w:pPr>
      <w:r w:rsidRPr="00D827D1">
        <w:t>(Firma del REPRESENTANTE LEGAL)</w:t>
      </w:r>
    </w:p>
    <w:p w14:paraId="034BEE8B" w14:textId="77777777" w:rsidR="007D4E66" w:rsidRPr="00D827D1" w:rsidRDefault="007D4E66">
      <w:pPr>
        <w:sectPr w:rsidR="007D4E66" w:rsidRPr="00D827D1">
          <w:headerReference w:type="default" r:id="rId33"/>
          <w:pgSz w:w="11910" w:h="16840"/>
          <w:pgMar w:top="2340" w:right="380" w:bottom="1340" w:left="1540" w:header="794" w:footer="1144" w:gutter="0"/>
          <w:cols w:space="720"/>
        </w:sectPr>
      </w:pPr>
    </w:p>
    <w:p w14:paraId="130AFA4E" w14:textId="77777777" w:rsidR="00C55475" w:rsidRPr="00D827D1" w:rsidRDefault="00C55475" w:rsidP="00C55475">
      <w:pPr>
        <w:spacing w:before="20" w:line="276" w:lineRule="auto"/>
        <w:ind w:left="20"/>
        <w:rPr>
          <w:b/>
          <w:sz w:val="24"/>
        </w:rPr>
      </w:pPr>
      <w:r w:rsidRPr="00D827D1">
        <w:rPr>
          <w:b/>
          <w:sz w:val="24"/>
        </w:rPr>
        <w:lastRenderedPageBreak/>
        <w:t xml:space="preserve">  Formulario B-4 </w:t>
      </w:r>
    </w:p>
    <w:p w14:paraId="27313178" w14:textId="77777777" w:rsidR="00C55475" w:rsidRPr="00D827D1" w:rsidRDefault="00C55475" w:rsidP="00C55475">
      <w:pPr>
        <w:spacing w:before="20" w:line="276" w:lineRule="auto"/>
        <w:ind w:left="20"/>
        <w:rPr>
          <w:b/>
          <w:sz w:val="24"/>
        </w:rPr>
      </w:pPr>
      <w:r w:rsidRPr="00D827D1">
        <w:rPr>
          <w:b/>
          <w:sz w:val="24"/>
        </w:rPr>
        <w:t xml:space="preserve">  </w:t>
      </w:r>
    </w:p>
    <w:p w14:paraId="25439CBD" w14:textId="77777777" w:rsidR="00C55475" w:rsidRPr="00D827D1" w:rsidRDefault="00C55475" w:rsidP="00C55475">
      <w:pPr>
        <w:spacing w:before="20" w:line="276" w:lineRule="auto"/>
        <w:ind w:left="20"/>
        <w:rPr>
          <w:b/>
          <w:sz w:val="24"/>
        </w:rPr>
      </w:pPr>
      <w:r w:rsidRPr="00D827D1">
        <w:rPr>
          <w:b/>
          <w:sz w:val="24"/>
        </w:rPr>
        <w:t xml:space="preserve"> ESPECIFICACIONES TÉCNICAS</w:t>
      </w:r>
    </w:p>
    <w:p w14:paraId="2DE0D7D4" w14:textId="77777777" w:rsidR="00C55475" w:rsidRPr="00D827D1" w:rsidRDefault="00C55475">
      <w:pPr>
        <w:spacing w:before="44" w:line="276" w:lineRule="auto"/>
        <w:ind w:left="162" w:right="1479"/>
        <w:rPr>
          <w:b/>
          <w:sz w:val="24"/>
        </w:rPr>
      </w:pPr>
    </w:p>
    <w:p w14:paraId="25C49956" w14:textId="0E8A3A71" w:rsidR="007D4E66" w:rsidRPr="00D827D1" w:rsidRDefault="00752A9B">
      <w:pPr>
        <w:spacing w:before="44" w:line="276" w:lineRule="auto"/>
        <w:ind w:left="162" w:right="1479"/>
        <w:rPr>
          <w:b/>
          <w:sz w:val="24"/>
        </w:rPr>
      </w:pPr>
      <w:r w:rsidRPr="00D827D1">
        <w:rPr>
          <w:b/>
          <w:sz w:val="24"/>
        </w:rPr>
        <w:t>DETALLE DE LOS EQUIPOS DE</w:t>
      </w:r>
      <w:r w:rsidR="00C86AFA" w:rsidRPr="00D827D1">
        <w:rPr>
          <w:b/>
          <w:sz w:val="24"/>
        </w:rPr>
        <w:t xml:space="preserve">L SISTEMA DE </w:t>
      </w:r>
      <w:r w:rsidR="00B55919" w:rsidRPr="00D827D1">
        <w:rPr>
          <w:b/>
          <w:sz w:val="24"/>
        </w:rPr>
        <w:t>GESTIÓN</w:t>
      </w:r>
      <w:r w:rsidR="00C86AFA" w:rsidRPr="00D827D1">
        <w:rPr>
          <w:b/>
          <w:sz w:val="24"/>
        </w:rPr>
        <w:t xml:space="preserve"> Y CONTROL </w:t>
      </w:r>
      <w:r w:rsidR="00CF6039" w:rsidRPr="00D827D1">
        <w:rPr>
          <w:b/>
          <w:sz w:val="24"/>
        </w:rPr>
        <w:t xml:space="preserve">ELECTRÓNICO </w:t>
      </w:r>
      <w:r w:rsidR="00C86AFA" w:rsidRPr="00D827D1">
        <w:rPr>
          <w:b/>
          <w:sz w:val="24"/>
        </w:rPr>
        <w:t>DE TRANSITO</w:t>
      </w:r>
      <w:r w:rsidRPr="00D827D1">
        <w:rPr>
          <w:b/>
          <w:sz w:val="24"/>
        </w:rPr>
        <w:t xml:space="preserve"> OFERTADOS PARA EL CUMPLIMIENTO DEL CONTRATO</w:t>
      </w:r>
    </w:p>
    <w:p w14:paraId="023B505D" w14:textId="77777777" w:rsidR="007D4E66" w:rsidRPr="00D827D1" w:rsidRDefault="007D4E66">
      <w:pPr>
        <w:pStyle w:val="Textoindependiente"/>
        <w:rPr>
          <w:b/>
          <w:sz w:val="20"/>
        </w:rPr>
      </w:pPr>
    </w:p>
    <w:p w14:paraId="3886A447" w14:textId="77777777" w:rsidR="007D4E66" w:rsidRPr="00D827D1" w:rsidRDefault="007D4E66">
      <w:pPr>
        <w:pStyle w:val="Textoindependiente"/>
        <w:rPr>
          <w:b/>
          <w:sz w:val="20"/>
        </w:rPr>
      </w:pPr>
    </w:p>
    <w:p w14:paraId="2058FCE2" w14:textId="77777777" w:rsidR="007D4E66" w:rsidRPr="00D827D1" w:rsidRDefault="007D4E66">
      <w:pPr>
        <w:pStyle w:val="Textoindependiente"/>
        <w:rPr>
          <w:b/>
          <w:sz w:val="20"/>
        </w:rPr>
      </w:pPr>
    </w:p>
    <w:p w14:paraId="10EA205A" w14:textId="77777777" w:rsidR="007D4E66" w:rsidRPr="00D827D1" w:rsidRDefault="007D4E66">
      <w:pPr>
        <w:pStyle w:val="Textoindependiente"/>
        <w:rPr>
          <w:b/>
          <w:sz w:val="20"/>
        </w:rPr>
      </w:pPr>
    </w:p>
    <w:p w14:paraId="00E7E3A8" w14:textId="77777777" w:rsidR="007D4E66" w:rsidRPr="00D827D1" w:rsidRDefault="007D4E66">
      <w:pPr>
        <w:pStyle w:val="Textoindependiente"/>
        <w:spacing w:before="2"/>
        <w:rPr>
          <w:b/>
          <w:sz w:val="1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5523"/>
        <w:gridCol w:w="3039"/>
      </w:tblGrid>
      <w:tr w:rsidR="007D4E66" w:rsidRPr="00D827D1" w14:paraId="1AE97EC6" w14:textId="77777777">
        <w:trPr>
          <w:trHeight w:hRule="exact" w:val="348"/>
        </w:trPr>
        <w:tc>
          <w:tcPr>
            <w:tcW w:w="605" w:type="dxa"/>
          </w:tcPr>
          <w:p w14:paraId="5B155808" w14:textId="77777777" w:rsidR="007D4E66" w:rsidRPr="00D827D1" w:rsidRDefault="00752A9B">
            <w:pPr>
              <w:pStyle w:val="TableParagraph"/>
              <w:spacing w:before="3"/>
              <w:ind w:left="64"/>
              <w:rPr>
                <w:b/>
                <w:sz w:val="24"/>
              </w:rPr>
            </w:pPr>
            <w:r w:rsidRPr="00D827D1">
              <w:rPr>
                <w:b/>
                <w:sz w:val="24"/>
              </w:rPr>
              <w:t>No.</w:t>
            </w:r>
          </w:p>
        </w:tc>
        <w:tc>
          <w:tcPr>
            <w:tcW w:w="5523" w:type="dxa"/>
          </w:tcPr>
          <w:p w14:paraId="5CDF06FE" w14:textId="77777777" w:rsidR="007D4E66" w:rsidRPr="00D827D1" w:rsidRDefault="00752A9B">
            <w:pPr>
              <w:pStyle w:val="TableParagraph"/>
              <w:spacing w:before="3"/>
              <w:ind w:left="62"/>
              <w:rPr>
                <w:b/>
                <w:sz w:val="24"/>
              </w:rPr>
            </w:pPr>
            <w:r w:rsidRPr="00D827D1">
              <w:rPr>
                <w:b/>
                <w:sz w:val="24"/>
              </w:rPr>
              <w:t>NOMINACIÓN</w:t>
            </w:r>
          </w:p>
        </w:tc>
        <w:tc>
          <w:tcPr>
            <w:tcW w:w="3039" w:type="dxa"/>
          </w:tcPr>
          <w:p w14:paraId="731C2CA4" w14:textId="77777777" w:rsidR="007D4E66" w:rsidRPr="00D827D1" w:rsidRDefault="00752A9B">
            <w:pPr>
              <w:pStyle w:val="TableParagraph"/>
              <w:spacing w:before="3"/>
              <w:ind w:left="64"/>
              <w:rPr>
                <w:b/>
                <w:sz w:val="24"/>
              </w:rPr>
            </w:pPr>
            <w:r w:rsidRPr="00D827D1">
              <w:rPr>
                <w:b/>
                <w:sz w:val="24"/>
              </w:rPr>
              <w:t>DETALLE</w:t>
            </w:r>
          </w:p>
        </w:tc>
      </w:tr>
      <w:tr w:rsidR="007D4E66" w:rsidRPr="00D827D1" w14:paraId="4E3D3037" w14:textId="77777777">
        <w:trPr>
          <w:trHeight w:hRule="exact" w:val="456"/>
        </w:trPr>
        <w:tc>
          <w:tcPr>
            <w:tcW w:w="605" w:type="dxa"/>
          </w:tcPr>
          <w:p w14:paraId="0AB13AB0" w14:textId="77777777" w:rsidR="007D4E66" w:rsidRPr="00D827D1" w:rsidRDefault="00752A9B">
            <w:pPr>
              <w:pStyle w:val="TableParagraph"/>
              <w:spacing w:before="58"/>
              <w:ind w:left="64"/>
              <w:rPr>
                <w:sz w:val="24"/>
              </w:rPr>
            </w:pPr>
            <w:r w:rsidRPr="00D827D1">
              <w:rPr>
                <w:sz w:val="24"/>
              </w:rPr>
              <w:t>1</w:t>
            </w:r>
          </w:p>
        </w:tc>
        <w:tc>
          <w:tcPr>
            <w:tcW w:w="5523" w:type="dxa"/>
          </w:tcPr>
          <w:p w14:paraId="4C2533B9" w14:textId="77777777" w:rsidR="007D4E66" w:rsidRPr="00D827D1" w:rsidRDefault="00752A9B">
            <w:pPr>
              <w:pStyle w:val="TableParagraph"/>
              <w:spacing w:before="58"/>
              <w:ind w:left="62"/>
              <w:rPr>
                <w:sz w:val="24"/>
              </w:rPr>
            </w:pPr>
            <w:r w:rsidRPr="00D827D1">
              <w:rPr>
                <w:sz w:val="24"/>
              </w:rPr>
              <w:t>Tipo de equipo</w:t>
            </w:r>
          </w:p>
        </w:tc>
        <w:tc>
          <w:tcPr>
            <w:tcW w:w="3039" w:type="dxa"/>
          </w:tcPr>
          <w:p w14:paraId="4A3E2C7A" w14:textId="77777777" w:rsidR="007D4E66" w:rsidRPr="00D827D1" w:rsidRDefault="007D4E66"/>
        </w:tc>
      </w:tr>
      <w:tr w:rsidR="007D4E66" w:rsidRPr="00D827D1" w14:paraId="06672D1A" w14:textId="77777777">
        <w:trPr>
          <w:trHeight w:hRule="exact" w:val="470"/>
        </w:trPr>
        <w:tc>
          <w:tcPr>
            <w:tcW w:w="605" w:type="dxa"/>
          </w:tcPr>
          <w:p w14:paraId="1C6F9D67" w14:textId="77777777" w:rsidR="007D4E66" w:rsidRPr="00D827D1" w:rsidRDefault="00752A9B">
            <w:pPr>
              <w:pStyle w:val="TableParagraph"/>
              <w:spacing w:before="63"/>
              <w:ind w:left="103"/>
              <w:rPr>
                <w:sz w:val="24"/>
              </w:rPr>
            </w:pPr>
            <w:r w:rsidRPr="00D827D1">
              <w:rPr>
                <w:sz w:val="24"/>
              </w:rPr>
              <w:t>3</w:t>
            </w:r>
          </w:p>
        </w:tc>
        <w:tc>
          <w:tcPr>
            <w:tcW w:w="5523" w:type="dxa"/>
          </w:tcPr>
          <w:p w14:paraId="00F62FB8" w14:textId="77777777" w:rsidR="007D4E66" w:rsidRPr="00D827D1" w:rsidRDefault="00752A9B">
            <w:pPr>
              <w:pStyle w:val="TableParagraph"/>
              <w:spacing w:before="63"/>
              <w:ind w:left="100"/>
              <w:rPr>
                <w:sz w:val="24"/>
              </w:rPr>
            </w:pPr>
            <w:r w:rsidRPr="00D827D1">
              <w:rPr>
                <w:sz w:val="24"/>
              </w:rPr>
              <w:t>Modelo</w:t>
            </w:r>
          </w:p>
        </w:tc>
        <w:tc>
          <w:tcPr>
            <w:tcW w:w="3039" w:type="dxa"/>
          </w:tcPr>
          <w:p w14:paraId="7F915B44" w14:textId="77777777" w:rsidR="007D4E66" w:rsidRPr="00D827D1" w:rsidRDefault="007D4E66"/>
        </w:tc>
      </w:tr>
      <w:tr w:rsidR="007D4E66" w:rsidRPr="00D827D1" w14:paraId="128AE8B7" w14:textId="77777777">
        <w:trPr>
          <w:trHeight w:hRule="exact" w:val="504"/>
        </w:trPr>
        <w:tc>
          <w:tcPr>
            <w:tcW w:w="605" w:type="dxa"/>
          </w:tcPr>
          <w:p w14:paraId="3F3A04F4" w14:textId="77777777" w:rsidR="007D4E66" w:rsidRPr="00D827D1" w:rsidRDefault="00752A9B">
            <w:pPr>
              <w:pStyle w:val="TableParagraph"/>
              <w:spacing w:before="80"/>
              <w:ind w:left="103"/>
              <w:rPr>
                <w:sz w:val="24"/>
              </w:rPr>
            </w:pPr>
            <w:r w:rsidRPr="00D827D1">
              <w:rPr>
                <w:sz w:val="24"/>
              </w:rPr>
              <w:t>4</w:t>
            </w:r>
          </w:p>
        </w:tc>
        <w:tc>
          <w:tcPr>
            <w:tcW w:w="5523" w:type="dxa"/>
          </w:tcPr>
          <w:p w14:paraId="2FDCDB8F" w14:textId="77777777" w:rsidR="007D4E66" w:rsidRPr="00D827D1" w:rsidRDefault="00752A9B">
            <w:pPr>
              <w:pStyle w:val="TableParagraph"/>
              <w:spacing w:before="80"/>
              <w:ind w:left="100"/>
              <w:rPr>
                <w:sz w:val="24"/>
              </w:rPr>
            </w:pPr>
            <w:r w:rsidRPr="00D827D1">
              <w:rPr>
                <w:sz w:val="24"/>
              </w:rPr>
              <w:t>Marca</w:t>
            </w:r>
          </w:p>
        </w:tc>
        <w:tc>
          <w:tcPr>
            <w:tcW w:w="3039" w:type="dxa"/>
          </w:tcPr>
          <w:p w14:paraId="46DFCB66" w14:textId="77777777" w:rsidR="007D4E66" w:rsidRPr="00D827D1" w:rsidRDefault="007D4E66"/>
        </w:tc>
      </w:tr>
      <w:tr w:rsidR="007D4E66" w:rsidRPr="00D827D1" w14:paraId="26E66C3C" w14:textId="77777777">
        <w:trPr>
          <w:trHeight w:hRule="exact" w:val="521"/>
        </w:trPr>
        <w:tc>
          <w:tcPr>
            <w:tcW w:w="605" w:type="dxa"/>
          </w:tcPr>
          <w:p w14:paraId="760E7417" w14:textId="77777777" w:rsidR="007D4E66" w:rsidRPr="00D827D1" w:rsidRDefault="00752A9B">
            <w:pPr>
              <w:pStyle w:val="TableParagraph"/>
              <w:spacing w:before="89"/>
              <w:ind w:left="103"/>
              <w:rPr>
                <w:sz w:val="24"/>
              </w:rPr>
            </w:pPr>
            <w:r w:rsidRPr="00D827D1">
              <w:rPr>
                <w:sz w:val="24"/>
              </w:rPr>
              <w:t>5</w:t>
            </w:r>
          </w:p>
        </w:tc>
        <w:tc>
          <w:tcPr>
            <w:tcW w:w="5523" w:type="dxa"/>
          </w:tcPr>
          <w:p w14:paraId="23889EBA" w14:textId="77777777" w:rsidR="007D4E66" w:rsidRPr="00D827D1" w:rsidRDefault="00752A9B">
            <w:pPr>
              <w:pStyle w:val="TableParagraph"/>
              <w:spacing w:before="89"/>
              <w:ind w:left="100"/>
              <w:rPr>
                <w:sz w:val="24"/>
              </w:rPr>
            </w:pPr>
            <w:r w:rsidRPr="00D827D1">
              <w:rPr>
                <w:sz w:val="24"/>
              </w:rPr>
              <w:t>Características y especificaciones</w:t>
            </w:r>
          </w:p>
        </w:tc>
        <w:tc>
          <w:tcPr>
            <w:tcW w:w="3039" w:type="dxa"/>
          </w:tcPr>
          <w:p w14:paraId="4B3E0F86" w14:textId="77777777" w:rsidR="007D4E66" w:rsidRPr="00D827D1" w:rsidRDefault="007D4E66"/>
        </w:tc>
      </w:tr>
    </w:tbl>
    <w:p w14:paraId="70D30A7E" w14:textId="77777777" w:rsidR="007D4E66" w:rsidRPr="00D827D1" w:rsidRDefault="007D4E66">
      <w:pPr>
        <w:pStyle w:val="Textoindependiente"/>
        <w:rPr>
          <w:b/>
          <w:sz w:val="20"/>
        </w:rPr>
      </w:pPr>
    </w:p>
    <w:p w14:paraId="6B4675AA" w14:textId="77777777" w:rsidR="007D4E66" w:rsidRPr="00D827D1" w:rsidRDefault="007D4E66">
      <w:pPr>
        <w:pStyle w:val="Textoindependiente"/>
        <w:spacing w:before="4"/>
        <w:rPr>
          <w:b/>
          <w:sz w:val="27"/>
        </w:rPr>
      </w:pPr>
    </w:p>
    <w:p w14:paraId="091CD832" w14:textId="77777777" w:rsidR="007D4E66" w:rsidRPr="00D827D1" w:rsidRDefault="00752A9B">
      <w:pPr>
        <w:pStyle w:val="Textoindependiente"/>
        <w:spacing w:before="100"/>
        <w:ind w:left="162"/>
      </w:pPr>
      <w:r w:rsidRPr="00D827D1">
        <w:t>Presentar un cuadro por cada equipo</w:t>
      </w:r>
    </w:p>
    <w:p w14:paraId="329EBD1F" w14:textId="77777777" w:rsidR="007D4E66" w:rsidRPr="00D827D1" w:rsidRDefault="007D4E66">
      <w:pPr>
        <w:pStyle w:val="Textoindependiente"/>
        <w:spacing w:before="2"/>
        <w:rPr>
          <w:sz w:val="31"/>
        </w:rPr>
      </w:pPr>
    </w:p>
    <w:p w14:paraId="0ECA28A1" w14:textId="77777777" w:rsidR="007D4E66" w:rsidRPr="00D827D1" w:rsidRDefault="00752A9B">
      <w:pPr>
        <w:pStyle w:val="Textoindependiente"/>
        <w:ind w:left="162"/>
      </w:pPr>
      <w:r w:rsidRPr="00D827D1">
        <w:t>Adjuntar manuales del fabricante y catálogos de los equipos.</w:t>
      </w:r>
    </w:p>
    <w:p w14:paraId="7C855E35" w14:textId="77777777" w:rsidR="007D4E66" w:rsidRPr="00D827D1" w:rsidRDefault="007D4E66">
      <w:pPr>
        <w:pStyle w:val="Textoindependiente"/>
        <w:spacing w:before="2"/>
        <w:rPr>
          <w:sz w:val="31"/>
        </w:rPr>
      </w:pPr>
    </w:p>
    <w:p w14:paraId="237C2086" w14:textId="77777777" w:rsidR="007D4E66" w:rsidRPr="00D827D1" w:rsidRDefault="00752A9B">
      <w:pPr>
        <w:pStyle w:val="Textoindependiente"/>
        <w:spacing w:line="276" w:lineRule="auto"/>
        <w:ind w:left="162" w:right="1479"/>
      </w:pPr>
      <w:r w:rsidRPr="00D827D1">
        <w:t>Adjuntar documentación indicando la normativa que cumplen los equipos indicados.</w:t>
      </w:r>
    </w:p>
    <w:p w14:paraId="6BF88586" w14:textId="77777777" w:rsidR="007D4E66" w:rsidRPr="00D827D1" w:rsidRDefault="007D4E66">
      <w:pPr>
        <w:pStyle w:val="Textoindependiente"/>
        <w:rPr>
          <w:sz w:val="28"/>
        </w:rPr>
      </w:pPr>
    </w:p>
    <w:p w14:paraId="38276582" w14:textId="77777777" w:rsidR="007D4E66" w:rsidRPr="00D827D1" w:rsidRDefault="007D4E66">
      <w:pPr>
        <w:pStyle w:val="Textoindependiente"/>
        <w:rPr>
          <w:sz w:val="28"/>
        </w:rPr>
      </w:pPr>
    </w:p>
    <w:p w14:paraId="5A6E0192" w14:textId="77777777" w:rsidR="007D4E66" w:rsidRPr="00D827D1" w:rsidRDefault="007D4E66">
      <w:pPr>
        <w:pStyle w:val="Textoindependiente"/>
        <w:spacing w:before="11"/>
        <w:rPr>
          <w:sz w:val="26"/>
        </w:rPr>
      </w:pPr>
    </w:p>
    <w:p w14:paraId="493F139B" w14:textId="77777777" w:rsidR="007D4E66" w:rsidRPr="00D827D1" w:rsidRDefault="00752A9B">
      <w:pPr>
        <w:pStyle w:val="Textoindependiente"/>
        <w:ind w:left="162"/>
      </w:pPr>
      <w:r w:rsidRPr="00D827D1">
        <w:t>(LUGAR Y FECHA)</w:t>
      </w:r>
    </w:p>
    <w:p w14:paraId="13E00BC9" w14:textId="77777777" w:rsidR="007D4E66" w:rsidRPr="00D827D1" w:rsidRDefault="007D4E66">
      <w:pPr>
        <w:pStyle w:val="Textoindependiente"/>
        <w:rPr>
          <w:sz w:val="28"/>
        </w:rPr>
      </w:pPr>
    </w:p>
    <w:p w14:paraId="1530D5C5" w14:textId="77777777" w:rsidR="007D4E66" w:rsidRPr="00D827D1" w:rsidRDefault="007D4E66">
      <w:pPr>
        <w:pStyle w:val="Textoindependiente"/>
        <w:rPr>
          <w:sz w:val="28"/>
        </w:rPr>
      </w:pPr>
    </w:p>
    <w:p w14:paraId="0D859F71" w14:textId="77777777" w:rsidR="007D4E66" w:rsidRPr="00D827D1" w:rsidRDefault="007D4E66">
      <w:pPr>
        <w:pStyle w:val="Textoindependiente"/>
        <w:rPr>
          <w:sz w:val="28"/>
        </w:rPr>
      </w:pPr>
    </w:p>
    <w:p w14:paraId="5A42605B" w14:textId="77777777" w:rsidR="007D4E66" w:rsidRPr="00D827D1" w:rsidRDefault="007D4E66">
      <w:pPr>
        <w:pStyle w:val="Textoindependiente"/>
        <w:rPr>
          <w:sz w:val="28"/>
        </w:rPr>
      </w:pPr>
    </w:p>
    <w:p w14:paraId="3F7766A3" w14:textId="77777777" w:rsidR="007D4E66" w:rsidRPr="00D827D1" w:rsidRDefault="007D4E66">
      <w:pPr>
        <w:pStyle w:val="Textoindependiente"/>
        <w:spacing w:before="7"/>
        <w:rPr>
          <w:sz w:val="29"/>
        </w:rPr>
      </w:pPr>
    </w:p>
    <w:p w14:paraId="62A9646A" w14:textId="77777777" w:rsidR="007D4E66" w:rsidRPr="00D827D1" w:rsidRDefault="00752A9B">
      <w:pPr>
        <w:pStyle w:val="Ttulo2"/>
      </w:pPr>
      <w:r w:rsidRPr="00D827D1">
        <w:t>-------------------------------------------------------</w:t>
      </w:r>
    </w:p>
    <w:p w14:paraId="177E1140" w14:textId="77777777" w:rsidR="007D4E66" w:rsidRPr="00D827D1" w:rsidRDefault="00752A9B">
      <w:pPr>
        <w:pStyle w:val="Textoindependiente"/>
        <w:spacing w:before="44"/>
        <w:ind w:left="162"/>
      </w:pPr>
      <w:r w:rsidRPr="00D827D1">
        <w:t>FIRMA DEL OFERENTE, SU REPRESENTANTE LEGAL</w:t>
      </w:r>
    </w:p>
    <w:p w14:paraId="5A687673" w14:textId="77777777" w:rsidR="007D4E66" w:rsidRPr="00D827D1" w:rsidRDefault="00752A9B">
      <w:pPr>
        <w:pStyle w:val="Textoindependiente"/>
        <w:spacing w:before="44"/>
        <w:ind w:left="162"/>
      </w:pPr>
      <w:r w:rsidRPr="00D827D1">
        <w:t>O PROCURADOR COMÚN (según el caso)</w:t>
      </w:r>
    </w:p>
    <w:p w14:paraId="74950E70" w14:textId="77777777" w:rsidR="007D4E66" w:rsidRPr="00D827D1" w:rsidRDefault="007D4E66">
      <w:pPr>
        <w:sectPr w:rsidR="007D4E66" w:rsidRPr="00D827D1">
          <w:headerReference w:type="default" r:id="rId34"/>
          <w:pgSz w:w="11910" w:h="16840"/>
          <w:pgMar w:top="2680" w:right="380" w:bottom="1340" w:left="1540" w:header="794" w:footer="1144" w:gutter="0"/>
          <w:cols w:space="720"/>
        </w:sectPr>
      </w:pPr>
    </w:p>
    <w:p w14:paraId="1557D7C6" w14:textId="77777777" w:rsidR="00A81E86" w:rsidRPr="00D827D1" w:rsidRDefault="00A81E86" w:rsidP="00A81E86">
      <w:pPr>
        <w:spacing w:before="20"/>
        <w:ind w:left="20"/>
        <w:rPr>
          <w:b/>
          <w:sz w:val="24"/>
        </w:rPr>
      </w:pPr>
      <w:r w:rsidRPr="00D827D1">
        <w:rPr>
          <w:b/>
          <w:sz w:val="24"/>
        </w:rPr>
        <w:lastRenderedPageBreak/>
        <w:t>Formulario B-5</w:t>
      </w:r>
    </w:p>
    <w:p w14:paraId="65FD8EC9" w14:textId="596B7264" w:rsidR="007D4E66" w:rsidRPr="00D827D1" w:rsidRDefault="00A81E86" w:rsidP="00A81E86">
      <w:pPr>
        <w:spacing w:before="44"/>
        <w:ind w:left="20"/>
        <w:rPr>
          <w:b/>
          <w:sz w:val="24"/>
        </w:rPr>
      </w:pPr>
      <w:r w:rsidRPr="00D827D1">
        <w:rPr>
          <w:b/>
          <w:sz w:val="24"/>
        </w:rPr>
        <w:t xml:space="preserve">PLAN DE CONTINGENCIA Y RESCATE DE LA GESTIÓN </w:t>
      </w:r>
      <w:r w:rsidR="00752A9B" w:rsidRPr="00D827D1">
        <w:rPr>
          <w:b/>
          <w:sz w:val="24"/>
        </w:rPr>
        <w:t>Y CONTROL</w:t>
      </w:r>
      <w:r w:rsidR="00B55919" w:rsidRPr="00D827D1">
        <w:rPr>
          <w:b/>
          <w:sz w:val="24"/>
        </w:rPr>
        <w:t xml:space="preserve"> ELECTRÓNICO </w:t>
      </w:r>
      <w:r w:rsidR="00752A9B" w:rsidRPr="00D827D1">
        <w:rPr>
          <w:b/>
          <w:sz w:val="24"/>
        </w:rPr>
        <w:t>DEL SISTEMA</w:t>
      </w:r>
    </w:p>
    <w:p w14:paraId="4B5B9647" w14:textId="77777777" w:rsidR="007D4E66" w:rsidRPr="00D827D1" w:rsidRDefault="00752A9B">
      <w:pPr>
        <w:spacing w:before="44" w:line="276" w:lineRule="auto"/>
        <w:ind w:left="162"/>
        <w:rPr>
          <w:b/>
          <w:sz w:val="24"/>
        </w:rPr>
      </w:pPr>
      <w:r w:rsidRPr="00D827D1">
        <w:rPr>
          <w:b/>
          <w:sz w:val="24"/>
        </w:rPr>
        <w:t>(Documento que deberá entregar el Operador durante el Período de Implementación)</w:t>
      </w:r>
    </w:p>
    <w:p w14:paraId="13A0F2CB" w14:textId="77777777" w:rsidR="007D4E66" w:rsidRPr="00D827D1" w:rsidRDefault="007D4E66">
      <w:pPr>
        <w:pStyle w:val="Textoindependiente"/>
        <w:rPr>
          <w:b/>
          <w:sz w:val="20"/>
        </w:rPr>
      </w:pPr>
    </w:p>
    <w:p w14:paraId="208F16C9" w14:textId="77777777" w:rsidR="007D4E66" w:rsidRPr="00D827D1" w:rsidRDefault="007D4E66">
      <w:pPr>
        <w:pStyle w:val="Textoindependiente"/>
        <w:spacing w:before="6"/>
        <w:rPr>
          <w:b/>
          <w:sz w:val="14"/>
        </w:rPr>
      </w:pPr>
    </w:p>
    <w:p w14:paraId="2C69E9F9" w14:textId="77777777" w:rsidR="007D4E66" w:rsidRPr="00D827D1" w:rsidRDefault="007D4E66">
      <w:pPr>
        <w:rPr>
          <w:sz w:val="14"/>
        </w:rPr>
        <w:sectPr w:rsidR="007D4E66" w:rsidRPr="00D827D1">
          <w:headerReference w:type="default" r:id="rId35"/>
          <w:pgSz w:w="11910" w:h="16840"/>
          <w:pgMar w:top="2680" w:right="380" w:bottom="1340" w:left="1540" w:header="794" w:footer="1144" w:gutter="0"/>
          <w:cols w:space="720"/>
        </w:sectPr>
      </w:pPr>
    </w:p>
    <w:p w14:paraId="7641BDD6" w14:textId="77777777" w:rsidR="007D4E66" w:rsidRPr="00D827D1" w:rsidRDefault="007D4E66">
      <w:pPr>
        <w:pStyle w:val="Textoindependiente"/>
        <w:spacing w:before="4"/>
        <w:rPr>
          <w:b/>
          <w:sz w:val="3"/>
        </w:rPr>
      </w:pPr>
    </w:p>
    <w:p w14:paraId="531CA66A" w14:textId="77777777" w:rsidR="007D4E66" w:rsidRPr="00D827D1" w:rsidRDefault="00F70919">
      <w:pPr>
        <w:pStyle w:val="Textoindependiente"/>
        <w:spacing w:line="20" w:lineRule="exact"/>
        <w:ind w:left="151"/>
        <w:rPr>
          <w:sz w:val="2"/>
        </w:rPr>
      </w:pPr>
      <w:r w:rsidRPr="00D827D1">
        <w:rPr>
          <w:noProof/>
          <w:sz w:val="2"/>
          <w:lang w:eastAsia="es-EC"/>
        </w:rPr>
        <mc:AlternateContent>
          <mc:Choice Requires="wpg">
            <w:drawing>
              <wp:inline distT="0" distB="0" distL="0" distR="0" wp14:anchorId="49BE8AA6" wp14:editId="2DD9E86F">
                <wp:extent cx="5412740" cy="12065"/>
                <wp:effectExtent l="6985" t="4445" r="0" b="2540"/>
                <wp:docPr id="275"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2740" cy="12065"/>
                          <a:chOff x="0" y="0"/>
                          <a:chExt cx="8524" cy="19"/>
                        </a:xfrm>
                      </wpg:grpSpPr>
                      <wps:wsp>
                        <wps:cNvPr id="276" name="Line 264"/>
                        <wps:cNvCnPr>
                          <a:cxnSpLocks noChangeShapeType="1"/>
                        </wps:cNvCnPr>
                        <wps:spPr bwMode="auto">
                          <a:xfrm>
                            <a:off x="9" y="9"/>
                            <a:ext cx="850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94CA1A" id="Group 263" o:spid="_x0000_s1026" style="width:426.2pt;height:.95pt;mso-position-horizontal-relative:char;mso-position-vertical-relative:line" coordsize="852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">
                <v:line id="Line 264" o:spid="_x0000_s1027" style="position:absolute;visibility:visible;mso-wrap-style:square" from="9,9" to="85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3b7MUAAADcAAAADwAAAGRycy9kb3ducmV2LnhtbESPT2vCQBTE7wW/w/KE3upGwSipq2hA&#10;0pOl/oEeH9nXbGr2bciuGr+9Wyh4HGbmN8xi1dtGXKnztWMF41ECgrh0uuZKwfGwfZuD8AFZY+OY&#10;FNzJw2o5eFlgpt2Nv+i6D5WIEPYZKjAhtJmUvjRk0Y9cSxy9H9dZDFF2ldQd3iLcNnKSJKm0WHNc&#10;MNhSbqg87y9WQZ7vvn8308/dWRaumB1PaWHmqVKvw379DiJQH57h//aHVjCZpfB3Jh4Bu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3b7MUAAADcAAAADwAAAAAAAAAA&#10;AAAAAAChAgAAZHJzL2Rvd25yZXYueG1sUEsFBgAAAAAEAAQA+QAAAJMDAAAAAA==&#10;" strokeweight=".95pt"/>
                <w10:anchorlock/>
              </v:group>
            </w:pict>
          </mc:Fallback>
        </mc:AlternateContent>
      </w:r>
    </w:p>
    <w:p w14:paraId="0D290B19" w14:textId="77777777" w:rsidR="007D4E66" w:rsidRPr="00D827D1" w:rsidRDefault="007D4E66">
      <w:pPr>
        <w:pStyle w:val="Textoindependiente"/>
        <w:rPr>
          <w:b/>
          <w:sz w:val="20"/>
        </w:rPr>
      </w:pPr>
    </w:p>
    <w:p w14:paraId="7A9B88B5" w14:textId="77777777" w:rsidR="00A81E86" w:rsidRPr="00D827D1" w:rsidRDefault="00A81E86" w:rsidP="00A81E86">
      <w:pPr>
        <w:spacing w:before="20"/>
        <w:ind w:left="20"/>
        <w:rPr>
          <w:b/>
          <w:sz w:val="24"/>
        </w:rPr>
      </w:pPr>
      <w:r w:rsidRPr="00D827D1">
        <w:rPr>
          <w:b/>
          <w:sz w:val="20"/>
        </w:rPr>
        <w:t xml:space="preserve">  </w:t>
      </w:r>
      <w:r w:rsidRPr="00D827D1">
        <w:rPr>
          <w:b/>
          <w:sz w:val="24"/>
        </w:rPr>
        <w:t>Formulario B-6</w:t>
      </w:r>
    </w:p>
    <w:p w14:paraId="3BD884A9" w14:textId="77777777" w:rsidR="00A81E86" w:rsidRPr="00D827D1" w:rsidRDefault="00A81E86" w:rsidP="00A81E86">
      <w:pPr>
        <w:spacing w:before="44"/>
        <w:ind w:left="20"/>
        <w:rPr>
          <w:b/>
          <w:sz w:val="24"/>
        </w:rPr>
      </w:pPr>
      <w:r w:rsidRPr="00D827D1">
        <w:rPr>
          <w:b/>
          <w:sz w:val="24"/>
        </w:rPr>
        <w:t xml:space="preserve">  MODELO DE CARTA DE CONFIDENCIALIDAD</w:t>
      </w:r>
    </w:p>
    <w:p w14:paraId="7C661970" w14:textId="77777777" w:rsidR="007D4E66" w:rsidRPr="00D827D1" w:rsidRDefault="007D4E66">
      <w:pPr>
        <w:pStyle w:val="Textoindependiente"/>
        <w:rPr>
          <w:b/>
          <w:sz w:val="20"/>
        </w:rPr>
      </w:pPr>
    </w:p>
    <w:p w14:paraId="73EAD9EA" w14:textId="77777777" w:rsidR="007D4E66" w:rsidRPr="00D827D1" w:rsidRDefault="007D4E66">
      <w:pPr>
        <w:pStyle w:val="Textoindependiente"/>
        <w:rPr>
          <w:b/>
          <w:sz w:val="20"/>
        </w:rPr>
      </w:pPr>
    </w:p>
    <w:p w14:paraId="13B6EC82" w14:textId="77777777" w:rsidR="007D4E66" w:rsidRPr="00D827D1" w:rsidRDefault="007D4E66">
      <w:pPr>
        <w:pStyle w:val="Textoindependiente"/>
        <w:spacing w:before="5"/>
        <w:rPr>
          <w:b/>
          <w:sz w:val="21"/>
        </w:rPr>
      </w:pPr>
    </w:p>
    <w:p w14:paraId="6B9BEC80" w14:textId="77777777" w:rsidR="007D4E66" w:rsidRPr="00D827D1" w:rsidRDefault="00752A9B">
      <w:pPr>
        <w:pStyle w:val="Textoindependiente"/>
        <w:spacing w:line="276" w:lineRule="auto"/>
        <w:ind w:left="162" w:right="7964"/>
      </w:pPr>
      <w:r w:rsidRPr="00D827D1">
        <w:t>Señor xxxxxxxxxxxxxxxx</w:t>
      </w:r>
    </w:p>
    <w:p w14:paraId="57CCC9F5" w14:textId="7CA0258C" w:rsidR="007D4E66" w:rsidRPr="00D827D1" w:rsidRDefault="00752A9B">
      <w:pPr>
        <w:pStyle w:val="Ttulo2"/>
        <w:spacing w:before="1" w:line="276" w:lineRule="auto"/>
        <w:ind w:right="3145"/>
      </w:pPr>
      <w:r w:rsidRPr="00D827D1">
        <w:t xml:space="preserve">Presidente de la </w:t>
      </w:r>
      <w:r w:rsidR="00D85486" w:rsidRPr="00D827D1">
        <w:t>Comisión Técnica-Económica</w:t>
      </w:r>
      <w:r w:rsidRPr="00D827D1">
        <w:t xml:space="preserve"> </w:t>
      </w:r>
      <w:r w:rsidR="0040476C" w:rsidRPr="00D827D1">
        <w:t xml:space="preserve"> </w:t>
      </w:r>
      <w:r w:rsidR="00B55919" w:rsidRPr="00D827D1">
        <w:t>de la</w:t>
      </w:r>
      <w:r w:rsidR="0040476C" w:rsidRPr="00D827D1">
        <w:t xml:space="preserve"> EPMT-SD</w:t>
      </w:r>
    </w:p>
    <w:p w14:paraId="666CA5BA" w14:textId="77777777" w:rsidR="007D4E66" w:rsidRPr="00D827D1" w:rsidRDefault="00752A9B">
      <w:pPr>
        <w:pStyle w:val="Textoindependiente"/>
        <w:ind w:left="162"/>
        <w:jc w:val="both"/>
      </w:pPr>
      <w:r w:rsidRPr="00D827D1">
        <w:t>Presente.-</w:t>
      </w:r>
    </w:p>
    <w:p w14:paraId="711EB5B9" w14:textId="77777777" w:rsidR="007D4E66" w:rsidRPr="00D827D1" w:rsidRDefault="007D4E66">
      <w:pPr>
        <w:pStyle w:val="Textoindependiente"/>
        <w:spacing w:before="2"/>
        <w:rPr>
          <w:sz w:val="31"/>
        </w:rPr>
      </w:pPr>
    </w:p>
    <w:p w14:paraId="422E5C4A" w14:textId="77777777" w:rsidR="007D4E66" w:rsidRPr="00D827D1" w:rsidRDefault="00752A9B">
      <w:pPr>
        <w:pStyle w:val="Textoindependiente"/>
        <w:ind w:left="162"/>
        <w:jc w:val="both"/>
      </w:pPr>
      <w:r w:rsidRPr="00D827D1">
        <w:t>Señor Presidente:</w:t>
      </w:r>
    </w:p>
    <w:p w14:paraId="079753E2" w14:textId="77777777" w:rsidR="007D4E66" w:rsidRPr="00D827D1" w:rsidRDefault="007D4E66">
      <w:pPr>
        <w:pStyle w:val="Textoindependiente"/>
        <w:spacing w:before="2"/>
        <w:rPr>
          <w:sz w:val="31"/>
        </w:rPr>
      </w:pPr>
    </w:p>
    <w:p w14:paraId="5379C623" w14:textId="33FB843C" w:rsidR="007D4E66" w:rsidRPr="00D827D1" w:rsidRDefault="00752A9B" w:rsidP="00D00003">
      <w:pPr>
        <w:spacing w:before="310"/>
        <w:ind w:right="1011"/>
        <w:jc w:val="both"/>
        <w:rPr>
          <w:sz w:val="24"/>
        </w:rPr>
      </w:pPr>
      <w:r w:rsidRPr="00D827D1">
        <w:rPr>
          <w:sz w:val="24"/>
        </w:rPr>
        <w:t xml:space="preserve">El que suscribe, en atención a la convocatoria efectuada por la </w:t>
      </w:r>
      <w:r w:rsidR="001F2338" w:rsidRPr="00D827D1">
        <w:rPr>
          <w:sz w:val="24"/>
        </w:rPr>
        <w:t>EPMT-SD</w:t>
      </w:r>
      <w:r w:rsidRPr="00D827D1">
        <w:rPr>
          <w:sz w:val="24"/>
        </w:rPr>
        <w:t xml:space="preserve"> de </w:t>
      </w:r>
      <w:r w:rsidR="001F2338" w:rsidRPr="00D827D1">
        <w:rPr>
          <w:sz w:val="24"/>
        </w:rPr>
        <w:t>Santo Domingo</w:t>
      </w:r>
      <w:r w:rsidRPr="00D827D1">
        <w:rPr>
          <w:sz w:val="24"/>
        </w:rPr>
        <w:t xml:space="preserve"> para el proceso de </w:t>
      </w:r>
      <w:r w:rsidR="001F2338" w:rsidRPr="00D827D1">
        <w:rPr>
          <w:b/>
          <w:sz w:val="24"/>
        </w:rPr>
        <w:t>SELECCIÓN</w:t>
      </w:r>
      <w:r w:rsidR="001F2338" w:rsidRPr="00D827D1">
        <w:rPr>
          <w:b/>
          <w:spacing w:val="-9"/>
          <w:sz w:val="24"/>
        </w:rPr>
        <w:t xml:space="preserve"> </w:t>
      </w:r>
      <w:r w:rsidR="001F2338" w:rsidRPr="00D827D1">
        <w:rPr>
          <w:b/>
          <w:sz w:val="24"/>
        </w:rPr>
        <w:t>DEL SOCIO ESTRATÉGICO PARA LA GESTIÓN DEL SISTEMA AVANZADO DE LA SEGURIDAD VIAL Y DE CONTROL ELECTRÓNICO DEL TRÁNSITO EN EL CANTÓN DE SANTO,</w:t>
      </w:r>
      <w:r w:rsidRPr="00D827D1">
        <w:rPr>
          <w:sz w:val="24"/>
        </w:rPr>
        <w:t xml:space="preserve">  declara  que   se</w:t>
      </w:r>
      <w:r w:rsidR="00C86AFA" w:rsidRPr="00D827D1">
        <w:rPr>
          <w:sz w:val="24"/>
        </w:rPr>
        <w:t xml:space="preserve"> </w:t>
      </w:r>
      <w:r w:rsidRPr="00D827D1">
        <w:rPr>
          <w:sz w:val="24"/>
        </w:rPr>
        <w:t xml:space="preserve">obliga a guardar absoluta reserva de la información confiada y a la que pueda tener acceso durante las visitas previas a la valoración de la oferta y en virtud del desarrollo y cumplimiento del contrato en caso de resultar adjudicatario. La inobservancia de lo manifestado dará lugar a que la </w:t>
      </w:r>
      <w:r w:rsidR="001F2338" w:rsidRPr="00D827D1">
        <w:rPr>
          <w:sz w:val="24"/>
        </w:rPr>
        <w:t>EPMT-SD</w:t>
      </w:r>
      <w:r w:rsidRPr="00D827D1">
        <w:rPr>
          <w:sz w:val="24"/>
        </w:rPr>
        <w:t xml:space="preserve"> ejerza las acciones legales civiles y penales correspondientes.</w:t>
      </w:r>
    </w:p>
    <w:p w14:paraId="01B32009" w14:textId="77777777" w:rsidR="007D4E66" w:rsidRPr="00D827D1" w:rsidRDefault="007D4E66">
      <w:pPr>
        <w:pStyle w:val="Textoindependiente"/>
        <w:rPr>
          <w:sz w:val="28"/>
        </w:rPr>
      </w:pPr>
    </w:p>
    <w:p w14:paraId="4FE09B49" w14:textId="77777777" w:rsidR="007D4E66" w:rsidRPr="00D827D1" w:rsidRDefault="007D4E66">
      <w:pPr>
        <w:pStyle w:val="Textoindependiente"/>
        <w:spacing w:before="3"/>
        <w:rPr>
          <w:sz w:val="27"/>
        </w:rPr>
      </w:pPr>
    </w:p>
    <w:p w14:paraId="76B22B31" w14:textId="77777777" w:rsidR="007D4E66" w:rsidRPr="00D827D1" w:rsidRDefault="00752A9B">
      <w:pPr>
        <w:pStyle w:val="Textoindependiente"/>
        <w:spacing w:before="1"/>
        <w:ind w:left="162"/>
        <w:jc w:val="both"/>
      </w:pPr>
      <w:r w:rsidRPr="00D827D1">
        <w:t>LUGAR Y FECHA:</w:t>
      </w:r>
    </w:p>
    <w:p w14:paraId="2C2FE852" w14:textId="77777777" w:rsidR="007D4E66" w:rsidRPr="00D827D1" w:rsidRDefault="007D4E66">
      <w:pPr>
        <w:pStyle w:val="Textoindependiente"/>
        <w:rPr>
          <w:sz w:val="28"/>
        </w:rPr>
      </w:pPr>
    </w:p>
    <w:p w14:paraId="44F04C75" w14:textId="77777777" w:rsidR="007D4E66" w:rsidRPr="00D827D1" w:rsidRDefault="007D4E66">
      <w:pPr>
        <w:pStyle w:val="Textoindependiente"/>
        <w:rPr>
          <w:sz w:val="28"/>
        </w:rPr>
      </w:pPr>
    </w:p>
    <w:p w14:paraId="51B206F5" w14:textId="77777777" w:rsidR="007D4E66" w:rsidRPr="00D827D1" w:rsidRDefault="007D4E66">
      <w:pPr>
        <w:pStyle w:val="Textoindependiente"/>
        <w:rPr>
          <w:sz w:val="28"/>
        </w:rPr>
      </w:pPr>
    </w:p>
    <w:p w14:paraId="35C1D8C5" w14:textId="77777777" w:rsidR="007D4E66" w:rsidRPr="00D827D1" w:rsidRDefault="007D4E66">
      <w:pPr>
        <w:pStyle w:val="Textoindependiente"/>
        <w:rPr>
          <w:sz w:val="30"/>
        </w:rPr>
      </w:pPr>
    </w:p>
    <w:p w14:paraId="68A5C964" w14:textId="77777777" w:rsidR="007D4E66" w:rsidRPr="00D827D1" w:rsidRDefault="00752A9B">
      <w:pPr>
        <w:pStyle w:val="Ttulo2"/>
        <w:jc w:val="both"/>
      </w:pPr>
      <w:r w:rsidRPr="00D827D1">
        <w:t>-------------------------------------------------------</w:t>
      </w:r>
    </w:p>
    <w:p w14:paraId="3B2BFAA3" w14:textId="77777777" w:rsidR="007D4E66" w:rsidRPr="00D827D1" w:rsidRDefault="00752A9B">
      <w:pPr>
        <w:pStyle w:val="Textoindependiente"/>
        <w:spacing w:before="43"/>
        <w:ind w:left="162"/>
        <w:jc w:val="both"/>
      </w:pPr>
      <w:r w:rsidRPr="00D827D1">
        <w:t>FIRMA DEL OFERENTE, SU REPRESENTANTE LEGAL</w:t>
      </w:r>
    </w:p>
    <w:p w14:paraId="213B1BFA" w14:textId="77777777" w:rsidR="007D4E66" w:rsidRPr="00D827D1" w:rsidRDefault="00C86AFA">
      <w:pPr>
        <w:pStyle w:val="Textoindependiente"/>
        <w:spacing w:before="43"/>
        <w:ind w:left="162"/>
        <w:jc w:val="both"/>
      </w:pPr>
      <w:r w:rsidRPr="00D827D1">
        <w:t xml:space="preserve"> </w:t>
      </w:r>
      <w:r w:rsidR="00752A9B" w:rsidRPr="00D827D1">
        <w:t>O PROCURADOR COMÚN (según el caso)</w:t>
      </w:r>
    </w:p>
    <w:p w14:paraId="73AD1AB6" w14:textId="77777777" w:rsidR="007D4E66" w:rsidRPr="00D827D1" w:rsidRDefault="007D4E66">
      <w:pPr>
        <w:jc w:val="both"/>
        <w:sectPr w:rsidR="007D4E66" w:rsidRPr="00D827D1">
          <w:headerReference w:type="default" r:id="rId36"/>
          <w:pgSz w:w="11910" w:h="16840"/>
          <w:pgMar w:top="2680" w:right="380" w:bottom="1340" w:left="1540" w:header="794" w:footer="1144" w:gutter="0"/>
          <w:cols w:space="720"/>
        </w:sectPr>
      </w:pPr>
    </w:p>
    <w:p w14:paraId="52E6B09A" w14:textId="77777777" w:rsidR="00A81E86" w:rsidRPr="00D827D1" w:rsidRDefault="00A81E86" w:rsidP="00A81E86">
      <w:pPr>
        <w:spacing w:before="20"/>
        <w:ind w:left="20"/>
        <w:rPr>
          <w:b/>
          <w:sz w:val="24"/>
        </w:rPr>
      </w:pPr>
      <w:r w:rsidRPr="00D827D1">
        <w:rPr>
          <w:b/>
          <w:sz w:val="24"/>
        </w:rPr>
        <w:lastRenderedPageBreak/>
        <w:t>Formulario B-7</w:t>
      </w:r>
    </w:p>
    <w:p w14:paraId="7711E0C7" w14:textId="77777777" w:rsidR="00A81E86" w:rsidRPr="00D827D1" w:rsidRDefault="00A81E86" w:rsidP="00A81E86">
      <w:pPr>
        <w:spacing w:before="44"/>
        <w:ind w:left="20"/>
        <w:rPr>
          <w:b/>
          <w:sz w:val="24"/>
        </w:rPr>
      </w:pPr>
      <w:r w:rsidRPr="00D827D1">
        <w:rPr>
          <w:b/>
          <w:sz w:val="24"/>
        </w:rPr>
        <w:t>DETALLE DE LA EXPERIENCIA</w:t>
      </w:r>
    </w:p>
    <w:p w14:paraId="03E93486" w14:textId="77777777" w:rsidR="007D4E66" w:rsidRPr="00D827D1" w:rsidRDefault="00752A9B">
      <w:pPr>
        <w:pStyle w:val="Textoindependiente"/>
        <w:spacing w:before="230" w:line="276" w:lineRule="auto"/>
        <w:ind w:left="162" w:right="1479"/>
      </w:pPr>
      <w:r w:rsidRPr="00D827D1">
        <w:t>Se indicarán por cada contrato o título habilitante y operación los siguientes datos:</w:t>
      </w:r>
    </w:p>
    <w:p w14:paraId="2490A078" w14:textId="77777777" w:rsidR="007D4E66" w:rsidRPr="00D827D1" w:rsidRDefault="007D4E66">
      <w:pPr>
        <w:pStyle w:val="Textoindependiente"/>
        <w:spacing w:before="8"/>
        <w:rPr>
          <w:sz w:val="27"/>
        </w:rPr>
      </w:pPr>
    </w:p>
    <w:p w14:paraId="5B68E060" w14:textId="77777777" w:rsidR="007D4E66" w:rsidRPr="00D827D1" w:rsidRDefault="00752A9B">
      <w:pPr>
        <w:pStyle w:val="Textoindependiente"/>
        <w:spacing w:line="276" w:lineRule="auto"/>
        <w:ind w:left="881" w:right="4576"/>
      </w:pPr>
      <w:r w:rsidRPr="00D827D1">
        <w:t>Nombre del Contratante: Identificación del proceso de compra:</w:t>
      </w:r>
    </w:p>
    <w:p w14:paraId="6174B956" w14:textId="77777777" w:rsidR="007D4E66" w:rsidRPr="00D827D1" w:rsidRDefault="00752A9B">
      <w:pPr>
        <w:pStyle w:val="Textoindependiente"/>
        <w:spacing w:line="276" w:lineRule="auto"/>
        <w:ind w:left="881"/>
      </w:pPr>
      <w:r w:rsidRPr="00D827D1">
        <w:t>Objeto y fecha de los Contratos, Títulos o Documentos Habilitantes: Descripción de los bienes o servicios suministrados:</w:t>
      </w:r>
    </w:p>
    <w:p w14:paraId="55F6F8C0" w14:textId="77777777" w:rsidR="007D4E66" w:rsidRPr="00D827D1" w:rsidRDefault="007D4E66">
      <w:pPr>
        <w:pStyle w:val="Textoindependiente"/>
        <w:spacing w:before="8"/>
        <w:rPr>
          <w:sz w:val="27"/>
        </w:rPr>
      </w:pPr>
    </w:p>
    <w:p w14:paraId="7EB1B5CA" w14:textId="77777777" w:rsidR="007D4E66" w:rsidRPr="00D827D1" w:rsidRDefault="00752A9B">
      <w:pPr>
        <w:pStyle w:val="Textoindependiente"/>
        <w:ind w:left="162"/>
      </w:pPr>
      <w:r w:rsidRPr="00D827D1">
        <w:t>Comentarios Principales:</w:t>
      </w:r>
    </w:p>
    <w:p w14:paraId="0297F0A3" w14:textId="77777777" w:rsidR="007D4E66" w:rsidRPr="00D827D1" w:rsidRDefault="007D4E66">
      <w:pPr>
        <w:pStyle w:val="Textoindependiente"/>
        <w:spacing w:before="2"/>
        <w:rPr>
          <w:sz w:val="31"/>
        </w:rPr>
      </w:pPr>
    </w:p>
    <w:p w14:paraId="19F74036" w14:textId="77777777" w:rsidR="007D4E66" w:rsidRPr="00D827D1" w:rsidRDefault="00752A9B">
      <w:pPr>
        <w:pStyle w:val="Textoindependiente"/>
        <w:spacing w:line="276" w:lineRule="auto"/>
        <w:ind w:left="881" w:right="5464" w:hanging="720"/>
      </w:pPr>
      <w:r w:rsidRPr="00D827D1">
        <w:t>Valor de los servicios prestados: Fecha inicial y final del trabajo:</w:t>
      </w:r>
    </w:p>
    <w:p w14:paraId="3D67046D" w14:textId="77777777" w:rsidR="007D4E66" w:rsidRPr="00D827D1" w:rsidRDefault="00752A9B">
      <w:pPr>
        <w:pStyle w:val="Textoindependiente"/>
        <w:spacing w:before="1" w:line="276" w:lineRule="auto"/>
        <w:ind w:left="881" w:right="4460"/>
      </w:pPr>
      <w:r w:rsidRPr="00D827D1">
        <w:t>Plazo del Contrato o Título Habilitante: Acta de entrega – recepción definitiva:</w:t>
      </w:r>
    </w:p>
    <w:p w14:paraId="3421ABE8" w14:textId="77777777" w:rsidR="007D4E66" w:rsidRPr="00D827D1" w:rsidRDefault="007D4E66">
      <w:pPr>
        <w:pStyle w:val="Textoindependiente"/>
        <w:spacing w:before="8"/>
        <w:rPr>
          <w:sz w:val="27"/>
        </w:rPr>
      </w:pPr>
    </w:p>
    <w:p w14:paraId="0ACCA2C0" w14:textId="77777777" w:rsidR="007D4E66" w:rsidRPr="00D827D1" w:rsidRDefault="00752A9B">
      <w:pPr>
        <w:pStyle w:val="Textoindependiente"/>
        <w:ind w:left="162"/>
      </w:pPr>
      <w:r w:rsidRPr="00D827D1">
        <w:t>(LUGAR Y FECHA)</w:t>
      </w:r>
    </w:p>
    <w:p w14:paraId="678C4D74" w14:textId="77777777" w:rsidR="007D4E66" w:rsidRPr="00D827D1" w:rsidRDefault="007D4E66">
      <w:pPr>
        <w:pStyle w:val="Textoindependiente"/>
        <w:rPr>
          <w:sz w:val="28"/>
        </w:rPr>
      </w:pPr>
    </w:p>
    <w:p w14:paraId="0C8453B4" w14:textId="77777777" w:rsidR="007D4E66" w:rsidRPr="00D827D1" w:rsidRDefault="007D4E66">
      <w:pPr>
        <w:pStyle w:val="Textoindependiente"/>
        <w:rPr>
          <w:sz w:val="28"/>
        </w:rPr>
      </w:pPr>
    </w:p>
    <w:p w14:paraId="4B8BDDD5" w14:textId="77777777" w:rsidR="007D4E66" w:rsidRPr="00D827D1" w:rsidRDefault="007D4E66">
      <w:pPr>
        <w:pStyle w:val="Textoindependiente"/>
        <w:spacing w:before="4"/>
        <w:rPr>
          <w:sz w:val="30"/>
        </w:rPr>
      </w:pPr>
    </w:p>
    <w:p w14:paraId="4FCA0C1F" w14:textId="77777777" w:rsidR="007D4E66" w:rsidRPr="00D827D1" w:rsidRDefault="00752A9B">
      <w:pPr>
        <w:pStyle w:val="Ttulo2"/>
      </w:pPr>
      <w:r w:rsidRPr="00D827D1">
        <w:t>-------------------------------------------------------</w:t>
      </w:r>
    </w:p>
    <w:p w14:paraId="153FCFA4" w14:textId="77777777" w:rsidR="007D4E66" w:rsidRPr="00D827D1" w:rsidRDefault="00752A9B">
      <w:pPr>
        <w:pStyle w:val="Textoindependiente"/>
        <w:spacing w:before="44"/>
        <w:ind w:left="162"/>
      </w:pPr>
      <w:r w:rsidRPr="00D827D1">
        <w:t>FIRMA DEL OFERENTE, SU REPRESENTANTE LEGAL</w:t>
      </w:r>
    </w:p>
    <w:p w14:paraId="4C0D79E7" w14:textId="77777777" w:rsidR="007D4E66" w:rsidRPr="00D827D1" w:rsidRDefault="00752A9B">
      <w:pPr>
        <w:pStyle w:val="Textoindependiente"/>
        <w:spacing w:before="44"/>
        <w:ind w:left="162"/>
      </w:pPr>
      <w:r w:rsidRPr="00D827D1">
        <w:t>O PROCURADOR COMÚN (según el caso)</w:t>
      </w:r>
    </w:p>
    <w:p w14:paraId="3C0A7D04" w14:textId="77777777" w:rsidR="007D4E66" w:rsidRPr="00D827D1" w:rsidRDefault="007D4E66">
      <w:pPr>
        <w:sectPr w:rsidR="007D4E66" w:rsidRPr="00D827D1">
          <w:headerReference w:type="default" r:id="rId37"/>
          <w:pgSz w:w="11910" w:h="16840"/>
          <w:pgMar w:top="2680" w:right="380" w:bottom="1340" w:left="1540" w:header="794" w:footer="1144" w:gutter="0"/>
          <w:cols w:space="720"/>
        </w:sectPr>
      </w:pPr>
    </w:p>
    <w:p w14:paraId="796AE415" w14:textId="77777777" w:rsidR="007D4E66" w:rsidRPr="00D827D1" w:rsidRDefault="007D4E66">
      <w:pPr>
        <w:pStyle w:val="Textoindependiente"/>
        <w:rPr>
          <w:sz w:val="23"/>
        </w:rPr>
      </w:pPr>
    </w:p>
    <w:p w14:paraId="14BCED79" w14:textId="77777777" w:rsidR="00A81E86" w:rsidRPr="00D827D1" w:rsidRDefault="00A81E86" w:rsidP="00A81E86">
      <w:pPr>
        <w:spacing w:before="20"/>
        <w:ind w:left="20"/>
        <w:rPr>
          <w:b/>
          <w:sz w:val="24"/>
        </w:rPr>
      </w:pPr>
      <w:r w:rsidRPr="00D827D1">
        <w:rPr>
          <w:b/>
          <w:sz w:val="24"/>
        </w:rPr>
        <w:t xml:space="preserve"> Formulario B-8</w:t>
      </w:r>
    </w:p>
    <w:p w14:paraId="2EEEE78A" w14:textId="77777777" w:rsidR="00A81E86" w:rsidRPr="00D827D1" w:rsidRDefault="00A81E86" w:rsidP="00A81E86">
      <w:pPr>
        <w:spacing w:before="44"/>
        <w:ind w:left="20"/>
        <w:rPr>
          <w:b/>
          <w:sz w:val="24"/>
        </w:rPr>
      </w:pPr>
      <w:r w:rsidRPr="00D827D1">
        <w:rPr>
          <w:b/>
          <w:sz w:val="24"/>
        </w:rPr>
        <w:t xml:space="preserve"> PROMESA DE CELEBRAR CONTRATO DE OPERACIÓN</w:t>
      </w:r>
    </w:p>
    <w:p w14:paraId="1E3575E5" w14:textId="77777777" w:rsidR="00A81E86" w:rsidRPr="00D827D1" w:rsidRDefault="00A81E86">
      <w:pPr>
        <w:spacing w:before="100"/>
        <w:ind w:left="162"/>
        <w:jc w:val="both"/>
        <w:rPr>
          <w:b/>
          <w:sz w:val="24"/>
        </w:rPr>
      </w:pPr>
    </w:p>
    <w:p w14:paraId="03F8A717" w14:textId="77777777" w:rsidR="007D4E66" w:rsidRPr="00D827D1" w:rsidRDefault="00752A9B">
      <w:pPr>
        <w:spacing w:before="100"/>
        <w:ind w:left="162"/>
        <w:jc w:val="both"/>
        <w:rPr>
          <w:b/>
          <w:sz w:val="24"/>
        </w:rPr>
      </w:pPr>
      <w:r w:rsidRPr="00D827D1">
        <w:rPr>
          <w:b/>
          <w:sz w:val="24"/>
        </w:rPr>
        <w:t>Primera.- Declaración y Promesa</w:t>
      </w:r>
    </w:p>
    <w:p w14:paraId="752EC91C" w14:textId="77777777" w:rsidR="007D4E66" w:rsidRPr="00D827D1" w:rsidRDefault="007D4E66">
      <w:pPr>
        <w:pStyle w:val="Textoindependiente"/>
        <w:spacing w:before="1"/>
        <w:rPr>
          <w:b/>
          <w:sz w:val="31"/>
        </w:rPr>
      </w:pPr>
    </w:p>
    <w:p w14:paraId="1EE63A60" w14:textId="1A6EA0E9" w:rsidR="007D4E66" w:rsidRPr="00D827D1" w:rsidRDefault="00752A9B" w:rsidP="00D00003">
      <w:pPr>
        <w:spacing w:before="1" w:line="276" w:lineRule="auto"/>
        <w:ind w:left="162" w:right="1315"/>
        <w:jc w:val="both"/>
        <w:rPr>
          <w:sz w:val="24"/>
          <w:szCs w:val="24"/>
        </w:rPr>
      </w:pPr>
      <w:r w:rsidRPr="00D827D1">
        <w:rPr>
          <w:sz w:val="24"/>
        </w:rPr>
        <w:t>Declaramos</w:t>
      </w:r>
      <w:r w:rsidRPr="00D827D1">
        <w:rPr>
          <w:spacing w:val="-8"/>
          <w:sz w:val="24"/>
        </w:rPr>
        <w:t xml:space="preserve"> </w:t>
      </w:r>
      <w:r w:rsidRPr="00D827D1">
        <w:rPr>
          <w:sz w:val="24"/>
        </w:rPr>
        <w:t>que</w:t>
      </w:r>
      <w:r w:rsidRPr="00D827D1">
        <w:rPr>
          <w:spacing w:val="-11"/>
          <w:sz w:val="24"/>
        </w:rPr>
        <w:t xml:space="preserve"> </w:t>
      </w:r>
      <w:r w:rsidRPr="00D827D1">
        <w:rPr>
          <w:sz w:val="24"/>
        </w:rPr>
        <w:t>nos</w:t>
      </w:r>
      <w:r w:rsidRPr="00D827D1">
        <w:rPr>
          <w:spacing w:val="-11"/>
          <w:sz w:val="24"/>
        </w:rPr>
        <w:t xml:space="preserve"> </w:t>
      </w:r>
      <w:r w:rsidRPr="00D827D1">
        <w:rPr>
          <w:sz w:val="24"/>
        </w:rPr>
        <w:t>adherimos</w:t>
      </w:r>
      <w:r w:rsidRPr="00D827D1">
        <w:rPr>
          <w:spacing w:val="-11"/>
          <w:sz w:val="24"/>
        </w:rPr>
        <w:t xml:space="preserve"> </w:t>
      </w:r>
      <w:r w:rsidRPr="00D827D1">
        <w:rPr>
          <w:sz w:val="24"/>
        </w:rPr>
        <w:t>íntegramente</w:t>
      </w:r>
      <w:r w:rsidRPr="00D827D1">
        <w:rPr>
          <w:spacing w:val="-9"/>
          <w:sz w:val="24"/>
        </w:rPr>
        <w:t xml:space="preserve"> </w:t>
      </w:r>
      <w:r w:rsidRPr="00D827D1">
        <w:rPr>
          <w:sz w:val="24"/>
        </w:rPr>
        <w:t>al</w:t>
      </w:r>
      <w:r w:rsidRPr="00D827D1">
        <w:rPr>
          <w:spacing w:val="-7"/>
          <w:sz w:val="24"/>
        </w:rPr>
        <w:t xml:space="preserve"> </w:t>
      </w:r>
      <w:r w:rsidRPr="00D827D1">
        <w:rPr>
          <w:sz w:val="24"/>
        </w:rPr>
        <w:t>texto</w:t>
      </w:r>
      <w:r w:rsidRPr="00D827D1">
        <w:rPr>
          <w:spacing w:val="-10"/>
          <w:sz w:val="24"/>
        </w:rPr>
        <w:t xml:space="preserve"> </w:t>
      </w:r>
      <w:r w:rsidRPr="00D827D1">
        <w:rPr>
          <w:sz w:val="24"/>
        </w:rPr>
        <w:t>de</w:t>
      </w:r>
      <w:r w:rsidRPr="00D827D1">
        <w:rPr>
          <w:spacing w:val="-11"/>
          <w:sz w:val="24"/>
        </w:rPr>
        <w:t xml:space="preserve"> </w:t>
      </w:r>
      <w:r w:rsidRPr="00D827D1">
        <w:rPr>
          <w:sz w:val="24"/>
        </w:rPr>
        <w:t>los</w:t>
      </w:r>
      <w:r w:rsidRPr="00D827D1">
        <w:rPr>
          <w:spacing w:val="-8"/>
          <w:sz w:val="24"/>
        </w:rPr>
        <w:t xml:space="preserve"> </w:t>
      </w:r>
      <w:r w:rsidRPr="00D827D1">
        <w:rPr>
          <w:sz w:val="24"/>
        </w:rPr>
        <w:t>Pliegos</w:t>
      </w:r>
      <w:r w:rsidRPr="00D827D1">
        <w:rPr>
          <w:spacing w:val="-8"/>
          <w:sz w:val="24"/>
        </w:rPr>
        <w:t xml:space="preserve"> </w:t>
      </w:r>
      <w:r w:rsidRPr="00D827D1">
        <w:rPr>
          <w:sz w:val="24"/>
        </w:rPr>
        <w:t>de</w:t>
      </w:r>
      <w:r w:rsidRPr="00D827D1">
        <w:rPr>
          <w:spacing w:val="-11"/>
          <w:sz w:val="24"/>
        </w:rPr>
        <w:t xml:space="preserve"> </w:t>
      </w:r>
      <w:r w:rsidRPr="00D827D1">
        <w:rPr>
          <w:sz w:val="24"/>
        </w:rPr>
        <w:t xml:space="preserve">la </w:t>
      </w:r>
      <w:r w:rsidRPr="00D827D1">
        <w:rPr>
          <w:b/>
          <w:sz w:val="24"/>
        </w:rPr>
        <w:t>CONVOCATORIA</w:t>
      </w:r>
      <w:r w:rsidRPr="00D827D1">
        <w:rPr>
          <w:b/>
          <w:spacing w:val="-9"/>
          <w:sz w:val="24"/>
        </w:rPr>
        <w:t xml:space="preserve"> </w:t>
      </w:r>
      <w:r w:rsidRPr="00D827D1">
        <w:rPr>
          <w:b/>
          <w:sz w:val="24"/>
        </w:rPr>
        <w:t>PÚBLICA</w:t>
      </w:r>
      <w:r w:rsidRPr="00D827D1">
        <w:rPr>
          <w:b/>
          <w:spacing w:val="-8"/>
          <w:sz w:val="24"/>
        </w:rPr>
        <w:t xml:space="preserve"> </w:t>
      </w:r>
      <w:r w:rsidRPr="00D827D1">
        <w:rPr>
          <w:b/>
          <w:sz w:val="24"/>
        </w:rPr>
        <w:t>PARA</w:t>
      </w:r>
      <w:r w:rsidRPr="00D827D1">
        <w:rPr>
          <w:b/>
          <w:spacing w:val="-8"/>
          <w:sz w:val="24"/>
        </w:rPr>
        <w:t xml:space="preserve"> </w:t>
      </w:r>
      <w:r w:rsidRPr="00D827D1">
        <w:rPr>
          <w:b/>
          <w:sz w:val="24"/>
        </w:rPr>
        <w:t>LA</w:t>
      </w:r>
      <w:r w:rsidRPr="00D827D1">
        <w:rPr>
          <w:b/>
          <w:spacing w:val="-9"/>
          <w:sz w:val="24"/>
        </w:rPr>
        <w:t xml:space="preserve"> </w:t>
      </w:r>
      <w:r w:rsidRPr="00D827D1">
        <w:rPr>
          <w:b/>
          <w:sz w:val="24"/>
        </w:rPr>
        <w:t>SELECCIÓN</w:t>
      </w:r>
      <w:r w:rsidRPr="00D827D1">
        <w:rPr>
          <w:b/>
          <w:spacing w:val="-9"/>
          <w:sz w:val="24"/>
        </w:rPr>
        <w:t xml:space="preserve"> </w:t>
      </w:r>
      <w:r w:rsidR="0040476C" w:rsidRPr="00D827D1">
        <w:rPr>
          <w:b/>
          <w:sz w:val="24"/>
        </w:rPr>
        <w:t xml:space="preserve">DEL SOCIO ESTRATÉGICO PARA LA GESTIÓN DEL SISTEMA AVANZADO DE LA SEGURIDAD VIAL Y DE CONTROL ELECTRÓNICO DEL TRÁNSITO EN EL CANTÓN DE SANTO,  </w:t>
      </w:r>
      <w:r w:rsidR="00D00003" w:rsidRPr="00D827D1">
        <w:rPr>
          <w:b/>
          <w:sz w:val="24"/>
        </w:rPr>
        <w:t xml:space="preserve">DE </w:t>
      </w:r>
      <w:r w:rsidR="0040476C" w:rsidRPr="00D827D1">
        <w:rPr>
          <w:b/>
          <w:sz w:val="24"/>
        </w:rPr>
        <w:t>EMPRESA PUBLICA MUNICIPAL DE TRANSPORTE TERRESTRE, TRANSITO, SEGURIDAD VIAL Y TERMINALES TERRESTRES SANTO DOMINGO</w:t>
      </w:r>
      <w:r w:rsidRPr="00D827D1">
        <w:rPr>
          <w:b/>
          <w:sz w:val="24"/>
        </w:rPr>
        <w:t xml:space="preserve">, </w:t>
      </w:r>
      <w:r w:rsidRPr="00D827D1">
        <w:rPr>
          <w:sz w:val="24"/>
          <w:szCs w:val="24"/>
        </w:rPr>
        <w:t>y que aceptamos los</w:t>
      </w:r>
      <w:r w:rsidR="00D00003" w:rsidRPr="00D827D1">
        <w:rPr>
          <w:sz w:val="24"/>
          <w:szCs w:val="24"/>
        </w:rPr>
        <w:t xml:space="preserve"> </w:t>
      </w:r>
      <w:r w:rsidRPr="00D827D1">
        <w:rPr>
          <w:sz w:val="24"/>
          <w:szCs w:val="24"/>
        </w:rPr>
        <w:t>términos de referencia, condiciones generales y específicas, así como todos los términos legales de los pliegos de la Convocatoria.</w:t>
      </w:r>
    </w:p>
    <w:p w14:paraId="015A2A74" w14:textId="77777777" w:rsidR="007D4E66" w:rsidRPr="00D827D1" w:rsidRDefault="007D4E66">
      <w:pPr>
        <w:pStyle w:val="Textoindependiente"/>
        <w:spacing w:before="8"/>
      </w:pPr>
    </w:p>
    <w:p w14:paraId="7B1B52BE" w14:textId="77777777" w:rsidR="007D4E66" w:rsidRPr="00D827D1" w:rsidRDefault="00752A9B">
      <w:pPr>
        <w:pStyle w:val="Textoindependiente"/>
        <w:spacing w:line="276" w:lineRule="auto"/>
        <w:ind w:left="162" w:right="1319"/>
        <w:jc w:val="both"/>
      </w:pPr>
      <w:r w:rsidRPr="00D827D1">
        <w:t>Prometemos expresamente que, en caso de que nuestra oferta resulte adjudicada, suscribiremos el Contrato de Operación que contendrá las obligaciones de las partes y todas aquellas cláusulas, términos y condiciones necesarias para la prestación de los servicios de operación de los Centros de Revisión Vehicular mediante plataforma tecnológica.</w:t>
      </w:r>
    </w:p>
    <w:p w14:paraId="6242427A" w14:textId="77777777" w:rsidR="007D4E66" w:rsidRPr="00D827D1" w:rsidRDefault="007D4E66">
      <w:pPr>
        <w:pStyle w:val="Textoindependiente"/>
        <w:spacing w:before="9"/>
        <w:rPr>
          <w:sz w:val="27"/>
        </w:rPr>
      </w:pPr>
    </w:p>
    <w:p w14:paraId="22FD26A7" w14:textId="77777777" w:rsidR="007D4E66" w:rsidRPr="00D827D1" w:rsidRDefault="00752A9B">
      <w:pPr>
        <w:pStyle w:val="Ttulo2"/>
        <w:jc w:val="both"/>
      </w:pPr>
      <w:r w:rsidRPr="00D827D1">
        <w:t>Segunda.- Obligaciones del Oferente Adjudicado</w:t>
      </w:r>
    </w:p>
    <w:p w14:paraId="64C09075" w14:textId="77777777" w:rsidR="007D4E66" w:rsidRPr="00D827D1" w:rsidRDefault="007D4E66">
      <w:pPr>
        <w:pStyle w:val="Textoindependiente"/>
        <w:spacing w:before="2"/>
        <w:rPr>
          <w:b/>
          <w:sz w:val="31"/>
        </w:rPr>
      </w:pPr>
    </w:p>
    <w:p w14:paraId="4A72D6C2" w14:textId="77777777" w:rsidR="007D4E66" w:rsidRPr="00D827D1" w:rsidRDefault="00752A9B">
      <w:pPr>
        <w:pStyle w:val="Textoindependiente"/>
        <w:spacing w:line="276" w:lineRule="auto"/>
        <w:ind w:left="162" w:right="1319"/>
        <w:jc w:val="both"/>
      </w:pPr>
      <w:r w:rsidRPr="00D827D1">
        <w:t>En caso de resultar adjudicatarios en este proceso para a la que presentamos oferta, nos comprometemos a:</w:t>
      </w:r>
    </w:p>
    <w:p w14:paraId="32A5ACCA" w14:textId="77777777" w:rsidR="007D4E66" w:rsidRPr="00D827D1" w:rsidRDefault="00752A9B" w:rsidP="006C0167">
      <w:pPr>
        <w:pStyle w:val="Prrafodelista"/>
        <w:numPr>
          <w:ilvl w:val="1"/>
          <w:numId w:val="3"/>
        </w:numPr>
        <w:tabs>
          <w:tab w:val="left" w:pos="882"/>
        </w:tabs>
        <w:spacing w:line="276" w:lineRule="auto"/>
        <w:ind w:right="1321"/>
        <w:rPr>
          <w:sz w:val="24"/>
        </w:rPr>
      </w:pPr>
      <w:r w:rsidRPr="00D827D1">
        <w:rPr>
          <w:sz w:val="24"/>
        </w:rPr>
        <w:t xml:space="preserve">Presentar la documentación y garantías exigidas en los pliegos de la Convocatoria y cumplir todos los requisitos legales necesarios para </w:t>
      </w:r>
      <w:r w:rsidRPr="00D827D1">
        <w:rPr>
          <w:spacing w:val="2"/>
          <w:sz w:val="24"/>
        </w:rPr>
        <w:t xml:space="preserve">la </w:t>
      </w:r>
      <w:r w:rsidRPr="00D827D1">
        <w:rPr>
          <w:sz w:val="24"/>
        </w:rPr>
        <w:t>suscripción del Contrato de</w:t>
      </w:r>
      <w:r w:rsidRPr="00D827D1">
        <w:rPr>
          <w:spacing w:val="-29"/>
          <w:sz w:val="24"/>
        </w:rPr>
        <w:t xml:space="preserve"> </w:t>
      </w:r>
      <w:r w:rsidRPr="00D827D1">
        <w:rPr>
          <w:sz w:val="24"/>
        </w:rPr>
        <w:t>Operación.</w:t>
      </w:r>
    </w:p>
    <w:p w14:paraId="18E292D5" w14:textId="77777777" w:rsidR="007D4E66" w:rsidRPr="00D827D1" w:rsidRDefault="00752A9B" w:rsidP="006C0167">
      <w:pPr>
        <w:pStyle w:val="Prrafodelista"/>
        <w:numPr>
          <w:ilvl w:val="1"/>
          <w:numId w:val="3"/>
        </w:numPr>
        <w:tabs>
          <w:tab w:val="left" w:pos="882"/>
        </w:tabs>
        <w:spacing w:line="276" w:lineRule="auto"/>
        <w:ind w:right="1320"/>
        <w:rPr>
          <w:sz w:val="24"/>
        </w:rPr>
      </w:pPr>
      <w:r w:rsidRPr="00D827D1">
        <w:rPr>
          <w:sz w:val="24"/>
        </w:rPr>
        <w:t>Pagar</w:t>
      </w:r>
      <w:r w:rsidRPr="00D827D1">
        <w:rPr>
          <w:spacing w:val="-6"/>
          <w:sz w:val="24"/>
        </w:rPr>
        <w:t xml:space="preserve"> </w:t>
      </w:r>
      <w:r w:rsidRPr="00D827D1">
        <w:rPr>
          <w:sz w:val="24"/>
        </w:rPr>
        <w:t>todos</w:t>
      </w:r>
      <w:r w:rsidRPr="00D827D1">
        <w:rPr>
          <w:spacing w:val="-10"/>
          <w:sz w:val="24"/>
        </w:rPr>
        <w:t xml:space="preserve"> </w:t>
      </w:r>
      <w:r w:rsidRPr="00D827D1">
        <w:rPr>
          <w:sz w:val="24"/>
        </w:rPr>
        <w:t>los</w:t>
      </w:r>
      <w:r w:rsidRPr="00D827D1">
        <w:rPr>
          <w:spacing w:val="-10"/>
          <w:sz w:val="24"/>
        </w:rPr>
        <w:t xml:space="preserve"> </w:t>
      </w:r>
      <w:r w:rsidRPr="00D827D1">
        <w:rPr>
          <w:sz w:val="24"/>
        </w:rPr>
        <w:t>derechos</w:t>
      </w:r>
      <w:r w:rsidRPr="00D827D1">
        <w:rPr>
          <w:spacing w:val="-8"/>
          <w:sz w:val="24"/>
        </w:rPr>
        <w:t xml:space="preserve"> </w:t>
      </w:r>
      <w:r w:rsidRPr="00D827D1">
        <w:rPr>
          <w:sz w:val="24"/>
        </w:rPr>
        <w:t>notariales,</w:t>
      </w:r>
      <w:r w:rsidRPr="00D827D1">
        <w:rPr>
          <w:spacing w:val="-12"/>
          <w:sz w:val="24"/>
        </w:rPr>
        <w:t xml:space="preserve"> </w:t>
      </w:r>
      <w:r w:rsidRPr="00D827D1">
        <w:rPr>
          <w:sz w:val="24"/>
        </w:rPr>
        <w:t>los</w:t>
      </w:r>
      <w:r w:rsidRPr="00D827D1">
        <w:rPr>
          <w:spacing w:val="-12"/>
          <w:sz w:val="24"/>
        </w:rPr>
        <w:t xml:space="preserve"> </w:t>
      </w:r>
      <w:r w:rsidRPr="00D827D1">
        <w:rPr>
          <w:sz w:val="24"/>
        </w:rPr>
        <w:t>derechos</w:t>
      </w:r>
      <w:r w:rsidRPr="00D827D1">
        <w:rPr>
          <w:spacing w:val="-9"/>
          <w:sz w:val="24"/>
        </w:rPr>
        <w:t xml:space="preserve"> </w:t>
      </w:r>
      <w:r w:rsidRPr="00D827D1">
        <w:rPr>
          <w:sz w:val="24"/>
        </w:rPr>
        <w:t>de</w:t>
      </w:r>
      <w:r w:rsidRPr="00D827D1">
        <w:rPr>
          <w:spacing w:val="-11"/>
          <w:sz w:val="24"/>
        </w:rPr>
        <w:t xml:space="preserve"> </w:t>
      </w:r>
      <w:r w:rsidRPr="00D827D1">
        <w:rPr>
          <w:sz w:val="24"/>
        </w:rPr>
        <w:t>adjudicación, y</w:t>
      </w:r>
      <w:r w:rsidRPr="00D827D1">
        <w:rPr>
          <w:spacing w:val="-21"/>
          <w:sz w:val="24"/>
        </w:rPr>
        <w:t xml:space="preserve"> </w:t>
      </w:r>
      <w:r w:rsidRPr="00D827D1">
        <w:rPr>
          <w:sz w:val="24"/>
        </w:rPr>
        <w:t>asumir</w:t>
      </w:r>
      <w:r w:rsidRPr="00D827D1">
        <w:rPr>
          <w:spacing w:val="-20"/>
          <w:sz w:val="24"/>
        </w:rPr>
        <w:t xml:space="preserve"> </w:t>
      </w:r>
      <w:r w:rsidRPr="00D827D1">
        <w:rPr>
          <w:sz w:val="24"/>
        </w:rPr>
        <w:t>todos</w:t>
      </w:r>
      <w:r w:rsidRPr="00D827D1">
        <w:rPr>
          <w:spacing w:val="-21"/>
          <w:sz w:val="24"/>
        </w:rPr>
        <w:t xml:space="preserve"> </w:t>
      </w:r>
      <w:r w:rsidRPr="00D827D1">
        <w:rPr>
          <w:sz w:val="24"/>
        </w:rPr>
        <w:t>los</w:t>
      </w:r>
      <w:r w:rsidRPr="00D827D1">
        <w:rPr>
          <w:spacing w:val="-19"/>
          <w:sz w:val="24"/>
        </w:rPr>
        <w:t xml:space="preserve"> </w:t>
      </w:r>
      <w:r w:rsidRPr="00D827D1">
        <w:rPr>
          <w:sz w:val="24"/>
        </w:rPr>
        <w:t>costos</w:t>
      </w:r>
      <w:r w:rsidRPr="00D827D1">
        <w:rPr>
          <w:spacing w:val="-19"/>
          <w:sz w:val="24"/>
        </w:rPr>
        <w:t xml:space="preserve"> </w:t>
      </w:r>
      <w:r w:rsidRPr="00D827D1">
        <w:rPr>
          <w:sz w:val="24"/>
        </w:rPr>
        <w:t>necesarios</w:t>
      </w:r>
      <w:r w:rsidRPr="00D827D1">
        <w:rPr>
          <w:spacing w:val="-19"/>
          <w:sz w:val="24"/>
        </w:rPr>
        <w:t xml:space="preserve"> </w:t>
      </w:r>
      <w:r w:rsidRPr="00D827D1">
        <w:rPr>
          <w:sz w:val="24"/>
        </w:rPr>
        <w:t>para</w:t>
      </w:r>
      <w:r w:rsidRPr="00D827D1">
        <w:rPr>
          <w:spacing w:val="-21"/>
          <w:sz w:val="24"/>
        </w:rPr>
        <w:t xml:space="preserve"> </w:t>
      </w:r>
      <w:r w:rsidRPr="00D827D1">
        <w:rPr>
          <w:sz w:val="24"/>
        </w:rPr>
        <w:t>la</w:t>
      </w:r>
      <w:r w:rsidRPr="00D827D1">
        <w:rPr>
          <w:spacing w:val="-20"/>
          <w:sz w:val="24"/>
        </w:rPr>
        <w:t xml:space="preserve"> </w:t>
      </w:r>
      <w:r w:rsidRPr="00D827D1">
        <w:rPr>
          <w:sz w:val="24"/>
        </w:rPr>
        <w:t>suscripción</w:t>
      </w:r>
      <w:r w:rsidRPr="00D827D1">
        <w:rPr>
          <w:spacing w:val="-19"/>
          <w:sz w:val="24"/>
        </w:rPr>
        <w:t xml:space="preserve"> </w:t>
      </w:r>
      <w:r w:rsidRPr="00D827D1">
        <w:rPr>
          <w:sz w:val="24"/>
        </w:rPr>
        <w:t>del</w:t>
      </w:r>
      <w:r w:rsidRPr="00D827D1">
        <w:rPr>
          <w:spacing w:val="-17"/>
          <w:sz w:val="24"/>
        </w:rPr>
        <w:t xml:space="preserve"> </w:t>
      </w:r>
      <w:r w:rsidRPr="00D827D1">
        <w:rPr>
          <w:sz w:val="24"/>
        </w:rPr>
        <w:t>Contrato de</w:t>
      </w:r>
      <w:r w:rsidRPr="00D827D1">
        <w:rPr>
          <w:spacing w:val="-9"/>
          <w:sz w:val="24"/>
        </w:rPr>
        <w:t xml:space="preserve"> </w:t>
      </w:r>
      <w:r w:rsidRPr="00D827D1">
        <w:rPr>
          <w:sz w:val="24"/>
        </w:rPr>
        <w:t>Operación.</w:t>
      </w:r>
    </w:p>
    <w:p w14:paraId="4727B9DD" w14:textId="77777777" w:rsidR="007D4E66" w:rsidRPr="00D827D1" w:rsidRDefault="00752A9B" w:rsidP="006C0167">
      <w:pPr>
        <w:pStyle w:val="Prrafodelista"/>
        <w:numPr>
          <w:ilvl w:val="1"/>
          <w:numId w:val="3"/>
        </w:numPr>
        <w:tabs>
          <w:tab w:val="left" w:pos="882"/>
        </w:tabs>
        <w:spacing w:line="276" w:lineRule="auto"/>
        <w:ind w:right="1318"/>
        <w:rPr>
          <w:sz w:val="24"/>
        </w:rPr>
      </w:pPr>
      <w:r w:rsidRPr="00D827D1">
        <w:rPr>
          <w:sz w:val="24"/>
        </w:rPr>
        <w:t>Suscribir el Contrato de Operación, de conformidad con el Proyecto de Contrato contemplado en los pliegos de la Convocatoria, dentro del plazo previsto en los mismos</w:t>
      </w:r>
      <w:r w:rsidRPr="00D827D1">
        <w:rPr>
          <w:spacing w:val="-37"/>
          <w:sz w:val="24"/>
        </w:rPr>
        <w:t xml:space="preserve"> </w:t>
      </w:r>
      <w:r w:rsidRPr="00D827D1">
        <w:rPr>
          <w:sz w:val="24"/>
        </w:rPr>
        <w:t>pliegos.</w:t>
      </w:r>
    </w:p>
    <w:p w14:paraId="5A122DDF" w14:textId="77777777" w:rsidR="007D4E66" w:rsidRPr="00D827D1" w:rsidRDefault="007D4E66">
      <w:pPr>
        <w:pStyle w:val="Textoindependiente"/>
        <w:spacing w:before="7"/>
        <w:rPr>
          <w:sz w:val="27"/>
        </w:rPr>
      </w:pPr>
    </w:p>
    <w:p w14:paraId="0676B502" w14:textId="77777777" w:rsidR="007D4E66" w:rsidRPr="00D827D1" w:rsidRDefault="00752A9B">
      <w:pPr>
        <w:pStyle w:val="Ttulo2"/>
        <w:spacing w:before="1"/>
        <w:jc w:val="both"/>
      </w:pPr>
      <w:r w:rsidRPr="00D827D1">
        <w:t>Tercera.- Declaración</w:t>
      </w:r>
    </w:p>
    <w:p w14:paraId="130ABDE9" w14:textId="77777777" w:rsidR="007D4E66" w:rsidRPr="00D827D1" w:rsidRDefault="007D4E66">
      <w:pPr>
        <w:pStyle w:val="Textoindependiente"/>
        <w:spacing w:before="2"/>
        <w:rPr>
          <w:b/>
          <w:sz w:val="31"/>
        </w:rPr>
      </w:pPr>
    </w:p>
    <w:p w14:paraId="1E243F41" w14:textId="77777777" w:rsidR="007D4E66" w:rsidRPr="00D827D1" w:rsidRDefault="00752A9B">
      <w:pPr>
        <w:pStyle w:val="Textoindependiente"/>
        <w:spacing w:line="276" w:lineRule="auto"/>
        <w:ind w:left="162" w:right="1316"/>
        <w:jc w:val="both"/>
      </w:pPr>
      <w:r w:rsidRPr="00D827D1">
        <w:t>Reconocemos</w:t>
      </w:r>
      <w:r w:rsidRPr="00D827D1">
        <w:rPr>
          <w:spacing w:val="-12"/>
        </w:rPr>
        <w:t xml:space="preserve"> </w:t>
      </w:r>
      <w:r w:rsidRPr="00D827D1">
        <w:t>que</w:t>
      </w:r>
      <w:r w:rsidRPr="00D827D1">
        <w:rPr>
          <w:spacing w:val="-12"/>
        </w:rPr>
        <w:t xml:space="preserve"> </w:t>
      </w:r>
      <w:r w:rsidRPr="00D827D1">
        <w:t>éste</w:t>
      </w:r>
      <w:r w:rsidRPr="00D827D1">
        <w:rPr>
          <w:spacing w:val="-12"/>
        </w:rPr>
        <w:t xml:space="preserve"> </w:t>
      </w:r>
      <w:r w:rsidRPr="00D827D1">
        <w:t>es</w:t>
      </w:r>
      <w:r w:rsidRPr="00D827D1">
        <w:rPr>
          <w:spacing w:val="-12"/>
        </w:rPr>
        <w:t xml:space="preserve"> </w:t>
      </w:r>
      <w:r w:rsidRPr="00D827D1">
        <w:t>un</w:t>
      </w:r>
      <w:r w:rsidRPr="00D827D1">
        <w:rPr>
          <w:spacing w:val="-12"/>
        </w:rPr>
        <w:t xml:space="preserve"> </w:t>
      </w:r>
      <w:r w:rsidRPr="00D827D1">
        <w:t>instrumento</w:t>
      </w:r>
      <w:r w:rsidRPr="00D827D1">
        <w:rPr>
          <w:spacing w:val="-11"/>
        </w:rPr>
        <w:t xml:space="preserve"> </w:t>
      </w:r>
      <w:r w:rsidRPr="00D827D1">
        <w:t>que</w:t>
      </w:r>
      <w:r w:rsidRPr="00D827D1">
        <w:rPr>
          <w:spacing w:val="-12"/>
        </w:rPr>
        <w:t xml:space="preserve"> </w:t>
      </w:r>
      <w:r w:rsidRPr="00D827D1">
        <w:t>obliga</w:t>
      </w:r>
      <w:r w:rsidRPr="00D827D1">
        <w:rPr>
          <w:spacing w:val="-14"/>
        </w:rPr>
        <w:t xml:space="preserve"> </w:t>
      </w:r>
      <w:r w:rsidRPr="00D827D1">
        <w:t>a</w:t>
      </w:r>
      <w:r w:rsidRPr="00D827D1">
        <w:rPr>
          <w:spacing w:val="-15"/>
        </w:rPr>
        <w:t xml:space="preserve"> </w:t>
      </w:r>
      <w:r w:rsidRPr="00D827D1">
        <w:t>la</w:t>
      </w:r>
      <w:r w:rsidRPr="00D827D1">
        <w:rPr>
          <w:spacing w:val="-13"/>
        </w:rPr>
        <w:t xml:space="preserve"> </w:t>
      </w:r>
      <w:r w:rsidRPr="00D827D1">
        <w:t>celebración</w:t>
      </w:r>
      <w:r w:rsidRPr="00D827D1">
        <w:rPr>
          <w:spacing w:val="-12"/>
        </w:rPr>
        <w:t xml:space="preserve"> </w:t>
      </w:r>
      <w:r w:rsidRPr="00D827D1">
        <w:t xml:space="preserve">de un contrato sujeto a la condición de ser declarado el Oferente como </w:t>
      </w:r>
      <w:r w:rsidRPr="00D827D1">
        <w:lastRenderedPageBreak/>
        <w:t>Adjudicatario; así como que constituyen obligaciones presentes en atención a los pliegos de la Convocatoria, por lo que nos ratificamos en los compromisos asumidos en la presente</w:t>
      </w:r>
      <w:r w:rsidRPr="00D827D1">
        <w:rPr>
          <w:spacing w:val="-23"/>
        </w:rPr>
        <w:t xml:space="preserve"> </w:t>
      </w:r>
      <w:r w:rsidRPr="00D827D1">
        <w:t>Promesa.</w:t>
      </w:r>
    </w:p>
    <w:p w14:paraId="6F9B6F83" w14:textId="77777777" w:rsidR="007D4E66" w:rsidRPr="00D827D1" w:rsidRDefault="007D4E66">
      <w:pPr>
        <w:pStyle w:val="Textoindependiente"/>
        <w:rPr>
          <w:sz w:val="20"/>
        </w:rPr>
      </w:pPr>
    </w:p>
    <w:p w14:paraId="3911D8B2" w14:textId="77777777" w:rsidR="007D4E66" w:rsidRPr="00D827D1" w:rsidRDefault="007D4E66">
      <w:pPr>
        <w:pStyle w:val="Textoindependiente"/>
        <w:spacing w:before="7"/>
      </w:pPr>
    </w:p>
    <w:p w14:paraId="7CB2F1E9" w14:textId="77777777" w:rsidR="007D4E66" w:rsidRPr="00D827D1" w:rsidRDefault="00752A9B">
      <w:pPr>
        <w:pStyle w:val="Textoindependiente"/>
        <w:spacing w:before="100"/>
        <w:ind w:left="162"/>
      </w:pPr>
      <w:r w:rsidRPr="00D827D1">
        <w:t>LUGAR Y FECHA,</w:t>
      </w:r>
    </w:p>
    <w:p w14:paraId="77F78242" w14:textId="77777777" w:rsidR="007D4E66" w:rsidRPr="00D827D1" w:rsidRDefault="007D4E66">
      <w:pPr>
        <w:pStyle w:val="Textoindependiente"/>
        <w:spacing w:before="2"/>
        <w:rPr>
          <w:sz w:val="31"/>
        </w:rPr>
      </w:pPr>
    </w:p>
    <w:p w14:paraId="6D4D1FAD" w14:textId="77777777" w:rsidR="007D4E66" w:rsidRPr="00D827D1" w:rsidRDefault="00752A9B">
      <w:pPr>
        <w:pStyle w:val="Ttulo2"/>
      </w:pPr>
      <w:r w:rsidRPr="00D827D1">
        <w:t>-------------------------------------------------------</w:t>
      </w:r>
    </w:p>
    <w:p w14:paraId="42C519DF" w14:textId="77777777" w:rsidR="007D4E66" w:rsidRPr="00D827D1" w:rsidRDefault="00752A9B">
      <w:pPr>
        <w:pStyle w:val="Textoindependiente"/>
        <w:spacing w:before="44"/>
        <w:ind w:left="162"/>
      </w:pPr>
      <w:r w:rsidRPr="00D827D1">
        <w:t>FIRMA DEL OFERENTE, SU REPRESENTANTE LEGAL O PROCURADOR COMÚN</w:t>
      </w:r>
    </w:p>
    <w:p w14:paraId="1E7E5AC1" w14:textId="77777777" w:rsidR="007D4E66" w:rsidRPr="00D827D1" w:rsidRDefault="00752A9B">
      <w:pPr>
        <w:pStyle w:val="Textoindependiente"/>
        <w:spacing w:before="44"/>
        <w:ind w:left="162"/>
      </w:pPr>
      <w:r w:rsidRPr="00D827D1">
        <w:t>(según el caso)</w:t>
      </w:r>
    </w:p>
    <w:p w14:paraId="05F232FD" w14:textId="77777777" w:rsidR="00523A91" w:rsidRPr="00D827D1" w:rsidRDefault="00523A91">
      <w:pPr>
        <w:pStyle w:val="Textoindependiente"/>
        <w:spacing w:before="44"/>
        <w:ind w:left="162"/>
      </w:pPr>
    </w:p>
    <w:p w14:paraId="379AB82D" w14:textId="77777777" w:rsidR="00523A91" w:rsidRPr="00D827D1" w:rsidRDefault="00523A91">
      <w:pPr>
        <w:pStyle w:val="Textoindependiente"/>
        <w:spacing w:before="44"/>
        <w:ind w:left="162"/>
      </w:pPr>
    </w:p>
    <w:p w14:paraId="0D801C79" w14:textId="77777777" w:rsidR="00523A91" w:rsidRPr="00D827D1" w:rsidRDefault="00523A91" w:rsidP="00523A91">
      <w:pPr>
        <w:jc w:val="both"/>
        <w:rPr>
          <w:rFonts w:ascii="Calibri" w:eastAsia="Calibri" w:hAnsi="Calibri" w:cs="Calibri"/>
          <w:sz w:val="24"/>
          <w:szCs w:val="24"/>
        </w:rPr>
      </w:pPr>
      <w:bookmarkStart w:id="1" w:name="_GoBack"/>
      <w:bookmarkEnd w:id="1"/>
    </w:p>
    <w:sectPr w:rsidR="00523A91" w:rsidRPr="00D827D1">
      <w:headerReference w:type="default" r:id="rId38"/>
      <w:pgSz w:w="11910" w:h="16840"/>
      <w:pgMar w:top="1740" w:right="380" w:bottom="1340" w:left="1540" w:header="794" w:footer="11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8E7A7" w14:textId="77777777" w:rsidR="00824A48" w:rsidRDefault="00824A48">
      <w:r>
        <w:separator/>
      </w:r>
    </w:p>
  </w:endnote>
  <w:endnote w:type="continuationSeparator" w:id="0">
    <w:p w14:paraId="541CFD6A" w14:textId="77777777" w:rsidR="00824A48" w:rsidRDefault="0082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292404"/>
      <w:docPartObj>
        <w:docPartGallery w:val="Page Numbers (Bottom of Page)"/>
        <w:docPartUnique/>
      </w:docPartObj>
    </w:sdtPr>
    <w:sdtContent>
      <w:sdt>
        <w:sdtPr>
          <w:id w:val="-1769616900"/>
          <w:docPartObj>
            <w:docPartGallery w:val="Page Numbers (Top of Page)"/>
            <w:docPartUnique/>
          </w:docPartObj>
        </w:sdtPr>
        <w:sdtContent>
          <w:p w14:paraId="745D81CB" w14:textId="3E126CA6" w:rsidR="00782256" w:rsidRPr="00D85486" w:rsidRDefault="00782256" w:rsidP="00823D0A">
            <w:pPr>
              <w:pStyle w:val="Piedepgina"/>
              <w:tabs>
                <w:tab w:val="clear" w:pos="4419"/>
                <w:tab w:val="center" w:pos="7230"/>
              </w:tabs>
              <w:jc w:val="center"/>
            </w:pPr>
            <w:r w:rsidRPr="00D85486">
              <w:rPr>
                <w:bCs/>
                <w:sz w:val="24"/>
                <w:szCs w:val="24"/>
              </w:rPr>
              <w:fldChar w:fldCharType="begin"/>
            </w:r>
            <w:r w:rsidRPr="00D85486">
              <w:rPr>
                <w:bCs/>
              </w:rPr>
              <w:instrText>PAGE</w:instrText>
            </w:r>
            <w:r w:rsidRPr="00D85486">
              <w:rPr>
                <w:bCs/>
                <w:sz w:val="24"/>
                <w:szCs w:val="24"/>
              </w:rPr>
              <w:fldChar w:fldCharType="separate"/>
            </w:r>
            <w:r w:rsidR="00F8359E">
              <w:rPr>
                <w:bCs/>
                <w:noProof/>
              </w:rPr>
              <w:t>54</w:t>
            </w:r>
            <w:r w:rsidRPr="00D85486">
              <w:rPr>
                <w:bCs/>
                <w:sz w:val="24"/>
                <w:szCs w:val="24"/>
              </w:rPr>
              <w:fldChar w:fldCharType="end"/>
            </w:r>
            <w:r w:rsidRPr="00D85486">
              <w:rPr>
                <w:lang w:val="es-ES"/>
              </w:rPr>
              <w:t xml:space="preserve"> de </w:t>
            </w:r>
            <w:r w:rsidRPr="00D85486">
              <w:rPr>
                <w:bCs/>
                <w:sz w:val="24"/>
                <w:szCs w:val="24"/>
              </w:rPr>
              <w:fldChar w:fldCharType="begin"/>
            </w:r>
            <w:r w:rsidRPr="00D85486">
              <w:rPr>
                <w:bCs/>
              </w:rPr>
              <w:instrText>NUMPAGES</w:instrText>
            </w:r>
            <w:r w:rsidRPr="00D85486">
              <w:rPr>
                <w:bCs/>
                <w:sz w:val="24"/>
                <w:szCs w:val="24"/>
              </w:rPr>
              <w:fldChar w:fldCharType="separate"/>
            </w:r>
            <w:r w:rsidR="00F8359E">
              <w:rPr>
                <w:bCs/>
                <w:noProof/>
              </w:rPr>
              <w:t>78</w:t>
            </w:r>
            <w:r w:rsidRPr="00D85486">
              <w:rPr>
                <w:bCs/>
                <w:sz w:val="24"/>
                <w:szCs w:val="24"/>
              </w:rPr>
              <w:fldChar w:fldCharType="end"/>
            </w:r>
          </w:p>
        </w:sdtContent>
      </w:sdt>
    </w:sdtContent>
  </w:sdt>
  <w:p w14:paraId="74E567D8" w14:textId="77777777" w:rsidR="00782256" w:rsidRPr="00D85486" w:rsidRDefault="0078225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D0F59" w14:textId="77777777" w:rsidR="00782256" w:rsidRPr="00F94126" w:rsidRDefault="00782256" w:rsidP="00F941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D6A1D" w14:textId="77777777" w:rsidR="00824A48" w:rsidRDefault="00824A48">
      <w:r>
        <w:separator/>
      </w:r>
    </w:p>
  </w:footnote>
  <w:footnote w:type="continuationSeparator" w:id="0">
    <w:p w14:paraId="02464196" w14:textId="77777777" w:rsidR="00824A48" w:rsidRDefault="00824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C1EA9" w14:textId="77777777" w:rsidR="00782256" w:rsidRPr="00397014" w:rsidRDefault="00782256" w:rsidP="00397014">
    <w:pPr>
      <w:pStyle w:val="Encabezad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EF22C" w14:textId="77777777" w:rsidR="00782256" w:rsidRPr="00A81E86" w:rsidRDefault="00782256" w:rsidP="00A81E86">
    <w:pPr>
      <w:pStyle w:val="Encabezad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9EA0E" w14:textId="77777777" w:rsidR="00782256" w:rsidRPr="00A81E86" w:rsidRDefault="00782256" w:rsidP="00A81E86">
    <w:pPr>
      <w:pStyle w:val="Encabezado"/>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7DDE5" w14:textId="77777777" w:rsidR="00782256" w:rsidRPr="00A81E86" w:rsidRDefault="00782256" w:rsidP="00A81E86">
    <w:pPr>
      <w:pStyle w:val="Encabezado"/>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B3A1B" w14:textId="77777777" w:rsidR="00782256" w:rsidRPr="00C55475" w:rsidRDefault="00782256" w:rsidP="00C55475">
    <w:pPr>
      <w:pStyle w:val="Encabezado"/>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CA20B" w14:textId="77777777" w:rsidR="00782256" w:rsidRPr="00C55475" w:rsidRDefault="00782256" w:rsidP="00C55475">
    <w:pPr>
      <w:pStyle w:val="Encabezado"/>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9E156" w14:textId="77777777" w:rsidR="00782256" w:rsidRPr="00A81E86" w:rsidRDefault="00782256" w:rsidP="00A81E86">
    <w:pPr>
      <w:pStyle w:val="Encabezado"/>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38ECA" w14:textId="77777777" w:rsidR="00782256" w:rsidRPr="00A81E86" w:rsidRDefault="00782256" w:rsidP="00A81E86">
    <w:pPr>
      <w:pStyle w:val="Encabezado"/>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93F94" w14:textId="77777777" w:rsidR="00782256" w:rsidRPr="00A81E86" w:rsidRDefault="00782256" w:rsidP="00A81E86">
    <w:pPr>
      <w:pStyle w:val="Encabezado"/>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EDA24" w14:textId="77777777" w:rsidR="00782256" w:rsidRPr="00497289" w:rsidRDefault="00782256" w:rsidP="0049728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90EAF" w14:textId="77777777" w:rsidR="00782256" w:rsidRPr="00F94126" w:rsidRDefault="00782256" w:rsidP="00F9412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7AA14" w14:textId="77777777" w:rsidR="00782256" w:rsidRPr="00F94126" w:rsidRDefault="00782256" w:rsidP="00F94126">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50107" w14:textId="77777777" w:rsidR="00782256" w:rsidRPr="00F94126" w:rsidRDefault="00782256" w:rsidP="00F94126">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15EFF" w14:textId="77777777" w:rsidR="00782256" w:rsidRPr="00F94126" w:rsidRDefault="00782256" w:rsidP="00F94126">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1D1F8" w14:textId="77777777" w:rsidR="00782256" w:rsidRPr="00F94126" w:rsidRDefault="00782256" w:rsidP="00F94126">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DB7AD" w14:textId="77777777" w:rsidR="00782256" w:rsidRPr="00F94126" w:rsidRDefault="00782256" w:rsidP="00F94126">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13C56" w14:textId="77777777" w:rsidR="00782256" w:rsidRPr="00F94126" w:rsidRDefault="00782256" w:rsidP="00F94126">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3BA2C" w14:textId="77777777" w:rsidR="00782256" w:rsidRPr="00A81E86" w:rsidRDefault="00782256" w:rsidP="00A81E8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1857"/>
    <w:multiLevelType w:val="hybridMultilevel"/>
    <w:tmpl w:val="026EA0F0"/>
    <w:lvl w:ilvl="0" w:tplc="C17427E6">
      <w:start w:val="1"/>
      <w:numFmt w:val="decimal"/>
      <w:lvlText w:val="%1."/>
      <w:lvlJc w:val="left"/>
      <w:pPr>
        <w:ind w:left="430" w:hanging="269"/>
      </w:pPr>
      <w:rPr>
        <w:rFonts w:ascii="Century Gothic" w:eastAsia="Century Gothic" w:hAnsi="Century Gothic" w:cs="Century Gothic" w:hint="default"/>
        <w:b/>
        <w:bCs/>
        <w:spacing w:val="-1"/>
        <w:w w:val="100"/>
        <w:sz w:val="24"/>
        <w:szCs w:val="24"/>
      </w:rPr>
    </w:lvl>
    <w:lvl w:ilvl="1" w:tplc="14E84BD2">
      <w:numFmt w:val="bullet"/>
      <w:lvlText w:val="•"/>
      <w:lvlJc w:val="left"/>
      <w:pPr>
        <w:ind w:left="1394" w:hanging="269"/>
      </w:pPr>
      <w:rPr>
        <w:rFonts w:hint="default"/>
      </w:rPr>
    </w:lvl>
    <w:lvl w:ilvl="2" w:tplc="4844ED48">
      <w:numFmt w:val="bullet"/>
      <w:lvlText w:val="•"/>
      <w:lvlJc w:val="left"/>
      <w:pPr>
        <w:ind w:left="2349" w:hanging="269"/>
      </w:pPr>
      <w:rPr>
        <w:rFonts w:hint="default"/>
      </w:rPr>
    </w:lvl>
    <w:lvl w:ilvl="3" w:tplc="76146E88">
      <w:numFmt w:val="bullet"/>
      <w:lvlText w:val="•"/>
      <w:lvlJc w:val="left"/>
      <w:pPr>
        <w:ind w:left="3303" w:hanging="269"/>
      </w:pPr>
      <w:rPr>
        <w:rFonts w:hint="default"/>
      </w:rPr>
    </w:lvl>
    <w:lvl w:ilvl="4" w:tplc="EE501FC0">
      <w:numFmt w:val="bullet"/>
      <w:lvlText w:val="•"/>
      <w:lvlJc w:val="left"/>
      <w:pPr>
        <w:ind w:left="4258" w:hanging="269"/>
      </w:pPr>
      <w:rPr>
        <w:rFonts w:hint="default"/>
      </w:rPr>
    </w:lvl>
    <w:lvl w:ilvl="5" w:tplc="66241078">
      <w:numFmt w:val="bullet"/>
      <w:lvlText w:val="•"/>
      <w:lvlJc w:val="left"/>
      <w:pPr>
        <w:ind w:left="5213" w:hanging="269"/>
      </w:pPr>
      <w:rPr>
        <w:rFonts w:hint="default"/>
      </w:rPr>
    </w:lvl>
    <w:lvl w:ilvl="6" w:tplc="158E3DE8">
      <w:numFmt w:val="bullet"/>
      <w:lvlText w:val="•"/>
      <w:lvlJc w:val="left"/>
      <w:pPr>
        <w:ind w:left="6167" w:hanging="269"/>
      </w:pPr>
      <w:rPr>
        <w:rFonts w:hint="default"/>
      </w:rPr>
    </w:lvl>
    <w:lvl w:ilvl="7" w:tplc="7DF0D94A">
      <w:numFmt w:val="bullet"/>
      <w:lvlText w:val="•"/>
      <w:lvlJc w:val="left"/>
      <w:pPr>
        <w:ind w:left="7122" w:hanging="269"/>
      </w:pPr>
      <w:rPr>
        <w:rFonts w:hint="default"/>
      </w:rPr>
    </w:lvl>
    <w:lvl w:ilvl="8" w:tplc="9C420764">
      <w:numFmt w:val="bullet"/>
      <w:lvlText w:val="•"/>
      <w:lvlJc w:val="left"/>
      <w:pPr>
        <w:ind w:left="8077" w:hanging="269"/>
      </w:pPr>
      <w:rPr>
        <w:rFonts w:hint="default"/>
      </w:rPr>
    </w:lvl>
  </w:abstractNum>
  <w:abstractNum w:abstractNumId="1">
    <w:nsid w:val="03062B04"/>
    <w:multiLevelType w:val="hybridMultilevel"/>
    <w:tmpl w:val="D562BA64"/>
    <w:lvl w:ilvl="0" w:tplc="34F89DC2">
      <w:start w:val="1"/>
      <w:numFmt w:val="decimal"/>
      <w:lvlText w:val="%1."/>
      <w:lvlJc w:val="left"/>
      <w:pPr>
        <w:ind w:left="522" w:hanging="360"/>
      </w:pPr>
      <w:rPr>
        <w:rFonts w:ascii="Century Gothic" w:eastAsia="Century Gothic" w:hAnsi="Century Gothic" w:cs="Century Gothic" w:hint="default"/>
        <w:spacing w:val="-5"/>
        <w:w w:val="100"/>
        <w:sz w:val="24"/>
        <w:szCs w:val="24"/>
      </w:rPr>
    </w:lvl>
    <w:lvl w:ilvl="1" w:tplc="BBDEA614">
      <w:start w:val="1"/>
      <w:numFmt w:val="decimal"/>
      <w:lvlText w:val="%2."/>
      <w:lvlJc w:val="left"/>
      <w:pPr>
        <w:ind w:left="882" w:hanging="360"/>
      </w:pPr>
      <w:rPr>
        <w:rFonts w:ascii="Century Gothic" w:eastAsia="Century Gothic" w:hAnsi="Century Gothic" w:cs="Century Gothic" w:hint="default"/>
        <w:spacing w:val="-25"/>
        <w:w w:val="100"/>
        <w:sz w:val="24"/>
        <w:szCs w:val="24"/>
      </w:rPr>
    </w:lvl>
    <w:lvl w:ilvl="2" w:tplc="FD4AC49E">
      <w:numFmt w:val="bullet"/>
      <w:lvlText w:val="•"/>
      <w:lvlJc w:val="left"/>
      <w:pPr>
        <w:ind w:left="880" w:hanging="360"/>
      </w:pPr>
      <w:rPr>
        <w:rFonts w:hint="default"/>
      </w:rPr>
    </w:lvl>
    <w:lvl w:ilvl="3" w:tplc="52ACF93A">
      <w:numFmt w:val="bullet"/>
      <w:lvlText w:val="•"/>
      <w:lvlJc w:val="left"/>
      <w:pPr>
        <w:ind w:left="2018" w:hanging="360"/>
      </w:pPr>
      <w:rPr>
        <w:rFonts w:hint="default"/>
      </w:rPr>
    </w:lvl>
    <w:lvl w:ilvl="4" w:tplc="E51CF998">
      <w:numFmt w:val="bullet"/>
      <w:lvlText w:val="•"/>
      <w:lvlJc w:val="left"/>
      <w:pPr>
        <w:ind w:left="3156" w:hanging="360"/>
      </w:pPr>
      <w:rPr>
        <w:rFonts w:hint="default"/>
      </w:rPr>
    </w:lvl>
    <w:lvl w:ilvl="5" w:tplc="07F23ACA">
      <w:numFmt w:val="bullet"/>
      <w:lvlText w:val="•"/>
      <w:lvlJc w:val="left"/>
      <w:pPr>
        <w:ind w:left="4294" w:hanging="360"/>
      </w:pPr>
      <w:rPr>
        <w:rFonts w:hint="default"/>
      </w:rPr>
    </w:lvl>
    <w:lvl w:ilvl="6" w:tplc="D1D8E53C">
      <w:numFmt w:val="bullet"/>
      <w:lvlText w:val="•"/>
      <w:lvlJc w:val="left"/>
      <w:pPr>
        <w:ind w:left="5433" w:hanging="360"/>
      </w:pPr>
      <w:rPr>
        <w:rFonts w:hint="default"/>
      </w:rPr>
    </w:lvl>
    <w:lvl w:ilvl="7" w:tplc="EDF8C674">
      <w:numFmt w:val="bullet"/>
      <w:lvlText w:val="•"/>
      <w:lvlJc w:val="left"/>
      <w:pPr>
        <w:ind w:left="6571" w:hanging="360"/>
      </w:pPr>
      <w:rPr>
        <w:rFonts w:hint="default"/>
      </w:rPr>
    </w:lvl>
    <w:lvl w:ilvl="8" w:tplc="CC404326">
      <w:numFmt w:val="bullet"/>
      <w:lvlText w:val="•"/>
      <w:lvlJc w:val="left"/>
      <w:pPr>
        <w:ind w:left="7709" w:hanging="360"/>
      </w:pPr>
      <w:rPr>
        <w:rFonts w:hint="default"/>
      </w:rPr>
    </w:lvl>
  </w:abstractNum>
  <w:abstractNum w:abstractNumId="2">
    <w:nsid w:val="047813B7"/>
    <w:multiLevelType w:val="hybridMultilevel"/>
    <w:tmpl w:val="226CD5B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0BC93F98"/>
    <w:multiLevelType w:val="hybridMultilevel"/>
    <w:tmpl w:val="CA32812E"/>
    <w:lvl w:ilvl="0" w:tplc="300A0001">
      <w:start w:val="1"/>
      <w:numFmt w:val="bullet"/>
      <w:lvlText w:val=""/>
      <w:lvlJc w:val="left"/>
      <w:pPr>
        <w:ind w:left="882" w:hanging="360"/>
      </w:pPr>
      <w:rPr>
        <w:rFonts w:ascii="Symbol" w:hAnsi="Symbol" w:hint="default"/>
      </w:rPr>
    </w:lvl>
    <w:lvl w:ilvl="1" w:tplc="300A0003" w:tentative="1">
      <w:start w:val="1"/>
      <w:numFmt w:val="bullet"/>
      <w:lvlText w:val="o"/>
      <w:lvlJc w:val="left"/>
      <w:pPr>
        <w:ind w:left="1602" w:hanging="360"/>
      </w:pPr>
      <w:rPr>
        <w:rFonts w:ascii="Courier New" w:hAnsi="Courier New" w:cs="Courier New" w:hint="default"/>
      </w:rPr>
    </w:lvl>
    <w:lvl w:ilvl="2" w:tplc="300A0005" w:tentative="1">
      <w:start w:val="1"/>
      <w:numFmt w:val="bullet"/>
      <w:lvlText w:val=""/>
      <w:lvlJc w:val="left"/>
      <w:pPr>
        <w:ind w:left="2322" w:hanging="360"/>
      </w:pPr>
      <w:rPr>
        <w:rFonts w:ascii="Wingdings" w:hAnsi="Wingdings" w:hint="default"/>
      </w:rPr>
    </w:lvl>
    <w:lvl w:ilvl="3" w:tplc="300A0001" w:tentative="1">
      <w:start w:val="1"/>
      <w:numFmt w:val="bullet"/>
      <w:lvlText w:val=""/>
      <w:lvlJc w:val="left"/>
      <w:pPr>
        <w:ind w:left="3042" w:hanging="360"/>
      </w:pPr>
      <w:rPr>
        <w:rFonts w:ascii="Symbol" w:hAnsi="Symbol" w:hint="default"/>
      </w:rPr>
    </w:lvl>
    <w:lvl w:ilvl="4" w:tplc="300A0003" w:tentative="1">
      <w:start w:val="1"/>
      <w:numFmt w:val="bullet"/>
      <w:lvlText w:val="o"/>
      <w:lvlJc w:val="left"/>
      <w:pPr>
        <w:ind w:left="3762" w:hanging="360"/>
      </w:pPr>
      <w:rPr>
        <w:rFonts w:ascii="Courier New" w:hAnsi="Courier New" w:cs="Courier New" w:hint="default"/>
      </w:rPr>
    </w:lvl>
    <w:lvl w:ilvl="5" w:tplc="300A0005" w:tentative="1">
      <w:start w:val="1"/>
      <w:numFmt w:val="bullet"/>
      <w:lvlText w:val=""/>
      <w:lvlJc w:val="left"/>
      <w:pPr>
        <w:ind w:left="4482" w:hanging="360"/>
      </w:pPr>
      <w:rPr>
        <w:rFonts w:ascii="Wingdings" w:hAnsi="Wingdings" w:hint="default"/>
      </w:rPr>
    </w:lvl>
    <w:lvl w:ilvl="6" w:tplc="300A0001" w:tentative="1">
      <w:start w:val="1"/>
      <w:numFmt w:val="bullet"/>
      <w:lvlText w:val=""/>
      <w:lvlJc w:val="left"/>
      <w:pPr>
        <w:ind w:left="5202" w:hanging="360"/>
      </w:pPr>
      <w:rPr>
        <w:rFonts w:ascii="Symbol" w:hAnsi="Symbol" w:hint="default"/>
      </w:rPr>
    </w:lvl>
    <w:lvl w:ilvl="7" w:tplc="300A0003" w:tentative="1">
      <w:start w:val="1"/>
      <w:numFmt w:val="bullet"/>
      <w:lvlText w:val="o"/>
      <w:lvlJc w:val="left"/>
      <w:pPr>
        <w:ind w:left="5922" w:hanging="360"/>
      </w:pPr>
      <w:rPr>
        <w:rFonts w:ascii="Courier New" w:hAnsi="Courier New" w:cs="Courier New" w:hint="default"/>
      </w:rPr>
    </w:lvl>
    <w:lvl w:ilvl="8" w:tplc="300A0005" w:tentative="1">
      <w:start w:val="1"/>
      <w:numFmt w:val="bullet"/>
      <w:lvlText w:val=""/>
      <w:lvlJc w:val="left"/>
      <w:pPr>
        <w:ind w:left="6642" w:hanging="360"/>
      </w:pPr>
      <w:rPr>
        <w:rFonts w:ascii="Wingdings" w:hAnsi="Wingdings" w:hint="default"/>
      </w:rPr>
    </w:lvl>
  </w:abstractNum>
  <w:abstractNum w:abstractNumId="4">
    <w:nsid w:val="10582B42"/>
    <w:multiLevelType w:val="hybridMultilevel"/>
    <w:tmpl w:val="7150A5FA"/>
    <w:lvl w:ilvl="0" w:tplc="FAECFD52">
      <w:start w:val="1"/>
      <w:numFmt w:val="lowerLetter"/>
      <w:lvlText w:val="%1)"/>
      <w:lvlJc w:val="left"/>
      <w:pPr>
        <w:ind w:left="162" w:hanging="324"/>
      </w:pPr>
      <w:rPr>
        <w:rFonts w:ascii="Century Gothic" w:eastAsia="Century Gothic" w:hAnsi="Century Gothic" w:cs="Century Gothic" w:hint="default"/>
        <w:spacing w:val="-1"/>
        <w:w w:val="100"/>
        <w:sz w:val="24"/>
        <w:szCs w:val="24"/>
      </w:rPr>
    </w:lvl>
    <w:lvl w:ilvl="1" w:tplc="EBD4A64E">
      <w:start w:val="1"/>
      <w:numFmt w:val="lowerLetter"/>
      <w:lvlText w:val="%2)"/>
      <w:lvlJc w:val="left"/>
      <w:pPr>
        <w:ind w:left="882" w:hanging="360"/>
      </w:pPr>
      <w:rPr>
        <w:rFonts w:ascii="Century Gothic" w:eastAsia="Century Gothic" w:hAnsi="Century Gothic" w:cs="Century Gothic" w:hint="default"/>
        <w:spacing w:val="-27"/>
        <w:w w:val="100"/>
        <w:sz w:val="24"/>
        <w:szCs w:val="24"/>
      </w:rPr>
    </w:lvl>
    <w:lvl w:ilvl="2" w:tplc="6B806784">
      <w:numFmt w:val="bullet"/>
      <w:lvlText w:val="•"/>
      <w:lvlJc w:val="left"/>
      <w:pPr>
        <w:ind w:left="1891" w:hanging="360"/>
      </w:pPr>
      <w:rPr>
        <w:rFonts w:hint="default"/>
      </w:rPr>
    </w:lvl>
    <w:lvl w:ilvl="3" w:tplc="8EA28568">
      <w:numFmt w:val="bullet"/>
      <w:lvlText w:val="•"/>
      <w:lvlJc w:val="left"/>
      <w:pPr>
        <w:ind w:left="2903" w:hanging="360"/>
      </w:pPr>
      <w:rPr>
        <w:rFonts w:hint="default"/>
      </w:rPr>
    </w:lvl>
    <w:lvl w:ilvl="4" w:tplc="7CD42D54">
      <w:numFmt w:val="bullet"/>
      <w:lvlText w:val="•"/>
      <w:lvlJc w:val="left"/>
      <w:pPr>
        <w:ind w:left="3915" w:hanging="360"/>
      </w:pPr>
      <w:rPr>
        <w:rFonts w:hint="default"/>
      </w:rPr>
    </w:lvl>
    <w:lvl w:ilvl="5" w:tplc="635AF6F6">
      <w:numFmt w:val="bullet"/>
      <w:lvlText w:val="•"/>
      <w:lvlJc w:val="left"/>
      <w:pPr>
        <w:ind w:left="4927" w:hanging="360"/>
      </w:pPr>
      <w:rPr>
        <w:rFonts w:hint="default"/>
      </w:rPr>
    </w:lvl>
    <w:lvl w:ilvl="6" w:tplc="FC781A28">
      <w:numFmt w:val="bullet"/>
      <w:lvlText w:val="•"/>
      <w:lvlJc w:val="left"/>
      <w:pPr>
        <w:ind w:left="5939" w:hanging="360"/>
      </w:pPr>
      <w:rPr>
        <w:rFonts w:hint="default"/>
      </w:rPr>
    </w:lvl>
    <w:lvl w:ilvl="7" w:tplc="B02E6A3A">
      <w:numFmt w:val="bullet"/>
      <w:lvlText w:val="•"/>
      <w:lvlJc w:val="left"/>
      <w:pPr>
        <w:ind w:left="6950" w:hanging="360"/>
      </w:pPr>
      <w:rPr>
        <w:rFonts w:hint="default"/>
      </w:rPr>
    </w:lvl>
    <w:lvl w:ilvl="8" w:tplc="A68E073C">
      <w:numFmt w:val="bullet"/>
      <w:lvlText w:val="•"/>
      <w:lvlJc w:val="left"/>
      <w:pPr>
        <w:ind w:left="7962" w:hanging="360"/>
      </w:pPr>
      <w:rPr>
        <w:rFonts w:hint="default"/>
      </w:rPr>
    </w:lvl>
  </w:abstractNum>
  <w:abstractNum w:abstractNumId="5">
    <w:nsid w:val="16A909EF"/>
    <w:multiLevelType w:val="hybridMultilevel"/>
    <w:tmpl w:val="7CBA7578"/>
    <w:lvl w:ilvl="0" w:tplc="E1F27BFE">
      <w:numFmt w:val="bullet"/>
      <w:lvlText w:val="-"/>
      <w:lvlJc w:val="left"/>
      <w:pPr>
        <w:ind w:left="308" w:hanging="147"/>
      </w:pPr>
      <w:rPr>
        <w:rFonts w:ascii="Century Gothic" w:eastAsia="Century Gothic" w:hAnsi="Century Gothic" w:cs="Century Gothic" w:hint="default"/>
        <w:spacing w:val="-5"/>
        <w:w w:val="100"/>
        <w:sz w:val="24"/>
        <w:szCs w:val="24"/>
      </w:rPr>
    </w:lvl>
    <w:lvl w:ilvl="1" w:tplc="2E4201A6">
      <w:numFmt w:val="bullet"/>
      <w:lvlText w:val="•"/>
      <w:lvlJc w:val="left"/>
      <w:pPr>
        <w:ind w:left="1268" w:hanging="147"/>
      </w:pPr>
      <w:rPr>
        <w:rFonts w:hint="default"/>
      </w:rPr>
    </w:lvl>
    <w:lvl w:ilvl="2" w:tplc="9BBE426A">
      <w:numFmt w:val="bullet"/>
      <w:lvlText w:val="•"/>
      <w:lvlJc w:val="left"/>
      <w:pPr>
        <w:ind w:left="2237" w:hanging="147"/>
      </w:pPr>
      <w:rPr>
        <w:rFonts w:hint="default"/>
      </w:rPr>
    </w:lvl>
    <w:lvl w:ilvl="3" w:tplc="39F28CCE">
      <w:numFmt w:val="bullet"/>
      <w:lvlText w:val="•"/>
      <w:lvlJc w:val="left"/>
      <w:pPr>
        <w:ind w:left="3205" w:hanging="147"/>
      </w:pPr>
      <w:rPr>
        <w:rFonts w:hint="default"/>
      </w:rPr>
    </w:lvl>
    <w:lvl w:ilvl="4" w:tplc="635C408E">
      <w:numFmt w:val="bullet"/>
      <w:lvlText w:val="•"/>
      <w:lvlJc w:val="left"/>
      <w:pPr>
        <w:ind w:left="4174" w:hanging="147"/>
      </w:pPr>
      <w:rPr>
        <w:rFonts w:hint="default"/>
      </w:rPr>
    </w:lvl>
    <w:lvl w:ilvl="5" w:tplc="158853C0">
      <w:numFmt w:val="bullet"/>
      <w:lvlText w:val="•"/>
      <w:lvlJc w:val="left"/>
      <w:pPr>
        <w:ind w:left="5143" w:hanging="147"/>
      </w:pPr>
      <w:rPr>
        <w:rFonts w:hint="default"/>
      </w:rPr>
    </w:lvl>
    <w:lvl w:ilvl="6" w:tplc="5EF8BD06">
      <w:numFmt w:val="bullet"/>
      <w:lvlText w:val="•"/>
      <w:lvlJc w:val="left"/>
      <w:pPr>
        <w:ind w:left="6111" w:hanging="147"/>
      </w:pPr>
      <w:rPr>
        <w:rFonts w:hint="default"/>
      </w:rPr>
    </w:lvl>
    <w:lvl w:ilvl="7" w:tplc="36165CB4">
      <w:numFmt w:val="bullet"/>
      <w:lvlText w:val="•"/>
      <w:lvlJc w:val="left"/>
      <w:pPr>
        <w:ind w:left="7080" w:hanging="147"/>
      </w:pPr>
      <w:rPr>
        <w:rFonts w:hint="default"/>
      </w:rPr>
    </w:lvl>
    <w:lvl w:ilvl="8" w:tplc="E684E48A">
      <w:numFmt w:val="bullet"/>
      <w:lvlText w:val="•"/>
      <w:lvlJc w:val="left"/>
      <w:pPr>
        <w:ind w:left="8049" w:hanging="147"/>
      </w:pPr>
      <w:rPr>
        <w:rFonts w:hint="default"/>
      </w:rPr>
    </w:lvl>
  </w:abstractNum>
  <w:abstractNum w:abstractNumId="6">
    <w:nsid w:val="1ECB05F3"/>
    <w:multiLevelType w:val="hybridMultilevel"/>
    <w:tmpl w:val="641AB9D4"/>
    <w:lvl w:ilvl="0" w:tplc="6C6867C2">
      <w:start w:val="1"/>
      <w:numFmt w:val="decimal"/>
      <w:lvlText w:val="%1)"/>
      <w:lvlJc w:val="left"/>
      <w:pPr>
        <w:ind w:left="522" w:hanging="360"/>
      </w:pPr>
      <w:rPr>
        <w:rFonts w:ascii="Century Gothic" w:eastAsia="Century Gothic" w:hAnsi="Century Gothic" w:cs="Century Gothic" w:hint="default"/>
        <w:spacing w:val="-31"/>
        <w:w w:val="99"/>
        <w:sz w:val="24"/>
        <w:szCs w:val="24"/>
      </w:rPr>
    </w:lvl>
    <w:lvl w:ilvl="1" w:tplc="0C9AAB78">
      <w:start w:val="1"/>
      <w:numFmt w:val="upperRoman"/>
      <w:lvlText w:val="%2."/>
      <w:lvlJc w:val="left"/>
      <w:pPr>
        <w:ind w:left="162" w:hanging="495"/>
        <w:jc w:val="right"/>
      </w:pPr>
      <w:rPr>
        <w:rFonts w:ascii="Century Gothic" w:eastAsia="Century Gothic" w:hAnsi="Century Gothic" w:cs="Century Gothic" w:hint="default"/>
        <w:b/>
        <w:bCs/>
        <w:spacing w:val="-1"/>
        <w:w w:val="100"/>
        <w:sz w:val="24"/>
        <w:szCs w:val="24"/>
      </w:rPr>
    </w:lvl>
    <w:lvl w:ilvl="2" w:tplc="7500EADC">
      <w:start w:val="1"/>
      <w:numFmt w:val="decimal"/>
      <w:lvlText w:val="%3."/>
      <w:lvlJc w:val="left"/>
      <w:pPr>
        <w:ind w:left="882" w:hanging="360"/>
      </w:pPr>
      <w:rPr>
        <w:rFonts w:ascii="Century Gothic" w:eastAsia="Century Gothic" w:hAnsi="Century Gothic" w:cs="Century Gothic" w:hint="default"/>
        <w:b w:val="0"/>
        <w:spacing w:val="-28"/>
        <w:w w:val="100"/>
        <w:sz w:val="24"/>
        <w:szCs w:val="24"/>
      </w:rPr>
    </w:lvl>
    <w:lvl w:ilvl="3" w:tplc="D2685F04">
      <w:numFmt w:val="bullet"/>
      <w:lvlText w:val="•"/>
      <w:lvlJc w:val="left"/>
      <w:pPr>
        <w:ind w:left="2018" w:hanging="360"/>
      </w:pPr>
      <w:rPr>
        <w:rFonts w:hint="default"/>
      </w:rPr>
    </w:lvl>
    <w:lvl w:ilvl="4" w:tplc="9A007B9A">
      <w:numFmt w:val="bullet"/>
      <w:lvlText w:val="•"/>
      <w:lvlJc w:val="left"/>
      <w:pPr>
        <w:ind w:left="3156" w:hanging="360"/>
      </w:pPr>
      <w:rPr>
        <w:rFonts w:hint="default"/>
      </w:rPr>
    </w:lvl>
    <w:lvl w:ilvl="5" w:tplc="33245B2E">
      <w:numFmt w:val="bullet"/>
      <w:lvlText w:val="•"/>
      <w:lvlJc w:val="left"/>
      <w:pPr>
        <w:ind w:left="4294" w:hanging="360"/>
      </w:pPr>
      <w:rPr>
        <w:rFonts w:hint="default"/>
      </w:rPr>
    </w:lvl>
    <w:lvl w:ilvl="6" w:tplc="69706C42">
      <w:numFmt w:val="bullet"/>
      <w:lvlText w:val="•"/>
      <w:lvlJc w:val="left"/>
      <w:pPr>
        <w:ind w:left="5433" w:hanging="360"/>
      </w:pPr>
      <w:rPr>
        <w:rFonts w:hint="default"/>
      </w:rPr>
    </w:lvl>
    <w:lvl w:ilvl="7" w:tplc="B42EF4D2">
      <w:numFmt w:val="bullet"/>
      <w:lvlText w:val="•"/>
      <w:lvlJc w:val="left"/>
      <w:pPr>
        <w:ind w:left="6571" w:hanging="360"/>
      </w:pPr>
      <w:rPr>
        <w:rFonts w:hint="default"/>
      </w:rPr>
    </w:lvl>
    <w:lvl w:ilvl="8" w:tplc="DFE4CEFA">
      <w:numFmt w:val="bullet"/>
      <w:lvlText w:val="•"/>
      <w:lvlJc w:val="left"/>
      <w:pPr>
        <w:ind w:left="7709" w:hanging="360"/>
      </w:pPr>
      <w:rPr>
        <w:rFonts w:hint="default"/>
      </w:rPr>
    </w:lvl>
  </w:abstractNum>
  <w:abstractNum w:abstractNumId="7">
    <w:nsid w:val="21962353"/>
    <w:multiLevelType w:val="hybridMultilevel"/>
    <w:tmpl w:val="E25ED9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30B709CB"/>
    <w:multiLevelType w:val="hybridMultilevel"/>
    <w:tmpl w:val="BF2EBCA8"/>
    <w:lvl w:ilvl="0" w:tplc="EEDE48CC">
      <w:numFmt w:val="bullet"/>
      <w:lvlText w:val="*"/>
      <w:lvlJc w:val="left"/>
      <w:pPr>
        <w:ind w:left="162" w:hanging="166"/>
      </w:pPr>
      <w:rPr>
        <w:rFonts w:ascii="Century Gothic" w:eastAsia="Century Gothic" w:hAnsi="Century Gothic" w:cs="Century Gothic" w:hint="default"/>
        <w:b/>
        <w:bCs/>
        <w:w w:val="100"/>
        <w:sz w:val="24"/>
        <w:szCs w:val="24"/>
      </w:rPr>
    </w:lvl>
    <w:lvl w:ilvl="1" w:tplc="3A0AF68E">
      <w:numFmt w:val="bullet"/>
      <w:lvlText w:val=""/>
      <w:lvlJc w:val="left"/>
      <w:pPr>
        <w:ind w:left="882" w:hanging="360"/>
      </w:pPr>
      <w:rPr>
        <w:rFonts w:ascii="Symbol" w:eastAsia="Symbol" w:hAnsi="Symbol" w:cs="Symbol" w:hint="default"/>
        <w:w w:val="100"/>
        <w:sz w:val="24"/>
        <w:szCs w:val="24"/>
      </w:rPr>
    </w:lvl>
    <w:lvl w:ilvl="2" w:tplc="4762D152">
      <w:numFmt w:val="bullet"/>
      <w:lvlText w:val=""/>
      <w:lvlJc w:val="left"/>
      <w:pPr>
        <w:ind w:left="1602" w:hanging="360"/>
      </w:pPr>
      <w:rPr>
        <w:rFonts w:ascii="Symbol" w:eastAsia="Symbol" w:hAnsi="Symbol" w:cs="Symbol" w:hint="default"/>
        <w:w w:val="100"/>
        <w:sz w:val="24"/>
        <w:szCs w:val="24"/>
      </w:rPr>
    </w:lvl>
    <w:lvl w:ilvl="3" w:tplc="CF626E60">
      <w:numFmt w:val="bullet"/>
      <w:lvlText w:val="•"/>
      <w:lvlJc w:val="left"/>
      <w:pPr>
        <w:ind w:left="2648" w:hanging="360"/>
      </w:pPr>
      <w:rPr>
        <w:rFonts w:hint="default"/>
      </w:rPr>
    </w:lvl>
    <w:lvl w:ilvl="4" w:tplc="B08C74CE">
      <w:numFmt w:val="bullet"/>
      <w:lvlText w:val="•"/>
      <w:lvlJc w:val="left"/>
      <w:pPr>
        <w:ind w:left="3696" w:hanging="360"/>
      </w:pPr>
      <w:rPr>
        <w:rFonts w:hint="default"/>
      </w:rPr>
    </w:lvl>
    <w:lvl w:ilvl="5" w:tplc="98D0FF40">
      <w:numFmt w:val="bullet"/>
      <w:lvlText w:val="•"/>
      <w:lvlJc w:val="left"/>
      <w:pPr>
        <w:ind w:left="4744" w:hanging="360"/>
      </w:pPr>
      <w:rPr>
        <w:rFonts w:hint="default"/>
      </w:rPr>
    </w:lvl>
    <w:lvl w:ilvl="6" w:tplc="F984DF3A">
      <w:numFmt w:val="bullet"/>
      <w:lvlText w:val="•"/>
      <w:lvlJc w:val="left"/>
      <w:pPr>
        <w:ind w:left="5793" w:hanging="360"/>
      </w:pPr>
      <w:rPr>
        <w:rFonts w:hint="default"/>
      </w:rPr>
    </w:lvl>
    <w:lvl w:ilvl="7" w:tplc="5DA6FCE2">
      <w:numFmt w:val="bullet"/>
      <w:lvlText w:val="•"/>
      <w:lvlJc w:val="left"/>
      <w:pPr>
        <w:ind w:left="6841" w:hanging="360"/>
      </w:pPr>
      <w:rPr>
        <w:rFonts w:hint="default"/>
      </w:rPr>
    </w:lvl>
    <w:lvl w:ilvl="8" w:tplc="EDEE5464">
      <w:numFmt w:val="bullet"/>
      <w:lvlText w:val="•"/>
      <w:lvlJc w:val="left"/>
      <w:pPr>
        <w:ind w:left="7889" w:hanging="360"/>
      </w:pPr>
      <w:rPr>
        <w:rFonts w:hint="default"/>
      </w:rPr>
    </w:lvl>
  </w:abstractNum>
  <w:abstractNum w:abstractNumId="9">
    <w:nsid w:val="379F1343"/>
    <w:multiLevelType w:val="hybridMultilevel"/>
    <w:tmpl w:val="4168B87A"/>
    <w:lvl w:ilvl="0" w:tplc="300A000F">
      <w:start w:val="1"/>
      <w:numFmt w:val="decimal"/>
      <w:lvlText w:val="%1."/>
      <w:lvlJc w:val="left"/>
      <w:pPr>
        <w:ind w:left="882" w:hanging="360"/>
      </w:pPr>
    </w:lvl>
    <w:lvl w:ilvl="1" w:tplc="300A0019" w:tentative="1">
      <w:start w:val="1"/>
      <w:numFmt w:val="lowerLetter"/>
      <w:lvlText w:val="%2."/>
      <w:lvlJc w:val="left"/>
      <w:pPr>
        <w:ind w:left="1602" w:hanging="360"/>
      </w:pPr>
    </w:lvl>
    <w:lvl w:ilvl="2" w:tplc="300A001B" w:tentative="1">
      <w:start w:val="1"/>
      <w:numFmt w:val="lowerRoman"/>
      <w:lvlText w:val="%3."/>
      <w:lvlJc w:val="right"/>
      <w:pPr>
        <w:ind w:left="2322" w:hanging="180"/>
      </w:pPr>
    </w:lvl>
    <w:lvl w:ilvl="3" w:tplc="300A000F" w:tentative="1">
      <w:start w:val="1"/>
      <w:numFmt w:val="decimal"/>
      <w:lvlText w:val="%4."/>
      <w:lvlJc w:val="left"/>
      <w:pPr>
        <w:ind w:left="3042" w:hanging="360"/>
      </w:pPr>
    </w:lvl>
    <w:lvl w:ilvl="4" w:tplc="300A0019" w:tentative="1">
      <w:start w:val="1"/>
      <w:numFmt w:val="lowerLetter"/>
      <w:lvlText w:val="%5."/>
      <w:lvlJc w:val="left"/>
      <w:pPr>
        <w:ind w:left="3762" w:hanging="360"/>
      </w:pPr>
    </w:lvl>
    <w:lvl w:ilvl="5" w:tplc="300A001B" w:tentative="1">
      <w:start w:val="1"/>
      <w:numFmt w:val="lowerRoman"/>
      <w:lvlText w:val="%6."/>
      <w:lvlJc w:val="right"/>
      <w:pPr>
        <w:ind w:left="4482" w:hanging="180"/>
      </w:pPr>
    </w:lvl>
    <w:lvl w:ilvl="6" w:tplc="300A000F" w:tentative="1">
      <w:start w:val="1"/>
      <w:numFmt w:val="decimal"/>
      <w:lvlText w:val="%7."/>
      <w:lvlJc w:val="left"/>
      <w:pPr>
        <w:ind w:left="5202" w:hanging="360"/>
      </w:pPr>
    </w:lvl>
    <w:lvl w:ilvl="7" w:tplc="300A0019" w:tentative="1">
      <w:start w:val="1"/>
      <w:numFmt w:val="lowerLetter"/>
      <w:lvlText w:val="%8."/>
      <w:lvlJc w:val="left"/>
      <w:pPr>
        <w:ind w:left="5922" w:hanging="360"/>
      </w:pPr>
    </w:lvl>
    <w:lvl w:ilvl="8" w:tplc="300A001B" w:tentative="1">
      <w:start w:val="1"/>
      <w:numFmt w:val="lowerRoman"/>
      <w:lvlText w:val="%9."/>
      <w:lvlJc w:val="right"/>
      <w:pPr>
        <w:ind w:left="6642" w:hanging="180"/>
      </w:pPr>
    </w:lvl>
  </w:abstractNum>
  <w:abstractNum w:abstractNumId="10">
    <w:nsid w:val="3BFF5E5D"/>
    <w:multiLevelType w:val="hybridMultilevel"/>
    <w:tmpl w:val="A1F49C6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41A87C43"/>
    <w:multiLevelType w:val="hybridMultilevel"/>
    <w:tmpl w:val="F948E244"/>
    <w:lvl w:ilvl="0" w:tplc="300A0001">
      <w:start w:val="1"/>
      <w:numFmt w:val="bullet"/>
      <w:lvlText w:val=""/>
      <w:lvlJc w:val="left"/>
      <w:pPr>
        <w:ind w:left="1571" w:hanging="360"/>
      </w:pPr>
      <w:rPr>
        <w:rFonts w:ascii="Symbol" w:hAnsi="Symbol" w:hint="default"/>
      </w:rPr>
    </w:lvl>
    <w:lvl w:ilvl="1" w:tplc="300A0003" w:tentative="1">
      <w:start w:val="1"/>
      <w:numFmt w:val="bullet"/>
      <w:lvlText w:val="o"/>
      <w:lvlJc w:val="left"/>
      <w:pPr>
        <w:ind w:left="2291" w:hanging="360"/>
      </w:pPr>
      <w:rPr>
        <w:rFonts w:ascii="Courier New" w:hAnsi="Courier New" w:cs="Courier New" w:hint="default"/>
      </w:rPr>
    </w:lvl>
    <w:lvl w:ilvl="2" w:tplc="300A0005" w:tentative="1">
      <w:start w:val="1"/>
      <w:numFmt w:val="bullet"/>
      <w:lvlText w:val=""/>
      <w:lvlJc w:val="left"/>
      <w:pPr>
        <w:ind w:left="3011" w:hanging="360"/>
      </w:pPr>
      <w:rPr>
        <w:rFonts w:ascii="Wingdings" w:hAnsi="Wingdings" w:hint="default"/>
      </w:rPr>
    </w:lvl>
    <w:lvl w:ilvl="3" w:tplc="300A0001" w:tentative="1">
      <w:start w:val="1"/>
      <w:numFmt w:val="bullet"/>
      <w:lvlText w:val=""/>
      <w:lvlJc w:val="left"/>
      <w:pPr>
        <w:ind w:left="3731" w:hanging="360"/>
      </w:pPr>
      <w:rPr>
        <w:rFonts w:ascii="Symbol" w:hAnsi="Symbol" w:hint="default"/>
      </w:rPr>
    </w:lvl>
    <w:lvl w:ilvl="4" w:tplc="300A0003" w:tentative="1">
      <w:start w:val="1"/>
      <w:numFmt w:val="bullet"/>
      <w:lvlText w:val="o"/>
      <w:lvlJc w:val="left"/>
      <w:pPr>
        <w:ind w:left="4451" w:hanging="360"/>
      </w:pPr>
      <w:rPr>
        <w:rFonts w:ascii="Courier New" w:hAnsi="Courier New" w:cs="Courier New" w:hint="default"/>
      </w:rPr>
    </w:lvl>
    <w:lvl w:ilvl="5" w:tplc="300A0005" w:tentative="1">
      <w:start w:val="1"/>
      <w:numFmt w:val="bullet"/>
      <w:lvlText w:val=""/>
      <w:lvlJc w:val="left"/>
      <w:pPr>
        <w:ind w:left="5171" w:hanging="360"/>
      </w:pPr>
      <w:rPr>
        <w:rFonts w:ascii="Wingdings" w:hAnsi="Wingdings" w:hint="default"/>
      </w:rPr>
    </w:lvl>
    <w:lvl w:ilvl="6" w:tplc="300A0001" w:tentative="1">
      <w:start w:val="1"/>
      <w:numFmt w:val="bullet"/>
      <w:lvlText w:val=""/>
      <w:lvlJc w:val="left"/>
      <w:pPr>
        <w:ind w:left="5891" w:hanging="360"/>
      </w:pPr>
      <w:rPr>
        <w:rFonts w:ascii="Symbol" w:hAnsi="Symbol" w:hint="default"/>
      </w:rPr>
    </w:lvl>
    <w:lvl w:ilvl="7" w:tplc="300A0003" w:tentative="1">
      <w:start w:val="1"/>
      <w:numFmt w:val="bullet"/>
      <w:lvlText w:val="o"/>
      <w:lvlJc w:val="left"/>
      <w:pPr>
        <w:ind w:left="6611" w:hanging="360"/>
      </w:pPr>
      <w:rPr>
        <w:rFonts w:ascii="Courier New" w:hAnsi="Courier New" w:cs="Courier New" w:hint="default"/>
      </w:rPr>
    </w:lvl>
    <w:lvl w:ilvl="8" w:tplc="300A0005" w:tentative="1">
      <w:start w:val="1"/>
      <w:numFmt w:val="bullet"/>
      <w:lvlText w:val=""/>
      <w:lvlJc w:val="left"/>
      <w:pPr>
        <w:ind w:left="7331" w:hanging="360"/>
      </w:pPr>
      <w:rPr>
        <w:rFonts w:ascii="Wingdings" w:hAnsi="Wingdings" w:hint="default"/>
      </w:rPr>
    </w:lvl>
  </w:abstractNum>
  <w:abstractNum w:abstractNumId="12">
    <w:nsid w:val="43D87746"/>
    <w:multiLevelType w:val="hybridMultilevel"/>
    <w:tmpl w:val="069E23A4"/>
    <w:lvl w:ilvl="0" w:tplc="B01EE12E">
      <w:start w:val="1"/>
      <w:numFmt w:val="decimal"/>
      <w:lvlText w:val="%1."/>
      <w:lvlJc w:val="left"/>
      <w:pPr>
        <w:ind w:left="522" w:hanging="360"/>
      </w:pPr>
      <w:rPr>
        <w:rFonts w:ascii="Century Gothic" w:eastAsia="Century Gothic" w:hAnsi="Century Gothic" w:cs="Century Gothic" w:hint="default"/>
        <w:spacing w:val="-15"/>
        <w:w w:val="100"/>
        <w:sz w:val="24"/>
        <w:szCs w:val="24"/>
      </w:rPr>
    </w:lvl>
    <w:lvl w:ilvl="1" w:tplc="5C8E1C4E">
      <w:numFmt w:val="bullet"/>
      <w:lvlText w:val="•"/>
      <w:lvlJc w:val="left"/>
      <w:pPr>
        <w:ind w:left="1466" w:hanging="360"/>
      </w:pPr>
      <w:rPr>
        <w:rFonts w:hint="default"/>
      </w:rPr>
    </w:lvl>
    <w:lvl w:ilvl="2" w:tplc="3F8C570A">
      <w:numFmt w:val="bullet"/>
      <w:lvlText w:val="•"/>
      <w:lvlJc w:val="left"/>
      <w:pPr>
        <w:ind w:left="2413" w:hanging="360"/>
      </w:pPr>
      <w:rPr>
        <w:rFonts w:hint="default"/>
      </w:rPr>
    </w:lvl>
    <w:lvl w:ilvl="3" w:tplc="908CF672">
      <w:numFmt w:val="bullet"/>
      <w:lvlText w:val="•"/>
      <w:lvlJc w:val="left"/>
      <w:pPr>
        <w:ind w:left="3359" w:hanging="360"/>
      </w:pPr>
      <w:rPr>
        <w:rFonts w:hint="default"/>
      </w:rPr>
    </w:lvl>
    <w:lvl w:ilvl="4" w:tplc="16168BD2">
      <w:numFmt w:val="bullet"/>
      <w:lvlText w:val="•"/>
      <w:lvlJc w:val="left"/>
      <w:pPr>
        <w:ind w:left="4306" w:hanging="360"/>
      </w:pPr>
      <w:rPr>
        <w:rFonts w:hint="default"/>
      </w:rPr>
    </w:lvl>
    <w:lvl w:ilvl="5" w:tplc="927AB7F8">
      <w:numFmt w:val="bullet"/>
      <w:lvlText w:val="•"/>
      <w:lvlJc w:val="left"/>
      <w:pPr>
        <w:ind w:left="5253" w:hanging="360"/>
      </w:pPr>
      <w:rPr>
        <w:rFonts w:hint="default"/>
      </w:rPr>
    </w:lvl>
    <w:lvl w:ilvl="6" w:tplc="4F68990C">
      <w:numFmt w:val="bullet"/>
      <w:lvlText w:val="•"/>
      <w:lvlJc w:val="left"/>
      <w:pPr>
        <w:ind w:left="6199" w:hanging="360"/>
      </w:pPr>
      <w:rPr>
        <w:rFonts w:hint="default"/>
      </w:rPr>
    </w:lvl>
    <w:lvl w:ilvl="7" w:tplc="F4F63622">
      <w:numFmt w:val="bullet"/>
      <w:lvlText w:val="•"/>
      <w:lvlJc w:val="left"/>
      <w:pPr>
        <w:ind w:left="7146" w:hanging="360"/>
      </w:pPr>
      <w:rPr>
        <w:rFonts w:hint="default"/>
      </w:rPr>
    </w:lvl>
    <w:lvl w:ilvl="8" w:tplc="46B4FEFA">
      <w:numFmt w:val="bullet"/>
      <w:lvlText w:val="•"/>
      <w:lvlJc w:val="left"/>
      <w:pPr>
        <w:ind w:left="8093" w:hanging="360"/>
      </w:pPr>
      <w:rPr>
        <w:rFonts w:hint="default"/>
      </w:rPr>
    </w:lvl>
  </w:abstractNum>
  <w:abstractNum w:abstractNumId="13">
    <w:nsid w:val="44385917"/>
    <w:multiLevelType w:val="hybridMultilevel"/>
    <w:tmpl w:val="11986638"/>
    <w:lvl w:ilvl="0" w:tplc="D348EF9A">
      <w:start w:val="3"/>
      <w:numFmt w:val="upperRoman"/>
      <w:lvlText w:val="%1."/>
      <w:lvlJc w:val="left"/>
      <w:pPr>
        <w:ind w:left="162" w:hanging="629"/>
        <w:jc w:val="right"/>
      </w:pPr>
      <w:rPr>
        <w:rFonts w:ascii="Century Gothic" w:eastAsia="Century Gothic" w:hAnsi="Century Gothic" w:cs="Century Gothic" w:hint="default"/>
        <w:b/>
        <w:bCs/>
        <w:spacing w:val="-1"/>
        <w:w w:val="100"/>
        <w:sz w:val="24"/>
        <w:szCs w:val="24"/>
      </w:rPr>
    </w:lvl>
    <w:lvl w:ilvl="1" w:tplc="8E70C276">
      <w:numFmt w:val="bullet"/>
      <w:lvlText w:val="•"/>
      <w:lvlJc w:val="left"/>
      <w:pPr>
        <w:ind w:left="1142" w:hanging="629"/>
      </w:pPr>
      <w:rPr>
        <w:rFonts w:hint="default"/>
      </w:rPr>
    </w:lvl>
    <w:lvl w:ilvl="2" w:tplc="C7A21B8E">
      <w:numFmt w:val="bullet"/>
      <w:lvlText w:val="•"/>
      <w:lvlJc w:val="left"/>
      <w:pPr>
        <w:ind w:left="2125" w:hanging="629"/>
      </w:pPr>
      <w:rPr>
        <w:rFonts w:hint="default"/>
      </w:rPr>
    </w:lvl>
    <w:lvl w:ilvl="3" w:tplc="5BDEE19E">
      <w:numFmt w:val="bullet"/>
      <w:lvlText w:val="•"/>
      <w:lvlJc w:val="left"/>
      <w:pPr>
        <w:ind w:left="3107" w:hanging="629"/>
      </w:pPr>
      <w:rPr>
        <w:rFonts w:hint="default"/>
      </w:rPr>
    </w:lvl>
    <w:lvl w:ilvl="4" w:tplc="0C14B1DA">
      <w:numFmt w:val="bullet"/>
      <w:lvlText w:val="•"/>
      <w:lvlJc w:val="left"/>
      <w:pPr>
        <w:ind w:left="4090" w:hanging="629"/>
      </w:pPr>
      <w:rPr>
        <w:rFonts w:hint="default"/>
      </w:rPr>
    </w:lvl>
    <w:lvl w:ilvl="5" w:tplc="7F02FAE0">
      <w:numFmt w:val="bullet"/>
      <w:lvlText w:val="•"/>
      <w:lvlJc w:val="left"/>
      <w:pPr>
        <w:ind w:left="5073" w:hanging="629"/>
      </w:pPr>
      <w:rPr>
        <w:rFonts w:hint="default"/>
      </w:rPr>
    </w:lvl>
    <w:lvl w:ilvl="6" w:tplc="EB549224">
      <w:numFmt w:val="bullet"/>
      <w:lvlText w:val="•"/>
      <w:lvlJc w:val="left"/>
      <w:pPr>
        <w:ind w:left="6055" w:hanging="629"/>
      </w:pPr>
      <w:rPr>
        <w:rFonts w:hint="default"/>
      </w:rPr>
    </w:lvl>
    <w:lvl w:ilvl="7" w:tplc="12C68B94">
      <w:numFmt w:val="bullet"/>
      <w:lvlText w:val="•"/>
      <w:lvlJc w:val="left"/>
      <w:pPr>
        <w:ind w:left="7038" w:hanging="629"/>
      </w:pPr>
      <w:rPr>
        <w:rFonts w:hint="default"/>
      </w:rPr>
    </w:lvl>
    <w:lvl w:ilvl="8" w:tplc="1408D82C">
      <w:numFmt w:val="bullet"/>
      <w:lvlText w:val="•"/>
      <w:lvlJc w:val="left"/>
      <w:pPr>
        <w:ind w:left="8021" w:hanging="629"/>
      </w:pPr>
      <w:rPr>
        <w:rFonts w:hint="default"/>
      </w:rPr>
    </w:lvl>
  </w:abstractNum>
  <w:abstractNum w:abstractNumId="14">
    <w:nsid w:val="470F4C58"/>
    <w:multiLevelType w:val="hybridMultilevel"/>
    <w:tmpl w:val="0882C948"/>
    <w:lvl w:ilvl="0" w:tplc="4CFE3F92">
      <w:start w:val="1"/>
      <w:numFmt w:val="decimal"/>
      <w:lvlText w:val="%1."/>
      <w:lvlJc w:val="left"/>
      <w:pPr>
        <w:ind w:left="162" w:hanging="317"/>
      </w:pPr>
      <w:rPr>
        <w:rFonts w:ascii="Century Gothic" w:eastAsia="Century Gothic" w:hAnsi="Century Gothic" w:cs="Century Gothic" w:hint="default"/>
        <w:spacing w:val="-15"/>
        <w:w w:val="100"/>
        <w:sz w:val="24"/>
        <w:szCs w:val="24"/>
      </w:rPr>
    </w:lvl>
    <w:lvl w:ilvl="1" w:tplc="4148D5F8">
      <w:numFmt w:val="bullet"/>
      <w:lvlText w:val="•"/>
      <w:lvlJc w:val="left"/>
      <w:pPr>
        <w:ind w:left="1142" w:hanging="317"/>
      </w:pPr>
      <w:rPr>
        <w:rFonts w:hint="default"/>
      </w:rPr>
    </w:lvl>
    <w:lvl w:ilvl="2" w:tplc="4198C84E">
      <w:numFmt w:val="bullet"/>
      <w:lvlText w:val="•"/>
      <w:lvlJc w:val="left"/>
      <w:pPr>
        <w:ind w:left="2125" w:hanging="317"/>
      </w:pPr>
      <w:rPr>
        <w:rFonts w:hint="default"/>
      </w:rPr>
    </w:lvl>
    <w:lvl w:ilvl="3" w:tplc="CF4E884C">
      <w:numFmt w:val="bullet"/>
      <w:lvlText w:val="•"/>
      <w:lvlJc w:val="left"/>
      <w:pPr>
        <w:ind w:left="3107" w:hanging="317"/>
      </w:pPr>
      <w:rPr>
        <w:rFonts w:hint="default"/>
      </w:rPr>
    </w:lvl>
    <w:lvl w:ilvl="4" w:tplc="65D04B3C">
      <w:numFmt w:val="bullet"/>
      <w:lvlText w:val="•"/>
      <w:lvlJc w:val="left"/>
      <w:pPr>
        <w:ind w:left="4090" w:hanging="317"/>
      </w:pPr>
      <w:rPr>
        <w:rFonts w:hint="default"/>
      </w:rPr>
    </w:lvl>
    <w:lvl w:ilvl="5" w:tplc="C278F006">
      <w:numFmt w:val="bullet"/>
      <w:lvlText w:val="•"/>
      <w:lvlJc w:val="left"/>
      <w:pPr>
        <w:ind w:left="5073" w:hanging="317"/>
      </w:pPr>
      <w:rPr>
        <w:rFonts w:hint="default"/>
      </w:rPr>
    </w:lvl>
    <w:lvl w:ilvl="6" w:tplc="BAA027EA">
      <w:numFmt w:val="bullet"/>
      <w:lvlText w:val="•"/>
      <w:lvlJc w:val="left"/>
      <w:pPr>
        <w:ind w:left="6055" w:hanging="317"/>
      </w:pPr>
      <w:rPr>
        <w:rFonts w:hint="default"/>
      </w:rPr>
    </w:lvl>
    <w:lvl w:ilvl="7" w:tplc="AB101CD8">
      <w:numFmt w:val="bullet"/>
      <w:lvlText w:val="•"/>
      <w:lvlJc w:val="left"/>
      <w:pPr>
        <w:ind w:left="7038" w:hanging="317"/>
      </w:pPr>
      <w:rPr>
        <w:rFonts w:hint="default"/>
      </w:rPr>
    </w:lvl>
    <w:lvl w:ilvl="8" w:tplc="0F825CC6">
      <w:numFmt w:val="bullet"/>
      <w:lvlText w:val="•"/>
      <w:lvlJc w:val="left"/>
      <w:pPr>
        <w:ind w:left="8021" w:hanging="317"/>
      </w:pPr>
      <w:rPr>
        <w:rFonts w:hint="default"/>
      </w:rPr>
    </w:lvl>
  </w:abstractNum>
  <w:abstractNum w:abstractNumId="15">
    <w:nsid w:val="54010137"/>
    <w:multiLevelType w:val="hybridMultilevel"/>
    <w:tmpl w:val="A20AE6E6"/>
    <w:lvl w:ilvl="0" w:tplc="A52AC714">
      <w:start w:val="1"/>
      <w:numFmt w:val="decimal"/>
      <w:lvlText w:val="%1."/>
      <w:lvlJc w:val="left"/>
      <w:pPr>
        <w:ind w:left="1242" w:hanging="360"/>
      </w:pPr>
      <w:rPr>
        <w:rFonts w:ascii="Century Gothic" w:eastAsia="Century Gothic" w:hAnsi="Century Gothic" w:cs="Century Gothic" w:hint="default"/>
        <w:spacing w:val="-34"/>
        <w:w w:val="100"/>
        <w:sz w:val="24"/>
        <w:szCs w:val="24"/>
      </w:rPr>
    </w:lvl>
    <w:lvl w:ilvl="1" w:tplc="EB0A7628">
      <w:numFmt w:val="bullet"/>
      <w:lvlText w:val="•"/>
      <w:lvlJc w:val="left"/>
      <w:pPr>
        <w:ind w:left="2114" w:hanging="360"/>
      </w:pPr>
      <w:rPr>
        <w:rFonts w:hint="default"/>
      </w:rPr>
    </w:lvl>
    <w:lvl w:ilvl="2" w:tplc="63A8B0BA">
      <w:numFmt w:val="bullet"/>
      <w:lvlText w:val="•"/>
      <w:lvlJc w:val="left"/>
      <w:pPr>
        <w:ind w:left="2989" w:hanging="360"/>
      </w:pPr>
      <w:rPr>
        <w:rFonts w:hint="default"/>
      </w:rPr>
    </w:lvl>
    <w:lvl w:ilvl="3" w:tplc="6E9255B6">
      <w:numFmt w:val="bullet"/>
      <w:lvlText w:val="•"/>
      <w:lvlJc w:val="left"/>
      <w:pPr>
        <w:ind w:left="3863" w:hanging="360"/>
      </w:pPr>
      <w:rPr>
        <w:rFonts w:hint="default"/>
      </w:rPr>
    </w:lvl>
    <w:lvl w:ilvl="4" w:tplc="99EA1D78">
      <w:numFmt w:val="bullet"/>
      <w:lvlText w:val="•"/>
      <w:lvlJc w:val="left"/>
      <w:pPr>
        <w:ind w:left="4738" w:hanging="360"/>
      </w:pPr>
      <w:rPr>
        <w:rFonts w:hint="default"/>
      </w:rPr>
    </w:lvl>
    <w:lvl w:ilvl="5" w:tplc="D8387D9A">
      <w:numFmt w:val="bullet"/>
      <w:lvlText w:val="•"/>
      <w:lvlJc w:val="left"/>
      <w:pPr>
        <w:ind w:left="5613" w:hanging="360"/>
      </w:pPr>
      <w:rPr>
        <w:rFonts w:hint="default"/>
      </w:rPr>
    </w:lvl>
    <w:lvl w:ilvl="6" w:tplc="F95000CE">
      <w:numFmt w:val="bullet"/>
      <w:lvlText w:val="•"/>
      <w:lvlJc w:val="left"/>
      <w:pPr>
        <w:ind w:left="6487" w:hanging="360"/>
      </w:pPr>
      <w:rPr>
        <w:rFonts w:hint="default"/>
      </w:rPr>
    </w:lvl>
    <w:lvl w:ilvl="7" w:tplc="163C83B4">
      <w:numFmt w:val="bullet"/>
      <w:lvlText w:val="•"/>
      <w:lvlJc w:val="left"/>
      <w:pPr>
        <w:ind w:left="7362" w:hanging="360"/>
      </w:pPr>
      <w:rPr>
        <w:rFonts w:hint="default"/>
      </w:rPr>
    </w:lvl>
    <w:lvl w:ilvl="8" w:tplc="00982A96">
      <w:numFmt w:val="bullet"/>
      <w:lvlText w:val="•"/>
      <w:lvlJc w:val="left"/>
      <w:pPr>
        <w:ind w:left="8237" w:hanging="360"/>
      </w:pPr>
      <w:rPr>
        <w:rFonts w:hint="default"/>
      </w:rPr>
    </w:lvl>
  </w:abstractNum>
  <w:abstractNum w:abstractNumId="16">
    <w:nsid w:val="56D45070"/>
    <w:multiLevelType w:val="hybridMultilevel"/>
    <w:tmpl w:val="2CAAECD0"/>
    <w:lvl w:ilvl="0" w:tplc="AC84B19C">
      <w:start w:val="1"/>
      <w:numFmt w:val="lowerLetter"/>
      <w:lvlText w:val="%1)"/>
      <w:lvlJc w:val="left"/>
      <w:pPr>
        <w:ind w:left="522" w:hanging="360"/>
      </w:pPr>
      <w:rPr>
        <w:rFonts w:ascii="Century Gothic" w:eastAsia="Century Gothic" w:hAnsi="Century Gothic" w:cs="Century Gothic" w:hint="default"/>
        <w:spacing w:val="-25"/>
        <w:w w:val="100"/>
        <w:sz w:val="24"/>
        <w:szCs w:val="24"/>
      </w:rPr>
    </w:lvl>
    <w:lvl w:ilvl="1" w:tplc="503A26C4">
      <w:numFmt w:val="bullet"/>
      <w:lvlText w:val="•"/>
      <w:lvlJc w:val="left"/>
      <w:pPr>
        <w:ind w:left="1466" w:hanging="360"/>
      </w:pPr>
      <w:rPr>
        <w:rFonts w:hint="default"/>
      </w:rPr>
    </w:lvl>
    <w:lvl w:ilvl="2" w:tplc="A85C57C2">
      <w:numFmt w:val="bullet"/>
      <w:lvlText w:val="•"/>
      <w:lvlJc w:val="left"/>
      <w:pPr>
        <w:ind w:left="2413" w:hanging="360"/>
      </w:pPr>
      <w:rPr>
        <w:rFonts w:hint="default"/>
      </w:rPr>
    </w:lvl>
    <w:lvl w:ilvl="3" w:tplc="38C2B1D2">
      <w:numFmt w:val="bullet"/>
      <w:lvlText w:val="•"/>
      <w:lvlJc w:val="left"/>
      <w:pPr>
        <w:ind w:left="3359" w:hanging="360"/>
      </w:pPr>
      <w:rPr>
        <w:rFonts w:hint="default"/>
      </w:rPr>
    </w:lvl>
    <w:lvl w:ilvl="4" w:tplc="3A86B69A">
      <w:numFmt w:val="bullet"/>
      <w:lvlText w:val="•"/>
      <w:lvlJc w:val="left"/>
      <w:pPr>
        <w:ind w:left="4306" w:hanging="360"/>
      </w:pPr>
      <w:rPr>
        <w:rFonts w:hint="default"/>
      </w:rPr>
    </w:lvl>
    <w:lvl w:ilvl="5" w:tplc="EA627A6E">
      <w:numFmt w:val="bullet"/>
      <w:lvlText w:val="•"/>
      <w:lvlJc w:val="left"/>
      <w:pPr>
        <w:ind w:left="5253" w:hanging="360"/>
      </w:pPr>
      <w:rPr>
        <w:rFonts w:hint="default"/>
      </w:rPr>
    </w:lvl>
    <w:lvl w:ilvl="6" w:tplc="5CD822EE">
      <w:numFmt w:val="bullet"/>
      <w:lvlText w:val="•"/>
      <w:lvlJc w:val="left"/>
      <w:pPr>
        <w:ind w:left="6199" w:hanging="360"/>
      </w:pPr>
      <w:rPr>
        <w:rFonts w:hint="default"/>
      </w:rPr>
    </w:lvl>
    <w:lvl w:ilvl="7" w:tplc="7E004C24">
      <w:numFmt w:val="bullet"/>
      <w:lvlText w:val="•"/>
      <w:lvlJc w:val="left"/>
      <w:pPr>
        <w:ind w:left="7146" w:hanging="360"/>
      </w:pPr>
      <w:rPr>
        <w:rFonts w:hint="default"/>
      </w:rPr>
    </w:lvl>
    <w:lvl w:ilvl="8" w:tplc="857C4E58">
      <w:numFmt w:val="bullet"/>
      <w:lvlText w:val="•"/>
      <w:lvlJc w:val="left"/>
      <w:pPr>
        <w:ind w:left="8093" w:hanging="360"/>
      </w:pPr>
      <w:rPr>
        <w:rFonts w:hint="default"/>
      </w:rPr>
    </w:lvl>
  </w:abstractNum>
  <w:abstractNum w:abstractNumId="17">
    <w:nsid w:val="5CF568DB"/>
    <w:multiLevelType w:val="hybridMultilevel"/>
    <w:tmpl w:val="6A92BED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60137444"/>
    <w:multiLevelType w:val="hybridMultilevel"/>
    <w:tmpl w:val="4E463E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60AB39A5"/>
    <w:multiLevelType w:val="hybridMultilevel"/>
    <w:tmpl w:val="68D4038A"/>
    <w:lvl w:ilvl="0" w:tplc="300A0001">
      <w:start w:val="1"/>
      <w:numFmt w:val="bullet"/>
      <w:lvlText w:val=""/>
      <w:lvlJc w:val="left"/>
      <w:pPr>
        <w:ind w:left="1571" w:hanging="360"/>
      </w:pPr>
      <w:rPr>
        <w:rFonts w:ascii="Symbol" w:hAnsi="Symbol" w:hint="default"/>
      </w:rPr>
    </w:lvl>
    <w:lvl w:ilvl="1" w:tplc="300A0003" w:tentative="1">
      <w:start w:val="1"/>
      <w:numFmt w:val="bullet"/>
      <w:lvlText w:val="o"/>
      <w:lvlJc w:val="left"/>
      <w:pPr>
        <w:ind w:left="2291" w:hanging="360"/>
      </w:pPr>
      <w:rPr>
        <w:rFonts w:ascii="Courier New" w:hAnsi="Courier New" w:cs="Courier New" w:hint="default"/>
      </w:rPr>
    </w:lvl>
    <w:lvl w:ilvl="2" w:tplc="300A0005" w:tentative="1">
      <w:start w:val="1"/>
      <w:numFmt w:val="bullet"/>
      <w:lvlText w:val=""/>
      <w:lvlJc w:val="left"/>
      <w:pPr>
        <w:ind w:left="3011" w:hanging="360"/>
      </w:pPr>
      <w:rPr>
        <w:rFonts w:ascii="Wingdings" w:hAnsi="Wingdings" w:hint="default"/>
      </w:rPr>
    </w:lvl>
    <w:lvl w:ilvl="3" w:tplc="300A0001" w:tentative="1">
      <w:start w:val="1"/>
      <w:numFmt w:val="bullet"/>
      <w:lvlText w:val=""/>
      <w:lvlJc w:val="left"/>
      <w:pPr>
        <w:ind w:left="3731" w:hanging="360"/>
      </w:pPr>
      <w:rPr>
        <w:rFonts w:ascii="Symbol" w:hAnsi="Symbol" w:hint="default"/>
      </w:rPr>
    </w:lvl>
    <w:lvl w:ilvl="4" w:tplc="300A0003" w:tentative="1">
      <w:start w:val="1"/>
      <w:numFmt w:val="bullet"/>
      <w:lvlText w:val="o"/>
      <w:lvlJc w:val="left"/>
      <w:pPr>
        <w:ind w:left="4451" w:hanging="360"/>
      </w:pPr>
      <w:rPr>
        <w:rFonts w:ascii="Courier New" w:hAnsi="Courier New" w:cs="Courier New" w:hint="default"/>
      </w:rPr>
    </w:lvl>
    <w:lvl w:ilvl="5" w:tplc="300A0005" w:tentative="1">
      <w:start w:val="1"/>
      <w:numFmt w:val="bullet"/>
      <w:lvlText w:val=""/>
      <w:lvlJc w:val="left"/>
      <w:pPr>
        <w:ind w:left="5171" w:hanging="360"/>
      </w:pPr>
      <w:rPr>
        <w:rFonts w:ascii="Wingdings" w:hAnsi="Wingdings" w:hint="default"/>
      </w:rPr>
    </w:lvl>
    <w:lvl w:ilvl="6" w:tplc="300A0001" w:tentative="1">
      <w:start w:val="1"/>
      <w:numFmt w:val="bullet"/>
      <w:lvlText w:val=""/>
      <w:lvlJc w:val="left"/>
      <w:pPr>
        <w:ind w:left="5891" w:hanging="360"/>
      </w:pPr>
      <w:rPr>
        <w:rFonts w:ascii="Symbol" w:hAnsi="Symbol" w:hint="default"/>
      </w:rPr>
    </w:lvl>
    <w:lvl w:ilvl="7" w:tplc="300A0003" w:tentative="1">
      <w:start w:val="1"/>
      <w:numFmt w:val="bullet"/>
      <w:lvlText w:val="o"/>
      <w:lvlJc w:val="left"/>
      <w:pPr>
        <w:ind w:left="6611" w:hanging="360"/>
      </w:pPr>
      <w:rPr>
        <w:rFonts w:ascii="Courier New" w:hAnsi="Courier New" w:cs="Courier New" w:hint="default"/>
      </w:rPr>
    </w:lvl>
    <w:lvl w:ilvl="8" w:tplc="300A0005" w:tentative="1">
      <w:start w:val="1"/>
      <w:numFmt w:val="bullet"/>
      <w:lvlText w:val=""/>
      <w:lvlJc w:val="left"/>
      <w:pPr>
        <w:ind w:left="7331" w:hanging="360"/>
      </w:pPr>
      <w:rPr>
        <w:rFonts w:ascii="Wingdings" w:hAnsi="Wingdings" w:hint="default"/>
      </w:rPr>
    </w:lvl>
  </w:abstractNum>
  <w:abstractNum w:abstractNumId="20">
    <w:nsid w:val="64531590"/>
    <w:multiLevelType w:val="hybridMultilevel"/>
    <w:tmpl w:val="ED80F544"/>
    <w:lvl w:ilvl="0" w:tplc="300A0001">
      <w:start w:val="1"/>
      <w:numFmt w:val="bullet"/>
      <w:lvlText w:val=""/>
      <w:lvlJc w:val="left"/>
      <w:pPr>
        <w:ind w:left="862" w:hanging="360"/>
      </w:pPr>
      <w:rPr>
        <w:rFonts w:ascii="Symbol" w:hAnsi="Symbol" w:hint="default"/>
      </w:rPr>
    </w:lvl>
    <w:lvl w:ilvl="1" w:tplc="300A0003" w:tentative="1">
      <w:start w:val="1"/>
      <w:numFmt w:val="bullet"/>
      <w:lvlText w:val="o"/>
      <w:lvlJc w:val="left"/>
      <w:pPr>
        <w:ind w:left="1582" w:hanging="360"/>
      </w:pPr>
      <w:rPr>
        <w:rFonts w:ascii="Courier New" w:hAnsi="Courier New" w:cs="Courier New" w:hint="default"/>
      </w:rPr>
    </w:lvl>
    <w:lvl w:ilvl="2" w:tplc="300A0005" w:tentative="1">
      <w:start w:val="1"/>
      <w:numFmt w:val="bullet"/>
      <w:lvlText w:val=""/>
      <w:lvlJc w:val="left"/>
      <w:pPr>
        <w:ind w:left="2302" w:hanging="360"/>
      </w:pPr>
      <w:rPr>
        <w:rFonts w:ascii="Wingdings" w:hAnsi="Wingdings" w:hint="default"/>
      </w:rPr>
    </w:lvl>
    <w:lvl w:ilvl="3" w:tplc="300A0001" w:tentative="1">
      <w:start w:val="1"/>
      <w:numFmt w:val="bullet"/>
      <w:lvlText w:val=""/>
      <w:lvlJc w:val="left"/>
      <w:pPr>
        <w:ind w:left="3022" w:hanging="360"/>
      </w:pPr>
      <w:rPr>
        <w:rFonts w:ascii="Symbol" w:hAnsi="Symbol" w:hint="default"/>
      </w:rPr>
    </w:lvl>
    <w:lvl w:ilvl="4" w:tplc="300A0003" w:tentative="1">
      <w:start w:val="1"/>
      <w:numFmt w:val="bullet"/>
      <w:lvlText w:val="o"/>
      <w:lvlJc w:val="left"/>
      <w:pPr>
        <w:ind w:left="3742" w:hanging="360"/>
      </w:pPr>
      <w:rPr>
        <w:rFonts w:ascii="Courier New" w:hAnsi="Courier New" w:cs="Courier New" w:hint="default"/>
      </w:rPr>
    </w:lvl>
    <w:lvl w:ilvl="5" w:tplc="300A0005" w:tentative="1">
      <w:start w:val="1"/>
      <w:numFmt w:val="bullet"/>
      <w:lvlText w:val=""/>
      <w:lvlJc w:val="left"/>
      <w:pPr>
        <w:ind w:left="4462" w:hanging="360"/>
      </w:pPr>
      <w:rPr>
        <w:rFonts w:ascii="Wingdings" w:hAnsi="Wingdings" w:hint="default"/>
      </w:rPr>
    </w:lvl>
    <w:lvl w:ilvl="6" w:tplc="300A0001" w:tentative="1">
      <w:start w:val="1"/>
      <w:numFmt w:val="bullet"/>
      <w:lvlText w:val=""/>
      <w:lvlJc w:val="left"/>
      <w:pPr>
        <w:ind w:left="5182" w:hanging="360"/>
      </w:pPr>
      <w:rPr>
        <w:rFonts w:ascii="Symbol" w:hAnsi="Symbol" w:hint="default"/>
      </w:rPr>
    </w:lvl>
    <w:lvl w:ilvl="7" w:tplc="300A0003" w:tentative="1">
      <w:start w:val="1"/>
      <w:numFmt w:val="bullet"/>
      <w:lvlText w:val="o"/>
      <w:lvlJc w:val="left"/>
      <w:pPr>
        <w:ind w:left="5902" w:hanging="360"/>
      </w:pPr>
      <w:rPr>
        <w:rFonts w:ascii="Courier New" w:hAnsi="Courier New" w:cs="Courier New" w:hint="default"/>
      </w:rPr>
    </w:lvl>
    <w:lvl w:ilvl="8" w:tplc="300A0005" w:tentative="1">
      <w:start w:val="1"/>
      <w:numFmt w:val="bullet"/>
      <w:lvlText w:val=""/>
      <w:lvlJc w:val="left"/>
      <w:pPr>
        <w:ind w:left="6622" w:hanging="360"/>
      </w:pPr>
      <w:rPr>
        <w:rFonts w:ascii="Wingdings" w:hAnsi="Wingdings" w:hint="default"/>
      </w:rPr>
    </w:lvl>
  </w:abstractNum>
  <w:abstractNum w:abstractNumId="21">
    <w:nsid w:val="67DB1A91"/>
    <w:multiLevelType w:val="hybridMultilevel"/>
    <w:tmpl w:val="AC7CC28C"/>
    <w:lvl w:ilvl="0" w:tplc="300A0017">
      <w:start w:val="1"/>
      <w:numFmt w:val="lowerLetter"/>
      <w:lvlText w:val="%1)"/>
      <w:lvlJc w:val="left"/>
      <w:pPr>
        <w:ind w:left="784" w:hanging="360"/>
      </w:pPr>
    </w:lvl>
    <w:lvl w:ilvl="1" w:tplc="300A0019" w:tentative="1">
      <w:start w:val="1"/>
      <w:numFmt w:val="lowerLetter"/>
      <w:lvlText w:val="%2."/>
      <w:lvlJc w:val="left"/>
      <w:pPr>
        <w:ind w:left="1504" w:hanging="360"/>
      </w:pPr>
    </w:lvl>
    <w:lvl w:ilvl="2" w:tplc="300A001B" w:tentative="1">
      <w:start w:val="1"/>
      <w:numFmt w:val="lowerRoman"/>
      <w:lvlText w:val="%3."/>
      <w:lvlJc w:val="right"/>
      <w:pPr>
        <w:ind w:left="2224" w:hanging="180"/>
      </w:pPr>
    </w:lvl>
    <w:lvl w:ilvl="3" w:tplc="300A000F" w:tentative="1">
      <w:start w:val="1"/>
      <w:numFmt w:val="decimal"/>
      <w:lvlText w:val="%4."/>
      <w:lvlJc w:val="left"/>
      <w:pPr>
        <w:ind w:left="2944" w:hanging="360"/>
      </w:pPr>
    </w:lvl>
    <w:lvl w:ilvl="4" w:tplc="300A0019" w:tentative="1">
      <w:start w:val="1"/>
      <w:numFmt w:val="lowerLetter"/>
      <w:lvlText w:val="%5."/>
      <w:lvlJc w:val="left"/>
      <w:pPr>
        <w:ind w:left="3664" w:hanging="360"/>
      </w:pPr>
    </w:lvl>
    <w:lvl w:ilvl="5" w:tplc="300A001B" w:tentative="1">
      <w:start w:val="1"/>
      <w:numFmt w:val="lowerRoman"/>
      <w:lvlText w:val="%6."/>
      <w:lvlJc w:val="right"/>
      <w:pPr>
        <w:ind w:left="4384" w:hanging="180"/>
      </w:pPr>
    </w:lvl>
    <w:lvl w:ilvl="6" w:tplc="300A000F" w:tentative="1">
      <w:start w:val="1"/>
      <w:numFmt w:val="decimal"/>
      <w:lvlText w:val="%7."/>
      <w:lvlJc w:val="left"/>
      <w:pPr>
        <w:ind w:left="5104" w:hanging="360"/>
      </w:pPr>
    </w:lvl>
    <w:lvl w:ilvl="7" w:tplc="300A0019" w:tentative="1">
      <w:start w:val="1"/>
      <w:numFmt w:val="lowerLetter"/>
      <w:lvlText w:val="%8."/>
      <w:lvlJc w:val="left"/>
      <w:pPr>
        <w:ind w:left="5824" w:hanging="360"/>
      </w:pPr>
    </w:lvl>
    <w:lvl w:ilvl="8" w:tplc="300A001B" w:tentative="1">
      <w:start w:val="1"/>
      <w:numFmt w:val="lowerRoman"/>
      <w:lvlText w:val="%9."/>
      <w:lvlJc w:val="right"/>
      <w:pPr>
        <w:ind w:left="6544" w:hanging="180"/>
      </w:pPr>
    </w:lvl>
  </w:abstractNum>
  <w:abstractNum w:abstractNumId="22">
    <w:nsid w:val="6D1C0821"/>
    <w:multiLevelType w:val="hybridMultilevel"/>
    <w:tmpl w:val="12BC20E8"/>
    <w:lvl w:ilvl="0" w:tplc="DBBC7F90">
      <w:numFmt w:val="bullet"/>
      <w:lvlText w:val=""/>
      <w:lvlJc w:val="left"/>
      <w:pPr>
        <w:ind w:left="522" w:hanging="360"/>
      </w:pPr>
      <w:rPr>
        <w:rFonts w:ascii="Symbol" w:eastAsia="Symbol" w:hAnsi="Symbol" w:cs="Symbol" w:hint="default"/>
        <w:w w:val="100"/>
        <w:sz w:val="24"/>
        <w:szCs w:val="24"/>
      </w:rPr>
    </w:lvl>
    <w:lvl w:ilvl="1" w:tplc="24309400">
      <w:numFmt w:val="bullet"/>
      <w:lvlText w:val="•"/>
      <w:lvlJc w:val="left"/>
      <w:pPr>
        <w:ind w:left="1466" w:hanging="360"/>
      </w:pPr>
      <w:rPr>
        <w:rFonts w:hint="default"/>
      </w:rPr>
    </w:lvl>
    <w:lvl w:ilvl="2" w:tplc="4F341282">
      <w:numFmt w:val="bullet"/>
      <w:lvlText w:val="•"/>
      <w:lvlJc w:val="left"/>
      <w:pPr>
        <w:ind w:left="2413" w:hanging="360"/>
      </w:pPr>
      <w:rPr>
        <w:rFonts w:hint="default"/>
      </w:rPr>
    </w:lvl>
    <w:lvl w:ilvl="3" w:tplc="85B62B0E">
      <w:numFmt w:val="bullet"/>
      <w:lvlText w:val="•"/>
      <w:lvlJc w:val="left"/>
      <w:pPr>
        <w:ind w:left="3359" w:hanging="360"/>
      </w:pPr>
      <w:rPr>
        <w:rFonts w:hint="default"/>
      </w:rPr>
    </w:lvl>
    <w:lvl w:ilvl="4" w:tplc="2B9A09C6">
      <w:numFmt w:val="bullet"/>
      <w:lvlText w:val="•"/>
      <w:lvlJc w:val="left"/>
      <w:pPr>
        <w:ind w:left="4306" w:hanging="360"/>
      </w:pPr>
      <w:rPr>
        <w:rFonts w:hint="default"/>
      </w:rPr>
    </w:lvl>
    <w:lvl w:ilvl="5" w:tplc="2CF8B52C">
      <w:numFmt w:val="bullet"/>
      <w:lvlText w:val="•"/>
      <w:lvlJc w:val="left"/>
      <w:pPr>
        <w:ind w:left="5253" w:hanging="360"/>
      </w:pPr>
      <w:rPr>
        <w:rFonts w:hint="default"/>
      </w:rPr>
    </w:lvl>
    <w:lvl w:ilvl="6" w:tplc="D0A85EB2">
      <w:numFmt w:val="bullet"/>
      <w:lvlText w:val="•"/>
      <w:lvlJc w:val="left"/>
      <w:pPr>
        <w:ind w:left="6199" w:hanging="360"/>
      </w:pPr>
      <w:rPr>
        <w:rFonts w:hint="default"/>
      </w:rPr>
    </w:lvl>
    <w:lvl w:ilvl="7" w:tplc="3BBE3806">
      <w:numFmt w:val="bullet"/>
      <w:lvlText w:val="•"/>
      <w:lvlJc w:val="left"/>
      <w:pPr>
        <w:ind w:left="7146" w:hanging="360"/>
      </w:pPr>
      <w:rPr>
        <w:rFonts w:hint="default"/>
      </w:rPr>
    </w:lvl>
    <w:lvl w:ilvl="8" w:tplc="93CA4A66">
      <w:numFmt w:val="bullet"/>
      <w:lvlText w:val="•"/>
      <w:lvlJc w:val="left"/>
      <w:pPr>
        <w:ind w:left="8093" w:hanging="360"/>
      </w:pPr>
      <w:rPr>
        <w:rFonts w:hint="default"/>
      </w:rPr>
    </w:lvl>
  </w:abstractNum>
  <w:abstractNum w:abstractNumId="23">
    <w:nsid w:val="6DF35028"/>
    <w:multiLevelType w:val="hybridMultilevel"/>
    <w:tmpl w:val="C46CDDF0"/>
    <w:lvl w:ilvl="0" w:tplc="01905882">
      <w:start w:val="1"/>
      <w:numFmt w:val="lowerLetter"/>
      <w:lvlText w:val="%1)"/>
      <w:lvlJc w:val="left"/>
      <w:pPr>
        <w:ind w:left="478" w:hanging="317"/>
      </w:pPr>
      <w:rPr>
        <w:rFonts w:ascii="Century Gothic" w:eastAsia="Century Gothic" w:hAnsi="Century Gothic" w:cs="Century Gothic" w:hint="default"/>
        <w:spacing w:val="-1"/>
        <w:w w:val="100"/>
        <w:sz w:val="24"/>
        <w:szCs w:val="24"/>
      </w:rPr>
    </w:lvl>
    <w:lvl w:ilvl="1" w:tplc="CB18FCF2">
      <w:numFmt w:val="bullet"/>
      <w:lvlText w:val="•"/>
      <w:lvlJc w:val="left"/>
      <w:pPr>
        <w:ind w:left="1430" w:hanging="317"/>
      </w:pPr>
      <w:rPr>
        <w:rFonts w:hint="default"/>
      </w:rPr>
    </w:lvl>
    <w:lvl w:ilvl="2" w:tplc="8EA83610">
      <w:numFmt w:val="bullet"/>
      <w:lvlText w:val="•"/>
      <w:lvlJc w:val="left"/>
      <w:pPr>
        <w:ind w:left="2381" w:hanging="317"/>
      </w:pPr>
      <w:rPr>
        <w:rFonts w:hint="default"/>
      </w:rPr>
    </w:lvl>
    <w:lvl w:ilvl="3" w:tplc="96B64600">
      <w:numFmt w:val="bullet"/>
      <w:lvlText w:val="•"/>
      <w:lvlJc w:val="left"/>
      <w:pPr>
        <w:ind w:left="3331" w:hanging="317"/>
      </w:pPr>
      <w:rPr>
        <w:rFonts w:hint="default"/>
      </w:rPr>
    </w:lvl>
    <w:lvl w:ilvl="4" w:tplc="D6C8650E">
      <w:numFmt w:val="bullet"/>
      <w:lvlText w:val="•"/>
      <w:lvlJc w:val="left"/>
      <w:pPr>
        <w:ind w:left="4282" w:hanging="317"/>
      </w:pPr>
      <w:rPr>
        <w:rFonts w:hint="default"/>
      </w:rPr>
    </w:lvl>
    <w:lvl w:ilvl="5" w:tplc="60168E94">
      <w:numFmt w:val="bullet"/>
      <w:lvlText w:val="•"/>
      <w:lvlJc w:val="left"/>
      <w:pPr>
        <w:ind w:left="5233" w:hanging="317"/>
      </w:pPr>
      <w:rPr>
        <w:rFonts w:hint="default"/>
      </w:rPr>
    </w:lvl>
    <w:lvl w:ilvl="6" w:tplc="6E705860">
      <w:numFmt w:val="bullet"/>
      <w:lvlText w:val="•"/>
      <w:lvlJc w:val="left"/>
      <w:pPr>
        <w:ind w:left="6183" w:hanging="317"/>
      </w:pPr>
      <w:rPr>
        <w:rFonts w:hint="default"/>
      </w:rPr>
    </w:lvl>
    <w:lvl w:ilvl="7" w:tplc="E140F742">
      <w:numFmt w:val="bullet"/>
      <w:lvlText w:val="•"/>
      <w:lvlJc w:val="left"/>
      <w:pPr>
        <w:ind w:left="7134" w:hanging="317"/>
      </w:pPr>
      <w:rPr>
        <w:rFonts w:hint="default"/>
      </w:rPr>
    </w:lvl>
    <w:lvl w:ilvl="8" w:tplc="4CD4F0DC">
      <w:numFmt w:val="bullet"/>
      <w:lvlText w:val="•"/>
      <w:lvlJc w:val="left"/>
      <w:pPr>
        <w:ind w:left="8085" w:hanging="317"/>
      </w:pPr>
      <w:rPr>
        <w:rFonts w:hint="default"/>
      </w:rPr>
    </w:lvl>
  </w:abstractNum>
  <w:abstractNum w:abstractNumId="24">
    <w:nsid w:val="6E5E4BA2"/>
    <w:multiLevelType w:val="hybridMultilevel"/>
    <w:tmpl w:val="BB86A616"/>
    <w:lvl w:ilvl="0" w:tplc="64707F3C">
      <w:start w:val="1"/>
      <w:numFmt w:val="lowerLetter"/>
      <w:lvlText w:val="%1)"/>
      <w:lvlJc w:val="left"/>
      <w:pPr>
        <w:ind w:left="521" w:hanging="360"/>
      </w:pPr>
      <w:rPr>
        <w:rFonts w:hint="default"/>
      </w:rPr>
    </w:lvl>
    <w:lvl w:ilvl="1" w:tplc="300A0019" w:tentative="1">
      <w:start w:val="1"/>
      <w:numFmt w:val="lowerLetter"/>
      <w:lvlText w:val="%2."/>
      <w:lvlJc w:val="left"/>
      <w:pPr>
        <w:ind w:left="1241" w:hanging="360"/>
      </w:pPr>
    </w:lvl>
    <w:lvl w:ilvl="2" w:tplc="300A001B" w:tentative="1">
      <w:start w:val="1"/>
      <w:numFmt w:val="lowerRoman"/>
      <w:lvlText w:val="%3."/>
      <w:lvlJc w:val="right"/>
      <w:pPr>
        <w:ind w:left="1961" w:hanging="180"/>
      </w:pPr>
    </w:lvl>
    <w:lvl w:ilvl="3" w:tplc="300A000F" w:tentative="1">
      <w:start w:val="1"/>
      <w:numFmt w:val="decimal"/>
      <w:lvlText w:val="%4."/>
      <w:lvlJc w:val="left"/>
      <w:pPr>
        <w:ind w:left="2681" w:hanging="360"/>
      </w:pPr>
    </w:lvl>
    <w:lvl w:ilvl="4" w:tplc="300A0019" w:tentative="1">
      <w:start w:val="1"/>
      <w:numFmt w:val="lowerLetter"/>
      <w:lvlText w:val="%5."/>
      <w:lvlJc w:val="left"/>
      <w:pPr>
        <w:ind w:left="3401" w:hanging="360"/>
      </w:pPr>
    </w:lvl>
    <w:lvl w:ilvl="5" w:tplc="300A001B" w:tentative="1">
      <w:start w:val="1"/>
      <w:numFmt w:val="lowerRoman"/>
      <w:lvlText w:val="%6."/>
      <w:lvlJc w:val="right"/>
      <w:pPr>
        <w:ind w:left="4121" w:hanging="180"/>
      </w:pPr>
    </w:lvl>
    <w:lvl w:ilvl="6" w:tplc="300A000F" w:tentative="1">
      <w:start w:val="1"/>
      <w:numFmt w:val="decimal"/>
      <w:lvlText w:val="%7."/>
      <w:lvlJc w:val="left"/>
      <w:pPr>
        <w:ind w:left="4841" w:hanging="360"/>
      </w:pPr>
    </w:lvl>
    <w:lvl w:ilvl="7" w:tplc="300A0019" w:tentative="1">
      <w:start w:val="1"/>
      <w:numFmt w:val="lowerLetter"/>
      <w:lvlText w:val="%8."/>
      <w:lvlJc w:val="left"/>
      <w:pPr>
        <w:ind w:left="5561" w:hanging="360"/>
      </w:pPr>
    </w:lvl>
    <w:lvl w:ilvl="8" w:tplc="300A001B" w:tentative="1">
      <w:start w:val="1"/>
      <w:numFmt w:val="lowerRoman"/>
      <w:lvlText w:val="%9."/>
      <w:lvlJc w:val="right"/>
      <w:pPr>
        <w:ind w:left="6281" w:hanging="180"/>
      </w:pPr>
    </w:lvl>
  </w:abstractNum>
  <w:abstractNum w:abstractNumId="25">
    <w:nsid w:val="739E436F"/>
    <w:multiLevelType w:val="hybridMultilevel"/>
    <w:tmpl w:val="7450C014"/>
    <w:lvl w:ilvl="0" w:tplc="3C68D150">
      <w:start w:val="1"/>
      <w:numFmt w:val="lowerLetter"/>
      <w:lvlText w:val="%1)"/>
      <w:lvlJc w:val="left"/>
      <w:pPr>
        <w:ind w:left="797" w:hanging="338"/>
        <w:jc w:val="right"/>
      </w:pPr>
      <w:rPr>
        <w:rFonts w:hint="default"/>
        <w:w w:val="98"/>
      </w:rPr>
    </w:lvl>
    <w:lvl w:ilvl="1" w:tplc="743462CE">
      <w:start w:val="1"/>
      <w:numFmt w:val="decimal"/>
      <w:lvlText w:val="%2)"/>
      <w:lvlJc w:val="left"/>
      <w:pPr>
        <w:ind w:left="2217" w:hanging="370"/>
      </w:pPr>
      <w:rPr>
        <w:rFonts w:ascii="Times New Roman" w:eastAsia="Times New Roman" w:hAnsi="Times New Roman" w:cs="Times New Roman" w:hint="default"/>
        <w:color w:val="231C1F"/>
        <w:w w:val="74"/>
        <w:sz w:val="21"/>
        <w:szCs w:val="21"/>
      </w:rPr>
    </w:lvl>
    <w:lvl w:ilvl="2" w:tplc="E3EC5552">
      <w:numFmt w:val="bullet"/>
      <w:lvlText w:val="•"/>
      <w:lvlJc w:val="left"/>
      <w:pPr>
        <w:ind w:left="3116" w:hanging="370"/>
      </w:pPr>
      <w:rPr>
        <w:rFonts w:hint="default"/>
      </w:rPr>
    </w:lvl>
    <w:lvl w:ilvl="3" w:tplc="AC9A4444">
      <w:numFmt w:val="bullet"/>
      <w:lvlText w:val="•"/>
      <w:lvlJc w:val="left"/>
      <w:pPr>
        <w:ind w:left="4013" w:hanging="370"/>
      </w:pPr>
      <w:rPr>
        <w:rFonts w:hint="default"/>
      </w:rPr>
    </w:lvl>
    <w:lvl w:ilvl="4" w:tplc="4CE41DFA">
      <w:numFmt w:val="bullet"/>
      <w:lvlText w:val="•"/>
      <w:lvlJc w:val="left"/>
      <w:pPr>
        <w:ind w:left="4909" w:hanging="370"/>
      </w:pPr>
      <w:rPr>
        <w:rFonts w:hint="default"/>
      </w:rPr>
    </w:lvl>
    <w:lvl w:ilvl="5" w:tplc="707CD7FC">
      <w:numFmt w:val="bullet"/>
      <w:lvlText w:val="•"/>
      <w:lvlJc w:val="left"/>
      <w:pPr>
        <w:ind w:left="5806" w:hanging="370"/>
      </w:pPr>
      <w:rPr>
        <w:rFonts w:hint="default"/>
      </w:rPr>
    </w:lvl>
    <w:lvl w:ilvl="6" w:tplc="84ECBE4A">
      <w:numFmt w:val="bullet"/>
      <w:lvlText w:val="•"/>
      <w:lvlJc w:val="left"/>
      <w:pPr>
        <w:ind w:left="6702" w:hanging="370"/>
      </w:pPr>
      <w:rPr>
        <w:rFonts w:hint="default"/>
      </w:rPr>
    </w:lvl>
    <w:lvl w:ilvl="7" w:tplc="94EA6694">
      <w:numFmt w:val="bullet"/>
      <w:lvlText w:val="•"/>
      <w:lvlJc w:val="left"/>
      <w:pPr>
        <w:ind w:left="7599" w:hanging="370"/>
      </w:pPr>
      <w:rPr>
        <w:rFonts w:hint="default"/>
      </w:rPr>
    </w:lvl>
    <w:lvl w:ilvl="8" w:tplc="ABD6CED6">
      <w:numFmt w:val="bullet"/>
      <w:lvlText w:val="•"/>
      <w:lvlJc w:val="left"/>
      <w:pPr>
        <w:ind w:left="8495" w:hanging="370"/>
      </w:pPr>
      <w:rPr>
        <w:rFonts w:hint="default"/>
      </w:rPr>
    </w:lvl>
  </w:abstractNum>
  <w:abstractNum w:abstractNumId="26">
    <w:nsid w:val="74610064"/>
    <w:multiLevelType w:val="hybridMultilevel"/>
    <w:tmpl w:val="7374CE58"/>
    <w:lvl w:ilvl="0" w:tplc="AA483060">
      <w:start w:val="3"/>
      <w:numFmt w:val="lowerLetter"/>
      <w:lvlText w:val="%1)"/>
      <w:lvlJc w:val="left"/>
      <w:pPr>
        <w:ind w:left="522" w:hanging="360"/>
      </w:pPr>
      <w:rPr>
        <w:rFonts w:ascii="Century Gothic" w:eastAsia="Century Gothic" w:hAnsi="Century Gothic" w:cs="Century Gothic" w:hint="default"/>
        <w:spacing w:val="-18"/>
        <w:w w:val="100"/>
        <w:sz w:val="24"/>
        <w:szCs w:val="24"/>
      </w:rPr>
    </w:lvl>
    <w:lvl w:ilvl="1" w:tplc="1DACB504">
      <w:start w:val="1"/>
      <w:numFmt w:val="decimal"/>
      <w:lvlText w:val="%2."/>
      <w:lvlJc w:val="left"/>
      <w:pPr>
        <w:ind w:left="882" w:hanging="360"/>
      </w:pPr>
      <w:rPr>
        <w:rFonts w:ascii="Century Gothic" w:eastAsia="Century Gothic" w:hAnsi="Century Gothic" w:cs="Century Gothic" w:hint="default"/>
        <w:spacing w:val="-33"/>
        <w:w w:val="100"/>
        <w:sz w:val="24"/>
        <w:szCs w:val="24"/>
      </w:rPr>
    </w:lvl>
    <w:lvl w:ilvl="2" w:tplc="D4626BB0">
      <w:numFmt w:val="bullet"/>
      <w:lvlText w:val="•"/>
      <w:lvlJc w:val="left"/>
      <w:pPr>
        <w:ind w:left="1891" w:hanging="360"/>
      </w:pPr>
      <w:rPr>
        <w:rFonts w:hint="default"/>
      </w:rPr>
    </w:lvl>
    <w:lvl w:ilvl="3" w:tplc="B60C66AE">
      <w:numFmt w:val="bullet"/>
      <w:lvlText w:val="•"/>
      <w:lvlJc w:val="left"/>
      <w:pPr>
        <w:ind w:left="2903" w:hanging="360"/>
      </w:pPr>
      <w:rPr>
        <w:rFonts w:hint="default"/>
      </w:rPr>
    </w:lvl>
    <w:lvl w:ilvl="4" w:tplc="A60814B0">
      <w:numFmt w:val="bullet"/>
      <w:lvlText w:val="•"/>
      <w:lvlJc w:val="left"/>
      <w:pPr>
        <w:ind w:left="3915" w:hanging="360"/>
      </w:pPr>
      <w:rPr>
        <w:rFonts w:hint="default"/>
      </w:rPr>
    </w:lvl>
    <w:lvl w:ilvl="5" w:tplc="E3C0DB24">
      <w:numFmt w:val="bullet"/>
      <w:lvlText w:val="•"/>
      <w:lvlJc w:val="left"/>
      <w:pPr>
        <w:ind w:left="4927" w:hanging="360"/>
      </w:pPr>
      <w:rPr>
        <w:rFonts w:hint="default"/>
      </w:rPr>
    </w:lvl>
    <w:lvl w:ilvl="6" w:tplc="92182C64">
      <w:numFmt w:val="bullet"/>
      <w:lvlText w:val="•"/>
      <w:lvlJc w:val="left"/>
      <w:pPr>
        <w:ind w:left="5939" w:hanging="360"/>
      </w:pPr>
      <w:rPr>
        <w:rFonts w:hint="default"/>
      </w:rPr>
    </w:lvl>
    <w:lvl w:ilvl="7" w:tplc="431AA664">
      <w:numFmt w:val="bullet"/>
      <w:lvlText w:val="•"/>
      <w:lvlJc w:val="left"/>
      <w:pPr>
        <w:ind w:left="6950" w:hanging="360"/>
      </w:pPr>
      <w:rPr>
        <w:rFonts w:hint="default"/>
      </w:rPr>
    </w:lvl>
    <w:lvl w:ilvl="8" w:tplc="FA3EBF60">
      <w:numFmt w:val="bullet"/>
      <w:lvlText w:val="•"/>
      <w:lvlJc w:val="left"/>
      <w:pPr>
        <w:ind w:left="7962" w:hanging="360"/>
      </w:pPr>
      <w:rPr>
        <w:rFonts w:hint="default"/>
      </w:rPr>
    </w:lvl>
  </w:abstractNum>
  <w:abstractNum w:abstractNumId="27">
    <w:nsid w:val="7EFA14E1"/>
    <w:multiLevelType w:val="hybridMultilevel"/>
    <w:tmpl w:val="4094F78C"/>
    <w:lvl w:ilvl="0" w:tplc="4118C6DE">
      <w:start w:val="1"/>
      <w:numFmt w:val="decimal"/>
      <w:lvlText w:val="%1."/>
      <w:lvlJc w:val="left"/>
      <w:pPr>
        <w:ind w:left="882" w:hanging="360"/>
      </w:pPr>
      <w:rPr>
        <w:rFonts w:ascii="Century Gothic" w:eastAsia="Century Gothic" w:hAnsi="Century Gothic" w:cs="Century Gothic" w:hint="default"/>
        <w:spacing w:val="-11"/>
        <w:w w:val="100"/>
        <w:sz w:val="24"/>
        <w:szCs w:val="24"/>
      </w:rPr>
    </w:lvl>
    <w:lvl w:ilvl="1" w:tplc="C082C8B8">
      <w:numFmt w:val="bullet"/>
      <w:lvlText w:val="•"/>
      <w:lvlJc w:val="left"/>
      <w:pPr>
        <w:ind w:left="1790" w:hanging="360"/>
      </w:pPr>
      <w:rPr>
        <w:rFonts w:hint="default"/>
      </w:rPr>
    </w:lvl>
    <w:lvl w:ilvl="2" w:tplc="DD9C3AAA">
      <w:numFmt w:val="bullet"/>
      <w:lvlText w:val="•"/>
      <w:lvlJc w:val="left"/>
      <w:pPr>
        <w:ind w:left="2701" w:hanging="360"/>
      </w:pPr>
      <w:rPr>
        <w:rFonts w:hint="default"/>
      </w:rPr>
    </w:lvl>
    <w:lvl w:ilvl="3" w:tplc="DABC0D26">
      <w:numFmt w:val="bullet"/>
      <w:lvlText w:val="•"/>
      <w:lvlJc w:val="left"/>
      <w:pPr>
        <w:ind w:left="3611" w:hanging="360"/>
      </w:pPr>
      <w:rPr>
        <w:rFonts w:hint="default"/>
      </w:rPr>
    </w:lvl>
    <w:lvl w:ilvl="4" w:tplc="CD32A0F0">
      <w:numFmt w:val="bullet"/>
      <w:lvlText w:val="•"/>
      <w:lvlJc w:val="left"/>
      <w:pPr>
        <w:ind w:left="4522" w:hanging="360"/>
      </w:pPr>
      <w:rPr>
        <w:rFonts w:hint="default"/>
      </w:rPr>
    </w:lvl>
    <w:lvl w:ilvl="5" w:tplc="B456BD40">
      <w:numFmt w:val="bullet"/>
      <w:lvlText w:val="•"/>
      <w:lvlJc w:val="left"/>
      <w:pPr>
        <w:ind w:left="5433" w:hanging="360"/>
      </w:pPr>
      <w:rPr>
        <w:rFonts w:hint="default"/>
      </w:rPr>
    </w:lvl>
    <w:lvl w:ilvl="6" w:tplc="C6AA13F6">
      <w:numFmt w:val="bullet"/>
      <w:lvlText w:val="•"/>
      <w:lvlJc w:val="left"/>
      <w:pPr>
        <w:ind w:left="6343" w:hanging="360"/>
      </w:pPr>
      <w:rPr>
        <w:rFonts w:hint="default"/>
      </w:rPr>
    </w:lvl>
    <w:lvl w:ilvl="7" w:tplc="0BAC2062">
      <w:numFmt w:val="bullet"/>
      <w:lvlText w:val="•"/>
      <w:lvlJc w:val="left"/>
      <w:pPr>
        <w:ind w:left="7254" w:hanging="360"/>
      </w:pPr>
      <w:rPr>
        <w:rFonts w:hint="default"/>
      </w:rPr>
    </w:lvl>
    <w:lvl w:ilvl="8" w:tplc="A3E067AA">
      <w:numFmt w:val="bullet"/>
      <w:lvlText w:val="•"/>
      <w:lvlJc w:val="left"/>
      <w:pPr>
        <w:ind w:left="8165" w:hanging="360"/>
      </w:pPr>
      <w:rPr>
        <w:rFonts w:hint="default"/>
      </w:rPr>
    </w:lvl>
  </w:abstractNum>
  <w:num w:numId="1">
    <w:abstractNumId w:val="15"/>
  </w:num>
  <w:num w:numId="2">
    <w:abstractNumId w:val="5"/>
  </w:num>
  <w:num w:numId="3">
    <w:abstractNumId w:val="1"/>
  </w:num>
  <w:num w:numId="4">
    <w:abstractNumId w:val="12"/>
  </w:num>
  <w:num w:numId="5">
    <w:abstractNumId w:val="22"/>
  </w:num>
  <w:num w:numId="6">
    <w:abstractNumId w:val="14"/>
  </w:num>
  <w:num w:numId="7">
    <w:abstractNumId w:val="13"/>
  </w:num>
  <w:num w:numId="8">
    <w:abstractNumId w:val="4"/>
  </w:num>
  <w:num w:numId="9">
    <w:abstractNumId w:val="23"/>
  </w:num>
  <w:num w:numId="10">
    <w:abstractNumId w:val="16"/>
  </w:num>
  <w:num w:numId="11">
    <w:abstractNumId w:val="26"/>
  </w:num>
  <w:num w:numId="12">
    <w:abstractNumId w:val="8"/>
  </w:num>
  <w:num w:numId="13">
    <w:abstractNumId w:val="0"/>
  </w:num>
  <w:num w:numId="14">
    <w:abstractNumId w:val="27"/>
  </w:num>
  <w:num w:numId="15">
    <w:abstractNumId w:val="6"/>
  </w:num>
  <w:num w:numId="16">
    <w:abstractNumId w:val="24"/>
  </w:num>
  <w:num w:numId="17">
    <w:abstractNumId w:val="25"/>
  </w:num>
  <w:num w:numId="18">
    <w:abstractNumId w:val="21"/>
  </w:num>
  <w:num w:numId="19">
    <w:abstractNumId w:val="7"/>
  </w:num>
  <w:num w:numId="20">
    <w:abstractNumId w:val="2"/>
  </w:num>
  <w:num w:numId="21">
    <w:abstractNumId w:val="17"/>
  </w:num>
  <w:num w:numId="22">
    <w:abstractNumId w:val="20"/>
  </w:num>
  <w:num w:numId="23">
    <w:abstractNumId w:val="11"/>
  </w:num>
  <w:num w:numId="24">
    <w:abstractNumId w:val="19"/>
  </w:num>
  <w:num w:numId="25">
    <w:abstractNumId w:val="10"/>
  </w:num>
  <w:num w:numId="26">
    <w:abstractNumId w:val="18"/>
  </w:num>
  <w:num w:numId="27">
    <w:abstractNumId w:val="9"/>
  </w:num>
  <w:num w:numId="28">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66"/>
    <w:rsid w:val="00027634"/>
    <w:rsid w:val="00035AC4"/>
    <w:rsid w:val="0004306D"/>
    <w:rsid w:val="00047AE5"/>
    <w:rsid w:val="000756E7"/>
    <w:rsid w:val="000904CD"/>
    <w:rsid w:val="000B0DA7"/>
    <w:rsid w:val="000B307D"/>
    <w:rsid w:val="000C31CC"/>
    <w:rsid w:val="000D251F"/>
    <w:rsid w:val="000E1731"/>
    <w:rsid w:val="000E2A70"/>
    <w:rsid w:val="000E41F1"/>
    <w:rsid w:val="0014002E"/>
    <w:rsid w:val="00143A30"/>
    <w:rsid w:val="001442C3"/>
    <w:rsid w:val="00145531"/>
    <w:rsid w:val="00147123"/>
    <w:rsid w:val="00150B71"/>
    <w:rsid w:val="00152F4E"/>
    <w:rsid w:val="00154026"/>
    <w:rsid w:val="00163C90"/>
    <w:rsid w:val="00175166"/>
    <w:rsid w:val="00177798"/>
    <w:rsid w:val="001A0E68"/>
    <w:rsid w:val="001C4510"/>
    <w:rsid w:val="001C72EC"/>
    <w:rsid w:val="001D633E"/>
    <w:rsid w:val="001E1BCB"/>
    <w:rsid w:val="001F097F"/>
    <w:rsid w:val="001F2338"/>
    <w:rsid w:val="001F48A0"/>
    <w:rsid w:val="00207009"/>
    <w:rsid w:val="00216BB0"/>
    <w:rsid w:val="002175B1"/>
    <w:rsid w:val="00222700"/>
    <w:rsid w:val="002322EF"/>
    <w:rsid w:val="002346B7"/>
    <w:rsid w:val="00236689"/>
    <w:rsid w:val="00236D6F"/>
    <w:rsid w:val="00255C35"/>
    <w:rsid w:val="002614ED"/>
    <w:rsid w:val="0026437A"/>
    <w:rsid w:val="002671BE"/>
    <w:rsid w:val="00270B54"/>
    <w:rsid w:val="002918C1"/>
    <w:rsid w:val="00294D26"/>
    <w:rsid w:val="002B4652"/>
    <w:rsid w:val="002D5605"/>
    <w:rsid w:val="002E2625"/>
    <w:rsid w:val="002F4AA3"/>
    <w:rsid w:val="002F7FFE"/>
    <w:rsid w:val="00317C3E"/>
    <w:rsid w:val="0032426E"/>
    <w:rsid w:val="00333CA4"/>
    <w:rsid w:val="003347EA"/>
    <w:rsid w:val="00340A81"/>
    <w:rsid w:val="00351364"/>
    <w:rsid w:val="0036085B"/>
    <w:rsid w:val="00360C4B"/>
    <w:rsid w:val="003636E1"/>
    <w:rsid w:val="00394928"/>
    <w:rsid w:val="00397014"/>
    <w:rsid w:val="003A3637"/>
    <w:rsid w:val="003B06DF"/>
    <w:rsid w:val="003C0BCE"/>
    <w:rsid w:val="003C40B8"/>
    <w:rsid w:val="003C57F2"/>
    <w:rsid w:val="003E2759"/>
    <w:rsid w:val="004012D7"/>
    <w:rsid w:val="0040476C"/>
    <w:rsid w:val="0042754D"/>
    <w:rsid w:val="00442FCD"/>
    <w:rsid w:val="0046338F"/>
    <w:rsid w:val="0046517D"/>
    <w:rsid w:val="00470DEA"/>
    <w:rsid w:val="004903FF"/>
    <w:rsid w:val="004922DF"/>
    <w:rsid w:val="00497289"/>
    <w:rsid w:val="004B7559"/>
    <w:rsid w:val="004E080B"/>
    <w:rsid w:val="004E3439"/>
    <w:rsid w:val="004F11AE"/>
    <w:rsid w:val="004F39CA"/>
    <w:rsid w:val="0050782F"/>
    <w:rsid w:val="0051777B"/>
    <w:rsid w:val="00523A91"/>
    <w:rsid w:val="00560781"/>
    <w:rsid w:val="00584847"/>
    <w:rsid w:val="005928D6"/>
    <w:rsid w:val="005B0886"/>
    <w:rsid w:val="005D4A1C"/>
    <w:rsid w:val="005D574E"/>
    <w:rsid w:val="005F00E8"/>
    <w:rsid w:val="005F3ABC"/>
    <w:rsid w:val="005F7312"/>
    <w:rsid w:val="006002D3"/>
    <w:rsid w:val="0060614F"/>
    <w:rsid w:val="0061336E"/>
    <w:rsid w:val="00615150"/>
    <w:rsid w:val="00640AD0"/>
    <w:rsid w:val="006513EA"/>
    <w:rsid w:val="00654B2D"/>
    <w:rsid w:val="006575E0"/>
    <w:rsid w:val="00657C62"/>
    <w:rsid w:val="00680D0D"/>
    <w:rsid w:val="00683BB6"/>
    <w:rsid w:val="00692F7B"/>
    <w:rsid w:val="00693417"/>
    <w:rsid w:val="006A4948"/>
    <w:rsid w:val="006B0A4B"/>
    <w:rsid w:val="006B0FB1"/>
    <w:rsid w:val="006B6FC3"/>
    <w:rsid w:val="006B75D1"/>
    <w:rsid w:val="006C0167"/>
    <w:rsid w:val="006C0382"/>
    <w:rsid w:val="006C4078"/>
    <w:rsid w:val="006D0F47"/>
    <w:rsid w:val="006D1F5B"/>
    <w:rsid w:val="006D2BBE"/>
    <w:rsid w:val="006F636E"/>
    <w:rsid w:val="006F7CCB"/>
    <w:rsid w:val="00714F10"/>
    <w:rsid w:val="007159DD"/>
    <w:rsid w:val="00722EB6"/>
    <w:rsid w:val="007240A8"/>
    <w:rsid w:val="00725FAB"/>
    <w:rsid w:val="00727213"/>
    <w:rsid w:val="00740B9E"/>
    <w:rsid w:val="0074490C"/>
    <w:rsid w:val="00752A9B"/>
    <w:rsid w:val="0075762D"/>
    <w:rsid w:val="00782256"/>
    <w:rsid w:val="00783516"/>
    <w:rsid w:val="00791ABD"/>
    <w:rsid w:val="007A3426"/>
    <w:rsid w:val="007A39A4"/>
    <w:rsid w:val="007A3C32"/>
    <w:rsid w:val="007A3E43"/>
    <w:rsid w:val="007B0202"/>
    <w:rsid w:val="007B2C02"/>
    <w:rsid w:val="007C52D7"/>
    <w:rsid w:val="007C59D7"/>
    <w:rsid w:val="007D4E66"/>
    <w:rsid w:val="007E14A9"/>
    <w:rsid w:val="007E578D"/>
    <w:rsid w:val="007E7F5D"/>
    <w:rsid w:val="007F51C8"/>
    <w:rsid w:val="0080192C"/>
    <w:rsid w:val="0080485D"/>
    <w:rsid w:val="00810627"/>
    <w:rsid w:val="008134E0"/>
    <w:rsid w:val="00815FBB"/>
    <w:rsid w:val="00816990"/>
    <w:rsid w:val="00823D0A"/>
    <w:rsid w:val="00824A48"/>
    <w:rsid w:val="00841211"/>
    <w:rsid w:val="00841FA4"/>
    <w:rsid w:val="008478BE"/>
    <w:rsid w:val="00855499"/>
    <w:rsid w:val="00872388"/>
    <w:rsid w:val="0087407D"/>
    <w:rsid w:val="00881878"/>
    <w:rsid w:val="00884AD6"/>
    <w:rsid w:val="00886719"/>
    <w:rsid w:val="00890906"/>
    <w:rsid w:val="0089491E"/>
    <w:rsid w:val="00894A11"/>
    <w:rsid w:val="008A0B4F"/>
    <w:rsid w:val="008A2B82"/>
    <w:rsid w:val="008B0331"/>
    <w:rsid w:val="008B10B4"/>
    <w:rsid w:val="008B58FD"/>
    <w:rsid w:val="008C50F8"/>
    <w:rsid w:val="008D172D"/>
    <w:rsid w:val="008D61FE"/>
    <w:rsid w:val="008D7B8E"/>
    <w:rsid w:val="008F270F"/>
    <w:rsid w:val="00922727"/>
    <w:rsid w:val="009405FF"/>
    <w:rsid w:val="00957A41"/>
    <w:rsid w:val="00960072"/>
    <w:rsid w:val="009647C3"/>
    <w:rsid w:val="00965F36"/>
    <w:rsid w:val="00972DE8"/>
    <w:rsid w:val="009857FF"/>
    <w:rsid w:val="009A2540"/>
    <w:rsid w:val="009B77B9"/>
    <w:rsid w:val="009B7B71"/>
    <w:rsid w:val="009C17A1"/>
    <w:rsid w:val="009D44D6"/>
    <w:rsid w:val="009E2210"/>
    <w:rsid w:val="009E4B01"/>
    <w:rsid w:val="009F2035"/>
    <w:rsid w:val="009F4F32"/>
    <w:rsid w:val="009F5C82"/>
    <w:rsid w:val="009F6AAA"/>
    <w:rsid w:val="00A01FCE"/>
    <w:rsid w:val="00A06C17"/>
    <w:rsid w:val="00A11FB5"/>
    <w:rsid w:val="00A25ECA"/>
    <w:rsid w:val="00A32916"/>
    <w:rsid w:val="00A50B80"/>
    <w:rsid w:val="00A653DA"/>
    <w:rsid w:val="00A673CA"/>
    <w:rsid w:val="00A724FE"/>
    <w:rsid w:val="00A81E86"/>
    <w:rsid w:val="00A8714D"/>
    <w:rsid w:val="00A9068D"/>
    <w:rsid w:val="00A93AA6"/>
    <w:rsid w:val="00AA05CB"/>
    <w:rsid w:val="00AB4121"/>
    <w:rsid w:val="00AC3D9B"/>
    <w:rsid w:val="00AE3C66"/>
    <w:rsid w:val="00AF1077"/>
    <w:rsid w:val="00B100AA"/>
    <w:rsid w:val="00B23612"/>
    <w:rsid w:val="00B35727"/>
    <w:rsid w:val="00B37C89"/>
    <w:rsid w:val="00B44EB4"/>
    <w:rsid w:val="00B55919"/>
    <w:rsid w:val="00B74168"/>
    <w:rsid w:val="00B86BB3"/>
    <w:rsid w:val="00B94531"/>
    <w:rsid w:val="00BA1046"/>
    <w:rsid w:val="00BA1106"/>
    <w:rsid w:val="00BA15F8"/>
    <w:rsid w:val="00BA70A7"/>
    <w:rsid w:val="00BA773E"/>
    <w:rsid w:val="00BA7D4B"/>
    <w:rsid w:val="00BB1252"/>
    <w:rsid w:val="00BC22F6"/>
    <w:rsid w:val="00BC2FFD"/>
    <w:rsid w:val="00BC54E2"/>
    <w:rsid w:val="00BC5729"/>
    <w:rsid w:val="00BE24BC"/>
    <w:rsid w:val="00BE7D46"/>
    <w:rsid w:val="00C16416"/>
    <w:rsid w:val="00C22D56"/>
    <w:rsid w:val="00C27197"/>
    <w:rsid w:val="00C325CD"/>
    <w:rsid w:val="00C37E31"/>
    <w:rsid w:val="00C431B4"/>
    <w:rsid w:val="00C440A6"/>
    <w:rsid w:val="00C541B1"/>
    <w:rsid w:val="00C55475"/>
    <w:rsid w:val="00C77820"/>
    <w:rsid w:val="00C866C6"/>
    <w:rsid w:val="00C86AFA"/>
    <w:rsid w:val="00CD0D6E"/>
    <w:rsid w:val="00CE47C2"/>
    <w:rsid w:val="00CE5E99"/>
    <w:rsid w:val="00CF5305"/>
    <w:rsid w:val="00CF6039"/>
    <w:rsid w:val="00D00003"/>
    <w:rsid w:val="00D03E80"/>
    <w:rsid w:val="00D04B4C"/>
    <w:rsid w:val="00D10D52"/>
    <w:rsid w:val="00D17F4C"/>
    <w:rsid w:val="00D24090"/>
    <w:rsid w:val="00D43FF4"/>
    <w:rsid w:val="00D56809"/>
    <w:rsid w:val="00D57FAA"/>
    <w:rsid w:val="00D72180"/>
    <w:rsid w:val="00D7664B"/>
    <w:rsid w:val="00D827D1"/>
    <w:rsid w:val="00D85486"/>
    <w:rsid w:val="00DA3F52"/>
    <w:rsid w:val="00DA5C42"/>
    <w:rsid w:val="00DA6E41"/>
    <w:rsid w:val="00DB661C"/>
    <w:rsid w:val="00DC03D9"/>
    <w:rsid w:val="00DD684B"/>
    <w:rsid w:val="00DF6473"/>
    <w:rsid w:val="00E00C67"/>
    <w:rsid w:val="00E07680"/>
    <w:rsid w:val="00E17E9B"/>
    <w:rsid w:val="00E23787"/>
    <w:rsid w:val="00E35928"/>
    <w:rsid w:val="00E546BD"/>
    <w:rsid w:val="00E57352"/>
    <w:rsid w:val="00E65E85"/>
    <w:rsid w:val="00E94332"/>
    <w:rsid w:val="00E957A7"/>
    <w:rsid w:val="00E96C1E"/>
    <w:rsid w:val="00EA33A5"/>
    <w:rsid w:val="00EA4722"/>
    <w:rsid w:val="00EA500C"/>
    <w:rsid w:val="00EF398B"/>
    <w:rsid w:val="00EF4DCB"/>
    <w:rsid w:val="00F118CC"/>
    <w:rsid w:val="00F14798"/>
    <w:rsid w:val="00F27C48"/>
    <w:rsid w:val="00F319A4"/>
    <w:rsid w:val="00F3322E"/>
    <w:rsid w:val="00F40D48"/>
    <w:rsid w:val="00F42029"/>
    <w:rsid w:val="00F70919"/>
    <w:rsid w:val="00F72AFD"/>
    <w:rsid w:val="00F8359E"/>
    <w:rsid w:val="00F9042B"/>
    <w:rsid w:val="00F94126"/>
    <w:rsid w:val="00FA006E"/>
    <w:rsid w:val="00FC1879"/>
    <w:rsid w:val="00FE3A5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07CBF"/>
  <w15:docId w15:val="{C190C962-3792-41DD-B3FF-0E4C00E3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lang w:val="es-EC"/>
    </w:rPr>
  </w:style>
  <w:style w:type="paragraph" w:styleId="Ttulo1">
    <w:name w:val="heading 1"/>
    <w:basedOn w:val="Normal"/>
    <w:link w:val="Ttulo1Car"/>
    <w:uiPriority w:val="1"/>
    <w:qFormat/>
    <w:pPr>
      <w:spacing w:before="101"/>
      <w:ind w:left="522" w:hanging="360"/>
      <w:jc w:val="both"/>
      <w:outlineLvl w:val="0"/>
    </w:pPr>
    <w:rPr>
      <w:b/>
      <w:bCs/>
      <w:sz w:val="28"/>
      <w:szCs w:val="28"/>
    </w:rPr>
  </w:style>
  <w:style w:type="paragraph" w:styleId="Ttulo2">
    <w:name w:val="heading 2"/>
    <w:basedOn w:val="Normal"/>
    <w:link w:val="Ttulo2Car"/>
    <w:uiPriority w:val="1"/>
    <w:qFormat/>
    <w:pPr>
      <w:ind w:left="162"/>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9C17A1"/>
    <w:rPr>
      <w:rFonts w:ascii="Century Gothic" w:eastAsia="Century Gothic" w:hAnsi="Century Gothic" w:cs="Century Gothic"/>
      <w:b/>
      <w:bCs/>
      <w:sz w:val="28"/>
      <w:szCs w:val="28"/>
    </w:rPr>
  </w:style>
  <w:style w:type="character" w:customStyle="1" w:styleId="Ttulo2Car">
    <w:name w:val="Título 2 Car"/>
    <w:basedOn w:val="Fuentedeprrafopredeter"/>
    <w:link w:val="Ttulo2"/>
    <w:uiPriority w:val="1"/>
    <w:rsid w:val="009C17A1"/>
    <w:rPr>
      <w:rFonts w:ascii="Century Gothic" w:eastAsia="Century Gothic" w:hAnsi="Century Gothic" w:cs="Century Gothic"/>
      <w:b/>
      <w:bCs/>
      <w:sz w:val="24"/>
      <w:szCs w:val="24"/>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42"/>
      <w:ind w:left="1042" w:hanging="880"/>
    </w:pPr>
    <w:rPr>
      <w:sz w:val="24"/>
      <w:szCs w:val="24"/>
    </w:rPr>
  </w:style>
  <w:style w:type="paragraph" w:styleId="TDC2">
    <w:name w:val="toc 2"/>
    <w:basedOn w:val="Normal"/>
    <w:uiPriority w:val="1"/>
    <w:qFormat/>
    <w:pPr>
      <w:spacing w:before="138"/>
      <w:ind w:left="822" w:hanging="660"/>
    </w:pPr>
  </w:style>
  <w:style w:type="paragraph" w:styleId="TDC3">
    <w:name w:val="toc 3"/>
    <w:basedOn w:val="Normal"/>
    <w:uiPriority w:val="1"/>
    <w:qFormat/>
    <w:pPr>
      <w:spacing w:before="46"/>
      <w:ind w:left="1052"/>
    </w:pPr>
    <w:rPr>
      <w:sz w:val="24"/>
      <w:szCs w:val="24"/>
    </w:rPr>
  </w:style>
  <w:style w:type="paragraph" w:styleId="Textoindependiente">
    <w:name w:val="Body Text"/>
    <w:basedOn w:val="Normal"/>
    <w:link w:val="TextoindependienteCar"/>
    <w:uiPriority w:val="1"/>
    <w:qFormat/>
    <w:rPr>
      <w:sz w:val="24"/>
      <w:szCs w:val="24"/>
    </w:rPr>
  </w:style>
  <w:style w:type="character" w:customStyle="1" w:styleId="TextoindependienteCar">
    <w:name w:val="Texto independiente Car"/>
    <w:basedOn w:val="Fuentedeprrafopredeter"/>
    <w:link w:val="Textoindependiente"/>
    <w:uiPriority w:val="1"/>
    <w:rsid w:val="009C17A1"/>
    <w:rPr>
      <w:rFonts w:ascii="Century Gothic" w:eastAsia="Century Gothic" w:hAnsi="Century Gothic" w:cs="Century Gothic"/>
      <w:sz w:val="24"/>
      <w:szCs w:val="24"/>
    </w:rPr>
  </w:style>
  <w:style w:type="paragraph" w:styleId="Prrafodelista">
    <w:name w:val="List Paragraph"/>
    <w:aliases w:val="TIT 2 IND,Capítulo,Texto,List Paragraph1"/>
    <w:basedOn w:val="Normal"/>
    <w:link w:val="PrrafodelistaCar"/>
    <w:uiPriority w:val="34"/>
    <w:qFormat/>
    <w:pPr>
      <w:ind w:left="882"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E1BCB"/>
    <w:pPr>
      <w:tabs>
        <w:tab w:val="center" w:pos="4419"/>
        <w:tab w:val="right" w:pos="8838"/>
      </w:tabs>
    </w:pPr>
  </w:style>
  <w:style w:type="character" w:customStyle="1" w:styleId="EncabezadoCar">
    <w:name w:val="Encabezado Car"/>
    <w:basedOn w:val="Fuentedeprrafopredeter"/>
    <w:link w:val="Encabezado"/>
    <w:uiPriority w:val="99"/>
    <w:rsid w:val="001E1BCB"/>
    <w:rPr>
      <w:rFonts w:ascii="Century Gothic" w:eastAsia="Century Gothic" w:hAnsi="Century Gothic" w:cs="Century Gothic"/>
    </w:rPr>
  </w:style>
  <w:style w:type="paragraph" w:styleId="Piedepgina">
    <w:name w:val="footer"/>
    <w:basedOn w:val="Normal"/>
    <w:link w:val="PiedepginaCar"/>
    <w:uiPriority w:val="99"/>
    <w:unhideWhenUsed/>
    <w:rsid w:val="001E1BCB"/>
    <w:pPr>
      <w:tabs>
        <w:tab w:val="center" w:pos="4419"/>
        <w:tab w:val="right" w:pos="8838"/>
      </w:tabs>
    </w:pPr>
  </w:style>
  <w:style w:type="character" w:customStyle="1" w:styleId="PiedepginaCar">
    <w:name w:val="Pie de página Car"/>
    <w:basedOn w:val="Fuentedeprrafopredeter"/>
    <w:link w:val="Piedepgina"/>
    <w:uiPriority w:val="99"/>
    <w:rsid w:val="001E1BCB"/>
    <w:rPr>
      <w:rFonts w:ascii="Century Gothic" w:eastAsia="Century Gothic" w:hAnsi="Century Gothic" w:cs="Century Gothic"/>
    </w:rPr>
  </w:style>
  <w:style w:type="paragraph" w:styleId="TDC4">
    <w:name w:val="toc 4"/>
    <w:basedOn w:val="Normal"/>
    <w:uiPriority w:val="1"/>
    <w:qFormat/>
    <w:rsid w:val="009C17A1"/>
    <w:pPr>
      <w:spacing w:before="95"/>
      <w:ind w:left="1428" w:hanging="551"/>
    </w:pPr>
    <w:rPr>
      <w:rFonts w:ascii="Arial" w:eastAsia="Arial" w:hAnsi="Arial" w:cs="Arial"/>
      <w:sz w:val="17"/>
      <w:szCs w:val="17"/>
    </w:rPr>
  </w:style>
  <w:style w:type="character" w:styleId="Hipervnculo">
    <w:name w:val="Hyperlink"/>
    <w:basedOn w:val="Fuentedeprrafopredeter"/>
    <w:uiPriority w:val="99"/>
    <w:unhideWhenUsed/>
    <w:rsid w:val="009C17A1"/>
    <w:rPr>
      <w:color w:val="0000FF" w:themeColor="hyperlink"/>
      <w:u w:val="single"/>
    </w:rPr>
  </w:style>
  <w:style w:type="table" w:styleId="Tablaconcuadrcula">
    <w:name w:val="Table Grid"/>
    <w:basedOn w:val="Tablanormal"/>
    <w:uiPriority w:val="39"/>
    <w:rsid w:val="009C17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globoCar">
    <w:name w:val="Texto de globo Car"/>
    <w:basedOn w:val="Fuentedeprrafopredeter"/>
    <w:link w:val="Textodeglobo"/>
    <w:uiPriority w:val="99"/>
    <w:semiHidden/>
    <w:rsid w:val="009C17A1"/>
    <w:rPr>
      <w:rFonts w:ascii="Segoe UI" w:eastAsia="Times New Roman" w:hAnsi="Segoe UI" w:cs="Segoe UI"/>
      <w:sz w:val="18"/>
      <w:szCs w:val="18"/>
    </w:rPr>
  </w:style>
  <w:style w:type="paragraph" w:styleId="Textodeglobo">
    <w:name w:val="Balloon Text"/>
    <w:basedOn w:val="Normal"/>
    <w:link w:val="TextodegloboCar"/>
    <w:uiPriority w:val="99"/>
    <w:semiHidden/>
    <w:unhideWhenUsed/>
    <w:rsid w:val="009C17A1"/>
    <w:rPr>
      <w:rFonts w:ascii="Segoe UI" w:eastAsia="Times New Roman" w:hAnsi="Segoe UI" w:cs="Segoe UI"/>
      <w:sz w:val="18"/>
      <w:szCs w:val="18"/>
    </w:rPr>
  </w:style>
  <w:style w:type="character" w:styleId="Textoennegrita">
    <w:name w:val="Strong"/>
    <w:basedOn w:val="Fuentedeprrafopredeter"/>
    <w:uiPriority w:val="22"/>
    <w:qFormat/>
    <w:rsid w:val="009C17A1"/>
    <w:rPr>
      <w:b/>
      <w:bCs/>
    </w:rPr>
  </w:style>
  <w:style w:type="numbering" w:customStyle="1" w:styleId="Sinlista1">
    <w:name w:val="Sin lista1"/>
    <w:next w:val="Sinlista"/>
    <w:uiPriority w:val="99"/>
    <w:semiHidden/>
    <w:unhideWhenUsed/>
    <w:rsid w:val="00D72180"/>
  </w:style>
  <w:style w:type="table" w:customStyle="1" w:styleId="TableNormal1">
    <w:name w:val="Table Normal1"/>
    <w:uiPriority w:val="2"/>
    <w:semiHidden/>
    <w:unhideWhenUsed/>
    <w:qFormat/>
    <w:rsid w:val="00D72180"/>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0B0DA7"/>
    <w:rPr>
      <w:sz w:val="16"/>
      <w:szCs w:val="16"/>
    </w:rPr>
  </w:style>
  <w:style w:type="paragraph" w:styleId="Textocomentario">
    <w:name w:val="annotation text"/>
    <w:basedOn w:val="Normal"/>
    <w:link w:val="TextocomentarioCar"/>
    <w:uiPriority w:val="99"/>
    <w:semiHidden/>
    <w:unhideWhenUsed/>
    <w:rsid w:val="000B0DA7"/>
    <w:rPr>
      <w:sz w:val="20"/>
      <w:szCs w:val="20"/>
    </w:rPr>
  </w:style>
  <w:style w:type="character" w:customStyle="1" w:styleId="TextocomentarioCar">
    <w:name w:val="Texto comentario Car"/>
    <w:basedOn w:val="Fuentedeprrafopredeter"/>
    <w:link w:val="Textocomentario"/>
    <w:uiPriority w:val="99"/>
    <w:semiHidden/>
    <w:rsid w:val="000B0DA7"/>
    <w:rPr>
      <w:rFonts w:ascii="Century Gothic" w:eastAsia="Century Gothic" w:hAnsi="Century Gothic" w:cs="Century Gothic"/>
      <w:sz w:val="20"/>
      <w:szCs w:val="20"/>
      <w:lang w:val="es-EC"/>
    </w:rPr>
  </w:style>
  <w:style w:type="paragraph" w:styleId="Asuntodelcomentario">
    <w:name w:val="annotation subject"/>
    <w:basedOn w:val="Textocomentario"/>
    <w:next w:val="Textocomentario"/>
    <w:link w:val="AsuntodelcomentarioCar"/>
    <w:uiPriority w:val="99"/>
    <w:semiHidden/>
    <w:unhideWhenUsed/>
    <w:rsid w:val="000B0DA7"/>
    <w:rPr>
      <w:b/>
      <w:bCs/>
    </w:rPr>
  </w:style>
  <w:style w:type="character" w:customStyle="1" w:styleId="AsuntodelcomentarioCar">
    <w:name w:val="Asunto del comentario Car"/>
    <w:basedOn w:val="TextocomentarioCar"/>
    <w:link w:val="Asuntodelcomentario"/>
    <w:uiPriority w:val="99"/>
    <w:semiHidden/>
    <w:rsid w:val="000B0DA7"/>
    <w:rPr>
      <w:rFonts w:ascii="Century Gothic" w:eastAsia="Century Gothic" w:hAnsi="Century Gothic" w:cs="Century Gothic"/>
      <w:b/>
      <w:bCs/>
      <w:sz w:val="20"/>
      <w:szCs w:val="20"/>
      <w:lang w:val="es-EC"/>
    </w:rPr>
  </w:style>
  <w:style w:type="paragraph" w:customStyle="1" w:styleId="CONTENIDO">
    <w:name w:val="CONTENIDO"/>
    <w:basedOn w:val="Normal"/>
    <w:link w:val="CONTENIDOCar"/>
    <w:qFormat/>
    <w:rsid w:val="00C431B4"/>
    <w:pPr>
      <w:widowControl/>
      <w:autoSpaceDE/>
      <w:autoSpaceDN/>
      <w:spacing w:after="200" w:line="276" w:lineRule="auto"/>
      <w:jc w:val="both"/>
    </w:pPr>
    <w:rPr>
      <w:rFonts w:ascii="Times New Roman" w:eastAsiaTheme="minorHAnsi" w:hAnsi="Times New Roman" w:cstheme="minorBidi"/>
    </w:rPr>
  </w:style>
  <w:style w:type="character" w:customStyle="1" w:styleId="CONTENIDOCar">
    <w:name w:val="CONTENIDO Car"/>
    <w:basedOn w:val="Fuentedeprrafopredeter"/>
    <w:link w:val="CONTENIDO"/>
    <w:rsid w:val="00C431B4"/>
    <w:rPr>
      <w:rFonts w:ascii="Times New Roman" w:hAnsi="Times New Roman"/>
      <w:lang w:val="es-EC"/>
    </w:rPr>
  </w:style>
  <w:style w:type="paragraph" w:styleId="Sinespaciado">
    <w:name w:val="No Spacing"/>
    <w:link w:val="SinespaciadoCar"/>
    <w:uiPriority w:val="1"/>
    <w:qFormat/>
    <w:rsid w:val="00CF5305"/>
    <w:pPr>
      <w:widowControl/>
      <w:autoSpaceDE/>
      <w:autoSpaceDN/>
    </w:pPr>
    <w:rPr>
      <w:lang w:val="es-EC"/>
    </w:rPr>
  </w:style>
  <w:style w:type="character" w:customStyle="1" w:styleId="SinespaciadoCar">
    <w:name w:val="Sin espaciado Car"/>
    <w:basedOn w:val="Fuentedeprrafopredeter"/>
    <w:link w:val="Sinespaciado"/>
    <w:uiPriority w:val="1"/>
    <w:rsid w:val="00CF5305"/>
    <w:rPr>
      <w:lang w:val="es-EC"/>
    </w:rPr>
  </w:style>
  <w:style w:type="character" w:customStyle="1" w:styleId="PrrafodelistaCar">
    <w:name w:val="Párrafo de lista Car"/>
    <w:aliases w:val="TIT 2 IND Car,Capítulo Car,Texto Car,List Paragraph1 Car"/>
    <w:basedOn w:val="Fuentedeprrafopredeter"/>
    <w:link w:val="Prrafodelista"/>
    <w:uiPriority w:val="34"/>
    <w:locked/>
    <w:rsid w:val="006C0382"/>
    <w:rPr>
      <w:rFonts w:ascii="Century Gothic" w:eastAsia="Century Gothic" w:hAnsi="Century Gothic" w:cs="Century Gothic"/>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089799">
      <w:bodyDiv w:val="1"/>
      <w:marLeft w:val="0"/>
      <w:marRight w:val="0"/>
      <w:marTop w:val="0"/>
      <w:marBottom w:val="0"/>
      <w:divBdr>
        <w:top w:val="none" w:sz="0" w:space="0" w:color="auto"/>
        <w:left w:val="none" w:sz="0" w:space="0" w:color="auto"/>
        <w:bottom w:val="none" w:sz="0" w:space="0" w:color="auto"/>
        <w:right w:val="none" w:sz="0" w:space="0" w:color="auto"/>
      </w:divBdr>
    </w:div>
    <w:div w:id="1009989529">
      <w:bodyDiv w:val="1"/>
      <w:marLeft w:val="0"/>
      <w:marRight w:val="0"/>
      <w:marTop w:val="0"/>
      <w:marBottom w:val="0"/>
      <w:divBdr>
        <w:top w:val="none" w:sz="0" w:space="0" w:color="auto"/>
        <w:left w:val="none" w:sz="0" w:space="0" w:color="auto"/>
        <w:bottom w:val="none" w:sz="0" w:space="0" w:color="auto"/>
        <w:right w:val="none" w:sz="0" w:space="0" w:color="auto"/>
      </w:divBdr>
    </w:div>
    <w:div w:id="1308436554">
      <w:bodyDiv w:val="1"/>
      <w:marLeft w:val="0"/>
      <w:marRight w:val="0"/>
      <w:marTop w:val="0"/>
      <w:marBottom w:val="0"/>
      <w:divBdr>
        <w:top w:val="none" w:sz="0" w:space="0" w:color="auto"/>
        <w:left w:val="none" w:sz="0" w:space="0" w:color="auto"/>
        <w:bottom w:val="none" w:sz="0" w:space="0" w:color="auto"/>
        <w:right w:val="none" w:sz="0" w:space="0" w:color="auto"/>
      </w:divBdr>
    </w:div>
    <w:div w:id="1342199397">
      <w:bodyDiv w:val="1"/>
      <w:marLeft w:val="0"/>
      <w:marRight w:val="0"/>
      <w:marTop w:val="0"/>
      <w:marBottom w:val="0"/>
      <w:divBdr>
        <w:top w:val="none" w:sz="0" w:space="0" w:color="auto"/>
        <w:left w:val="none" w:sz="0" w:space="0" w:color="auto"/>
        <w:bottom w:val="none" w:sz="0" w:space="0" w:color="auto"/>
        <w:right w:val="none" w:sz="0" w:space="0" w:color="auto"/>
      </w:divBdr>
    </w:div>
    <w:div w:id="1565605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6.xml"/><Relationship Id="rId39" Type="http://schemas.openxmlformats.org/officeDocument/2006/relationships/fontTable" Target="fontTable.xml"/><Relationship Id="rId21" Type="http://schemas.openxmlformats.org/officeDocument/2006/relationships/image" Target="media/image8.png"/><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5.xml"/><Relationship Id="rId33" Type="http://schemas.openxmlformats.org/officeDocument/2006/relationships/header" Target="header13.xml"/><Relationship Id="rId38"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2.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header" Target="header12.xml"/><Relationship Id="rId37" Type="http://schemas.openxmlformats.org/officeDocument/2006/relationships/header" Target="header1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3.xml"/><Relationship Id="rId28" Type="http://schemas.openxmlformats.org/officeDocument/2006/relationships/header" Target="header8.xml"/><Relationship Id="rId36" Type="http://schemas.openxmlformats.org/officeDocument/2006/relationships/header" Target="header16.xml"/><Relationship Id="rId10" Type="http://schemas.openxmlformats.org/officeDocument/2006/relationships/footer" Target="footer1.xml"/><Relationship Id="rId19" Type="http://schemas.openxmlformats.org/officeDocument/2006/relationships/header" Target="header2.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yperlink" Target="http://www.epmtsd.gob.ec" TargetMode="Externa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header" Target="header15.xml"/><Relationship Id="rId8" Type="http://schemas.openxmlformats.org/officeDocument/2006/relationships/hyperlink" Target="http://www.epmtsd.gob.ec"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47B7E-B37D-4C69-9155-2D0BAD669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78</Pages>
  <Words>17653</Words>
  <Characters>97096</Characters>
  <Application>Microsoft Office Word</Application>
  <DocSecurity>0</DocSecurity>
  <Lines>809</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usuario</cp:lastModifiedBy>
  <cp:revision>67</cp:revision>
  <cp:lastPrinted>2018-11-17T03:21:00Z</cp:lastPrinted>
  <dcterms:created xsi:type="dcterms:W3CDTF">2018-11-16T04:23:00Z</dcterms:created>
  <dcterms:modified xsi:type="dcterms:W3CDTF">2018-11-17T03:39:00Z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2017-03-30T00:00:00Z</vt:filetime>
  </property>
  <property fmtid="{D5CDD505-2E9C-101B-9397-08002B2CF9AE}" pid="3" name="Creator">
    <vt:lpwstr>Microsoft® Word 2016</vt:lpwstr>
  </property>
  <property fmtid="{D5CDD505-2E9C-101B-9397-08002B2CF9AE}" pid="4" name="LastSaved">
    <vt:filetime>2018-06-12T00:00:00Z</vt:filetime>
  </property>
</Properties>
</file>