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EF7" w:rsidRPr="00586AC1" w:rsidRDefault="00100EF7" w:rsidP="00100EF7">
      <w:pPr>
        <w:spacing w:after="0"/>
        <w:jc w:val="right"/>
        <w:rPr>
          <w:rFonts w:cs="Arial"/>
          <w:szCs w:val="24"/>
          <w:lang w:val="es-EC"/>
        </w:rPr>
      </w:pPr>
      <w:r w:rsidRPr="00586AC1">
        <w:rPr>
          <w:rFonts w:cs="Arial"/>
          <w:szCs w:val="24"/>
          <w:lang w:val="es-EC"/>
        </w:rPr>
        <w:t>(Lugar y fecha de emisión)</w:t>
      </w:r>
    </w:p>
    <w:p w:rsidR="00100EF7" w:rsidRDefault="00100EF7" w:rsidP="00100EF7">
      <w:pPr>
        <w:pStyle w:val="Sinespaciado"/>
        <w:jc w:val="center"/>
        <w:rPr>
          <w:rFonts w:cs="Arial"/>
          <w:b/>
          <w:szCs w:val="24"/>
          <w:u w:val="single"/>
          <w:lang w:val="es-ES"/>
        </w:rPr>
      </w:pPr>
    </w:p>
    <w:p w:rsidR="00100EF7" w:rsidRPr="00921B32" w:rsidRDefault="00100EF7" w:rsidP="00100EF7">
      <w:pPr>
        <w:pStyle w:val="Sinespaciado"/>
        <w:jc w:val="center"/>
        <w:rPr>
          <w:rFonts w:cs="Arial"/>
          <w:b/>
          <w:szCs w:val="24"/>
          <w:u w:val="single"/>
          <w:lang w:val="es-ES"/>
        </w:rPr>
      </w:pPr>
      <w:r w:rsidRPr="00586AC1">
        <w:rPr>
          <w:rFonts w:cs="Arial"/>
          <w:b/>
          <w:szCs w:val="24"/>
          <w:u w:val="single"/>
          <w:lang w:val="es-ES"/>
        </w:rPr>
        <w:t xml:space="preserve">MANIFESTACIÓN DE INTERÉS Y COMPROMISO </w:t>
      </w:r>
      <w:r>
        <w:rPr>
          <w:rFonts w:cs="Arial"/>
          <w:b/>
          <w:szCs w:val="24"/>
          <w:u w:val="single"/>
          <w:lang w:val="es-ES"/>
        </w:rPr>
        <w:t xml:space="preserve">EN LA BÚSQUEDA DE SOCIOS ESTRATÉGICOS DE LA EPMT-SD </w:t>
      </w:r>
      <w:r w:rsidRPr="00586AC1">
        <w:rPr>
          <w:rFonts w:cs="Arial"/>
          <w:b/>
          <w:szCs w:val="24"/>
          <w:u w:val="single"/>
          <w:lang w:val="es-ES"/>
        </w:rPr>
        <w:t xml:space="preserve">PARA </w:t>
      </w:r>
      <w:r>
        <w:rPr>
          <w:rFonts w:cs="Arial"/>
          <w:b/>
          <w:szCs w:val="24"/>
          <w:u w:val="single"/>
          <w:lang w:val="es-ES"/>
        </w:rPr>
        <w:t xml:space="preserve">LA GESTIÓN </w:t>
      </w:r>
      <w:r w:rsidRPr="00921B32">
        <w:rPr>
          <w:rFonts w:cs="Arial"/>
          <w:b/>
          <w:szCs w:val="24"/>
          <w:u w:val="single"/>
          <w:lang w:val="es-ES"/>
        </w:rPr>
        <w:t>DEL SISTEMA AVANZADO DE LA SEGURIDAD VIAL Y DE CONTROL ELECTRÓNICO DEL TRANSITO EN EL CANTÓN SANTO DOMINGO</w:t>
      </w:r>
    </w:p>
    <w:p w:rsidR="00100EF7" w:rsidRPr="00921B32" w:rsidRDefault="00100EF7" w:rsidP="00100EF7">
      <w:pPr>
        <w:spacing w:after="0"/>
        <w:jc w:val="center"/>
        <w:rPr>
          <w:rFonts w:cs="Arial"/>
          <w:b/>
          <w:szCs w:val="24"/>
          <w:u w:val="single"/>
          <w:lang w:val="es-EC"/>
        </w:rPr>
      </w:pPr>
    </w:p>
    <w:p w:rsidR="00100EF7" w:rsidRPr="001A2E31" w:rsidRDefault="00100EF7" w:rsidP="00100EF7">
      <w:pPr>
        <w:spacing w:after="0" w:line="240" w:lineRule="auto"/>
        <w:rPr>
          <w:rFonts w:cs="Arial"/>
          <w:szCs w:val="24"/>
          <w:lang w:val="es-EC"/>
        </w:rPr>
      </w:pPr>
    </w:p>
    <w:p w:rsidR="00100EF7" w:rsidRPr="00586AC1" w:rsidRDefault="00100EF7" w:rsidP="00100EF7">
      <w:pPr>
        <w:spacing w:after="0" w:line="240" w:lineRule="auto"/>
        <w:rPr>
          <w:rFonts w:cs="Arial"/>
          <w:szCs w:val="24"/>
          <w:lang w:val="es-ES"/>
        </w:rPr>
      </w:pPr>
      <w:r w:rsidRPr="00586AC1">
        <w:rPr>
          <w:rFonts w:cs="Arial"/>
          <w:szCs w:val="24"/>
          <w:lang w:val="es-ES"/>
        </w:rPr>
        <w:t>Señores:</w:t>
      </w:r>
    </w:p>
    <w:p w:rsidR="00100EF7" w:rsidRPr="00586AC1" w:rsidRDefault="00100EF7" w:rsidP="00100EF7">
      <w:pPr>
        <w:spacing w:after="0" w:line="240" w:lineRule="auto"/>
        <w:rPr>
          <w:rFonts w:cs="Arial"/>
          <w:szCs w:val="24"/>
          <w:lang w:val="es-ES"/>
        </w:rPr>
      </w:pPr>
    </w:p>
    <w:p w:rsidR="00100EF7" w:rsidRPr="00921B32" w:rsidRDefault="00100EF7" w:rsidP="00100EF7">
      <w:pPr>
        <w:pStyle w:val="Sinespaciado"/>
        <w:jc w:val="both"/>
        <w:rPr>
          <w:rFonts w:cs="Arial"/>
          <w:b/>
          <w:szCs w:val="24"/>
          <w:u w:val="single"/>
          <w:lang w:val="es-ES"/>
        </w:rPr>
      </w:pPr>
      <w:r w:rsidRPr="00586AC1">
        <w:rPr>
          <w:rFonts w:cs="Arial"/>
          <w:szCs w:val="24"/>
          <w:lang w:val="es-ES"/>
        </w:rPr>
        <w:t>Por la presente, el/los abajo suscrito/s representante/s legal/es de (NOMBRE DE LA</w:t>
      </w:r>
      <w:r>
        <w:rPr>
          <w:rFonts w:cs="Arial"/>
          <w:szCs w:val="24"/>
          <w:lang w:val="es-ES"/>
        </w:rPr>
        <w:t xml:space="preserve"> PERSONA JURÍDICA), expresamente manifestamos</w:t>
      </w:r>
      <w:r w:rsidRPr="00586AC1">
        <w:rPr>
          <w:rFonts w:cs="Arial"/>
          <w:szCs w:val="24"/>
          <w:lang w:val="es-ES"/>
        </w:rPr>
        <w:t xml:space="preserve"> de nuestra libre voluntad que, estamos interesados en participar en el proceso de búsqueda</w:t>
      </w:r>
      <w:r>
        <w:rPr>
          <w:rFonts w:cs="Arial"/>
          <w:szCs w:val="24"/>
          <w:lang w:val="es-ES"/>
        </w:rPr>
        <w:t xml:space="preserve"> de Socios Estratégicos de la EPMT-SD para la </w:t>
      </w:r>
      <w:r>
        <w:rPr>
          <w:rFonts w:cs="Arial"/>
          <w:b/>
          <w:i/>
          <w:szCs w:val="24"/>
          <w:lang w:val="es-ES"/>
        </w:rPr>
        <w:t>G</w:t>
      </w:r>
      <w:r w:rsidRPr="001A2E31">
        <w:rPr>
          <w:rFonts w:cs="Arial"/>
          <w:b/>
          <w:i/>
          <w:szCs w:val="24"/>
          <w:lang w:val="es-ES"/>
        </w:rPr>
        <w:t xml:space="preserve">estión del </w:t>
      </w:r>
      <w:r>
        <w:rPr>
          <w:rFonts w:cs="Arial"/>
          <w:b/>
          <w:i/>
          <w:szCs w:val="24"/>
          <w:lang w:val="es-ES"/>
        </w:rPr>
        <w:t>S</w:t>
      </w:r>
      <w:r w:rsidRPr="001A2E31">
        <w:rPr>
          <w:rFonts w:cs="Arial"/>
          <w:b/>
          <w:i/>
          <w:szCs w:val="24"/>
          <w:lang w:val="es-ES"/>
        </w:rPr>
        <w:t xml:space="preserve">istema </w:t>
      </w:r>
      <w:r>
        <w:rPr>
          <w:rFonts w:cs="Arial"/>
          <w:b/>
          <w:i/>
          <w:szCs w:val="24"/>
          <w:lang w:val="es-ES"/>
        </w:rPr>
        <w:t>A</w:t>
      </w:r>
      <w:r w:rsidRPr="001A2E31">
        <w:rPr>
          <w:rFonts w:cs="Arial"/>
          <w:b/>
          <w:i/>
          <w:szCs w:val="24"/>
          <w:lang w:val="es-ES"/>
        </w:rPr>
        <w:t xml:space="preserve">vanzado de la </w:t>
      </w:r>
      <w:r>
        <w:rPr>
          <w:rFonts w:cs="Arial"/>
          <w:b/>
          <w:i/>
          <w:szCs w:val="24"/>
          <w:lang w:val="es-ES"/>
        </w:rPr>
        <w:t>S</w:t>
      </w:r>
      <w:r w:rsidRPr="001A2E31">
        <w:rPr>
          <w:rFonts w:cs="Arial"/>
          <w:b/>
          <w:i/>
          <w:szCs w:val="24"/>
          <w:lang w:val="es-ES"/>
        </w:rPr>
        <w:t xml:space="preserve">eguridad </w:t>
      </w:r>
      <w:r>
        <w:rPr>
          <w:rFonts w:cs="Arial"/>
          <w:b/>
          <w:i/>
          <w:szCs w:val="24"/>
          <w:lang w:val="es-ES"/>
        </w:rPr>
        <w:t>V</w:t>
      </w:r>
      <w:r w:rsidRPr="001A2E31">
        <w:rPr>
          <w:rFonts w:cs="Arial"/>
          <w:b/>
          <w:i/>
          <w:szCs w:val="24"/>
          <w:lang w:val="es-ES"/>
        </w:rPr>
        <w:t xml:space="preserve">ial y de </w:t>
      </w:r>
      <w:r>
        <w:rPr>
          <w:rFonts w:cs="Arial"/>
          <w:b/>
          <w:i/>
          <w:szCs w:val="24"/>
          <w:lang w:val="es-ES"/>
        </w:rPr>
        <w:t>C</w:t>
      </w:r>
      <w:r w:rsidRPr="001A2E31">
        <w:rPr>
          <w:rFonts w:cs="Arial"/>
          <w:b/>
          <w:i/>
          <w:szCs w:val="24"/>
          <w:lang w:val="es-ES"/>
        </w:rPr>
        <w:t xml:space="preserve">ontrol </w:t>
      </w:r>
      <w:r>
        <w:rPr>
          <w:rFonts w:cs="Arial"/>
          <w:b/>
          <w:i/>
          <w:szCs w:val="24"/>
          <w:lang w:val="es-ES"/>
        </w:rPr>
        <w:t>E</w:t>
      </w:r>
      <w:r w:rsidRPr="001A2E31">
        <w:rPr>
          <w:rFonts w:cs="Arial"/>
          <w:b/>
          <w:i/>
          <w:szCs w:val="24"/>
          <w:lang w:val="es-ES"/>
        </w:rPr>
        <w:t xml:space="preserve">lectrónico del </w:t>
      </w:r>
      <w:r>
        <w:rPr>
          <w:rFonts w:cs="Arial"/>
          <w:b/>
          <w:i/>
          <w:szCs w:val="24"/>
          <w:lang w:val="es-ES"/>
        </w:rPr>
        <w:t>T</w:t>
      </w:r>
      <w:r w:rsidRPr="001A2E31">
        <w:rPr>
          <w:rFonts w:cs="Arial"/>
          <w:b/>
          <w:i/>
          <w:szCs w:val="24"/>
          <w:lang w:val="es-ES"/>
        </w:rPr>
        <w:t xml:space="preserve">ránsito en el </w:t>
      </w:r>
      <w:r>
        <w:rPr>
          <w:rFonts w:cs="Arial"/>
          <w:b/>
          <w:i/>
          <w:szCs w:val="24"/>
          <w:lang w:val="es-ES"/>
        </w:rPr>
        <w:t>C</w:t>
      </w:r>
      <w:r w:rsidRPr="001A2E31">
        <w:rPr>
          <w:rFonts w:cs="Arial"/>
          <w:b/>
          <w:i/>
          <w:szCs w:val="24"/>
          <w:lang w:val="es-ES"/>
        </w:rPr>
        <w:t xml:space="preserve">antón </w:t>
      </w:r>
      <w:r>
        <w:rPr>
          <w:rFonts w:cs="Arial"/>
          <w:b/>
          <w:i/>
          <w:szCs w:val="24"/>
          <w:lang w:val="es-ES"/>
        </w:rPr>
        <w:t>S</w:t>
      </w:r>
      <w:r w:rsidRPr="001A2E31">
        <w:rPr>
          <w:rFonts w:cs="Arial"/>
          <w:b/>
          <w:i/>
          <w:szCs w:val="24"/>
          <w:lang w:val="es-ES"/>
        </w:rPr>
        <w:t xml:space="preserve">anto </w:t>
      </w:r>
      <w:r>
        <w:rPr>
          <w:rFonts w:cs="Arial"/>
          <w:b/>
          <w:i/>
          <w:szCs w:val="24"/>
          <w:lang w:val="es-ES"/>
        </w:rPr>
        <w:t>D</w:t>
      </w:r>
      <w:r w:rsidRPr="001A2E31">
        <w:rPr>
          <w:rFonts w:cs="Arial"/>
          <w:b/>
          <w:i/>
          <w:szCs w:val="24"/>
          <w:lang w:val="es-ES"/>
        </w:rPr>
        <w:t>omingo</w:t>
      </w:r>
      <w:r>
        <w:rPr>
          <w:rFonts w:cs="Arial"/>
          <w:b/>
          <w:i/>
          <w:szCs w:val="24"/>
          <w:lang w:val="es-ES"/>
        </w:rPr>
        <w:t>.</w:t>
      </w:r>
    </w:p>
    <w:p w:rsidR="00100EF7" w:rsidRDefault="00100EF7" w:rsidP="00100EF7">
      <w:pPr>
        <w:spacing w:after="0"/>
        <w:jc w:val="both"/>
        <w:rPr>
          <w:rFonts w:cs="Arial"/>
          <w:b/>
          <w:i/>
          <w:szCs w:val="24"/>
          <w:lang w:val="es-ES"/>
        </w:rPr>
      </w:pPr>
    </w:p>
    <w:p w:rsidR="00100EF7" w:rsidRPr="00586AC1" w:rsidRDefault="00100EF7" w:rsidP="00100EF7">
      <w:pPr>
        <w:spacing w:after="0"/>
        <w:jc w:val="both"/>
        <w:rPr>
          <w:rFonts w:cs="Arial"/>
          <w:szCs w:val="24"/>
          <w:lang w:val="es-ES"/>
        </w:rPr>
      </w:pPr>
      <w:r w:rsidRPr="00586AC1">
        <w:rPr>
          <w:rFonts w:cs="Arial"/>
          <w:szCs w:val="24"/>
          <w:lang w:val="es-ES"/>
        </w:rPr>
        <w:t>De este modo, manifiesto expresamente conocer que esta carta de compromiso tendrá vigencia de</w:t>
      </w:r>
      <w:r>
        <w:rPr>
          <w:rFonts w:cs="Arial"/>
          <w:szCs w:val="24"/>
          <w:lang w:val="es-ES"/>
        </w:rPr>
        <w:t>sde la fecha de su presentación</w:t>
      </w:r>
      <w:r w:rsidRPr="00586AC1">
        <w:rPr>
          <w:rFonts w:cs="Arial"/>
          <w:szCs w:val="24"/>
          <w:lang w:val="es-ES"/>
        </w:rPr>
        <w:t xml:space="preserve"> hasta la eventual suscripción del </w:t>
      </w:r>
      <w:r>
        <w:rPr>
          <w:rFonts w:cs="Arial"/>
          <w:szCs w:val="24"/>
          <w:lang w:val="es-ES"/>
        </w:rPr>
        <w:t xml:space="preserve">convenio para la Gestión del Sistema Avanzado de la </w:t>
      </w:r>
      <w:r w:rsidRPr="001A2E31">
        <w:rPr>
          <w:rFonts w:cs="Arial"/>
          <w:szCs w:val="24"/>
          <w:lang w:val="es-ES"/>
        </w:rPr>
        <w:t>Seguridad Vial y de Control Electrónico del Tránsito en el Cantón Santo Domingo</w:t>
      </w:r>
      <w:r w:rsidRPr="00586AC1">
        <w:rPr>
          <w:rFonts w:cs="Arial"/>
          <w:szCs w:val="24"/>
          <w:lang w:val="es-ES"/>
        </w:rPr>
        <w:t xml:space="preserve">, en caso de resultar ganador del concurso. </w:t>
      </w:r>
    </w:p>
    <w:p w:rsidR="00100EF7" w:rsidRPr="00586AC1" w:rsidRDefault="00100EF7" w:rsidP="00100EF7">
      <w:pPr>
        <w:spacing w:after="0"/>
        <w:jc w:val="both"/>
        <w:rPr>
          <w:rFonts w:cs="Arial"/>
          <w:szCs w:val="24"/>
          <w:lang w:val="es-ES"/>
        </w:rPr>
      </w:pPr>
    </w:p>
    <w:p w:rsidR="00100EF7" w:rsidRPr="00586AC1" w:rsidRDefault="00100EF7" w:rsidP="00100EF7">
      <w:pPr>
        <w:spacing w:after="0" w:line="240" w:lineRule="auto"/>
        <w:jc w:val="both"/>
        <w:rPr>
          <w:rFonts w:cs="Arial"/>
          <w:szCs w:val="24"/>
          <w:lang w:val="es-ES"/>
        </w:rPr>
      </w:pPr>
      <w:r w:rsidRPr="00586AC1">
        <w:rPr>
          <w:rFonts w:cs="Arial"/>
          <w:szCs w:val="24"/>
          <w:lang w:val="es-ES"/>
        </w:rPr>
        <w:t>(Solo en el caso de presentarse en consorcio) Las compañías que conforman el Consorcio o Promesa de Consorcio presentado son:</w:t>
      </w:r>
    </w:p>
    <w:p w:rsidR="00100EF7" w:rsidRPr="00586AC1" w:rsidRDefault="00100EF7" w:rsidP="00100EF7">
      <w:pPr>
        <w:spacing w:after="0" w:line="240" w:lineRule="auto"/>
        <w:jc w:val="both"/>
        <w:rPr>
          <w:rFonts w:cs="Arial"/>
          <w:szCs w:val="24"/>
          <w:lang w:val="es-ES"/>
        </w:rPr>
      </w:pPr>
    </w:p>
    <w:p w:rsidR="00100EF7" w:rsidRPr="00586AC1" w:rsidRDefault="00100EF7" w:rsidP="00100EF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Cs w:val="24"/>
          <w:lang w:val="es-ES"/>
        </w:rPr>
      </w:pPr>
      <w:r w:rsidRPr="00586AC1">
        <w:rPr>
          <w:rFonts w:cs="Arial"/>
          <w:szCs w:val="24"/>
          <w:lang w:val="es-ES"/>
        </w:rPr>
        <w:t>…….</w:t>
      </w:r>
    </w:p>
    <w:p w:rsidR="00100EF7" w:rsidRPr="00586AC1" w:rsidRDefault="00100EF7" w:rsidP="00100EF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Cs w:val="24"/>
          <w:lang w:val="es-ES"/>
        </w:rPr>
      </w:pPr>
      <w:r w:rsidRPr="00586AC1">
        <w:rPr>
          <w:rFonts w:cs="Arial"/>
          <w:szCs w:val="24"/>
          <w:lang w:val="es-ES"/>
        </w:rPr>
        <w:t>…….</w:t>
      </w:r>
    </w:p>
    <w:p w:rsidR="00100EF7" w:rsidRPr="00586AC1" w:rsidRDefault="00100EF7" w:rsidP="00100EF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Cs w:val="24"/>
          <w:lang w:val="es-ES"/>
        </w:rPr>
      </w:pPr>
      <w:r w:rsidRPr="00586AC1">
        <w:rPr>
          <w:rFonts w:cs="Arial"/>
          <w:szCs w:val="24"/>
          <w:lang w:val="es-ES"/>
        </w:rPr>
        <w:t>…….</w:t>
      </w:r>
    </w:p>
    <w:p w:rsidR="00100EF7" w:rsidRPr="00586AC1" w:rsidRDefault="00100EF7" w:rsidP="00100EF7">
      <w:pPr>
        <w:spacing w:after="0" w:line="240" w:lineRule="auto"/>
        <w:rPr>
          <w:rFonts w:cs="Arial"/>
          <w:szCs w:val="24"/>
          <w:lang w:val="es-ES"/>
        </w:rPr>
      </w:pPr>
    </w:p>
    <w:p w:rsidR="00100EF7" w:rsidRPr="00586AC1" w:rsidRDefault="00100EF7" w:rsidP="00100EF7">
      <w:pPr>
        <w:spacing w:after="0" w:line="240" w:lineRule="auto"/>
        <w:jc w:val="both"/>
        <w:rPr>
          <w:rFonts w:cs="Arial"/>
          <w:szCs w:val="24"/>
          <w:lang w:val="es-ES"/>
        </w:rPr>
      </w:pPr>
      <w:r w:rsidRPr="00586AC1">
        <w:rPr>
          <w:rFonts w:cs="Arial"/>
          <w:szCs w:val="24"/>
          <w:lang w:val="es-ES"/>
        </w:rPr>
        <w:t>La responsabilidad y obligaciones que asumimos al presentar la propuesta y la que asumiremos al concluir el servicio, es ilimitada y solidaria frente al proyecto.</w:t>
      </w:r>
    </w:p>
    <w:p w:rsidR="00100EF7" w:rsidRPr="00586AC1" w:rsidRDefault="00100EF7" w:rsidP="00100EF7">
      <w:pPr>
        <w:spacing w:after="0" w:line="240" w:lineRule="auto"/>
        <w:ind w:left="360" w:hanging="360"/>
        <w:rPr>
          <w:szCs w:val="24"/>
          <w:lang w:val="es-ES"/>
        </w:rPr>
      </w:pPr>
    </w:p>
    <w:p w:rsidR="00100EF7" w:rsidRPr="00586AC1" w:rsidRDefault="00100EF7" w:rsidP="00100EF7">
      <w:pPr>
        <w:spacing w:after="0"/>
        <w:rPr>
          <w:rFonts w:cs="Arial"/>
          <w:szCs w:val="24"/>
          <w:lang w:val="es-ES"/>
        </w:rPr>
      </w:pPr>
    </w:p>
    <w:p w:rsidR="00100EF7" w:rsidRPr="00586AC1" w:rsidRDefault="00100EF7" w:rsidP="00100EF7">
      <w:pPr>
        <w:spacing w:after="0"/>
        <w:rPr>
          <w:rFonts w:cs="Arial"/>
          <w:szCs w:val="24"/>
          <w:lang w:val="es-ES"/>
        </w:rPr>
      </w:pPr>
      <w:r w:rsidRPr="00586AC1">
        <w:rPr>
          <w:rFonts w:cs="Arial"/>
          <w:szCs w:val="24"/>
          <w:lang w:val="es-ES"/>
        </w:rPr>
        <w:t>Atentamente,</w:t>
      </w:r>
    </w:p>
    <w:p w:rsidR="00100EF7" w:rsidRDefault="00100EF7" w:rsidP="00100EF7">
      <w:pPr>
        <w:spacing w:after="0" w:line="240" w:lineRule="auto"/>
        <w:rPr>
          <w:szCs w:val="24"/>
          <w:lang w:val="es-ES"/>
        </w:rPr>
      </w:pPr>
    </w:p>
    <w:p w:rsidR="00100EF7" w:rsidRDefault="00100EF7" w:rsidP="00100EF7">
      <w:pPr>
        <w:spacing w:after="0" w:line="240" w:lineRule="auto"/>
        <w:rPr>
          <w:szCs w:val="24"/>
          <w:lang w:val="es-ES"/>
        </w:rPr>
      </w:pPr>
    </w:p>
    <w:p w:rsidR="00100EF7" w:rsidRPr="00586AC1" w:rsidRDefault="00100EF7" w:rsidP="00100EF7">
      <w:pPr>
        <w:spacing w:after="0" w:line="240" w:lineRule="auto"/>
        <w:rPr>
          <w:szCs w:val="24"/>
          <w:lang w:val="es-ES"/>
        </w:rPr>
      </w:pPr>
    </w:p>
    <w:p w:rsidR="00100EF7" w:rsidRPr="00586AC1" w:rsidRDefault="00100EF7" w:rsidP="00100EF7">
      <w:pPr>
        <w:spacing w:after="0" w:line="240" w:lineRule="auto"/>
        <w:rPr>
          <w:szCs w:val="24"/>
          <w:lang w:val="es-ES"/>
        </w:rPr>
      </w:pPr>
      <w:r w:rsidRPr="00586AC1">
        <w:rPr>
          <w:szCs w:val="24"/>
          <w:lang w:val="es-ES"/>
        </w:rPr>
        <w:t xml:space="preserve"> </w:t>
      </w:r>
      <w:r w:rsidRPr="00586AC1">
        <w:rPr>
          <w:szCs w:val="24"/>
          <w:lang w:val="es-ES"/>
        </w:rPr>
        <w:tab/>
      </w:r>
      <w:r w:rsidRPr="00586AC1">
        <w:rPr>
          <w:szCs w:val="24"/>
          <w:lang w:val="es-ES"/>
        </w:rPr>
        <w:tab/>
      </w:r>
      <w:r w:rsidRPr="00586AC1">
        <w:rPr>
          <w:szCs w:val="24"/>
          <w:lang w:val="es-ES"/>
        </w:rPr>
        <w:tab/>
      </w:r>
      <w:r w:rsidRPr="00586AC1">
        <w:rPr>
          <w:szCs w:val="24"/>
          <w:lang w:val="es-ES"/>
        </w:rPr>
        <w:tab/>
      </w:r>
      <w:r w:rsidRPr="00586AC1">
        <w:rPr>
          <w:szCs w:val="24"/>
          <w:lang w:val="es-ES"/>
        </w:rPr>
        <w:tab/>
      </w:r>
      <w:r w:rsidRPr="00586AC1">
        <w:rPr>
          <w:szCs w:val="24"/>
          <w:lang w:val="es-ES"/>
        </w:rPr>
        <w:tab/>
      </w:r>
    </w:p>
    <w:p w:rsidR="00100EF7" w:rsidRPr="0009779E" w:rsidRDefault="00100EF7" w:rsidP="00100EF7">
      <w:pPr>
        <w:spacing w:after="0" w:line="240" w:lineRule="auto"/>
        <w:rPr>
          <w:b/>
          <w:szCs w:val="24"/>
          <w:lang w:val="es-ES"/>
        </w:rPr>
      </w:pPr>
      <w:r w:rsidRPr="0009779E">
        <w:rPr>
          <w:b/>
          <w:szCs w:val="24"/>
          <w:lang w:val="es-ES"/>
        </w:rPr>
        <w:t xml:space="preserve">Representante Legal o Apoderado </w:t>
      </w:r>
    </w:p>
    <w:p w:rsidR="00100EF7" w:rsidRPr="0009779E" w:rsidRDefault="00100EF7" w:rsidP="00100EF7">
      <w:pPr>
        <w:spacing w:after="0" w:line="240" w:lineRule="auto"/>
        <w:rPr>
          <w:b/>
          <w:szCs w:val="24"/>
          <w:lang w:val="es-ES"/>
        </w:rPr>
      </w:pPr>
      <w:proofErr w:type="spellStart"/>
      <w:r w:rsidRPr="0009779E">
        <w:rPr>
          <w:b/>
          <w:szCs w:val="24"/>
          <w:lang w:val="es-ES"/>
        </w:rPr>
        <w:t>N°</w:t>
      </w:r>
      <w:proofErr w:type="spellEnd"/>
      <w:r w:rsidRPr="0009779E">
        <w:rPr>
          <w:b/>
          <w:szCs w:val="24"/>
          <w:lang w:val="es-ES"/>
        </w:rPr>
        <w:t xml:space="preserve"> CÉDULA DE CIUDANÍA </w:t>
      </w:r>
    </w:p>
    <w:p w:rsidR="000B5467" w:rsidRDefault="000B5467" w:rsidP="00BA5630">
      <w:pPr>
        <w:jc w:val="center"/>
        <w:rPr>
          <w:sz w:val="32"/>
          <w:lang w:val="es-EC"/>
        </w:rPr>
      </w:pPr>
    </w:p>
    <w:p w:rsidR="00705B32" w:rsidRPr="00586AC1" w:rsidRDefault="00705B32">
      <w:pPr>
        <w:rPr>
          <w:b/>
          <w:sz w:val="24"/>
          <w:szCs w:val="24"/>
          <w:lang w:val="es-EC"/>
        </w:rPr>
      </w:pPr>
      <w:bookmarkStart w:id="0" w:name="_GoBack"/>
      <w:bookmarkEnd w:id="0"/>
    </w:p>
    <w:sectPr w:rsidR="00705B32" w:rsidRPr="00586AC1" w:rsidSect="00586A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A78" w:rsidRDefault="00863A78" w:rsidP="00586AC1">
      <w:pPr>
        <w:spacing w:after="0" w:line="240" w:lineRule="auto"/>
      </w:pPr>
      <w:r>
        <w:separator/>
      </w:r>
    </w:p>
  </w:endnote>
  <w:endnote w:type="continuationSeparator" w:id="0">
    <w:p w:rsidR="00863A78" w:rsidRDefault="00863A78" w:rsidP="0058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C1" w:rsidRPr="00586AC1" w:rsidRDefault="00586AC1" w:rsidP="00586AC1">
    <w:pPr>
      <w:pStyle w:val="Piedepgina"/>
      <w:jc w:val="center"/>
      <w:rPr>
        <w:lang w:val="es-EC"/>
      </w:rPr>
    </w:pPr>
    <w:r w:rsidRPr="00586AC1">
      <w:rPr>
        <w:lang w:val="es-ES"/>
      </w:rPr>
      <w:t>Dirección y datos de contacto completos</w:t>
    </w:r>
  </w:p>
  <w:p w:rsidR="00586AC1" w:rsidRPr="00586AC1" w:rsidRDefault="00586AC1">
    <w:pPr>
      <w:pStyle w:val="Piedepgina"/>
      <w:rPr>
        <w:lang w:val="es-E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EF7" w:rsidRPr="00586AC1" w:rsidRDefault="00100EF7" w:rsidP="00100EF7">
    <w:pPr>
      <w:pStyle w:val="Piedepgina"/>
      <w:jc w:val="center"/>
      <w:rPr>
        <w:lang w:val="es-EC"/>
      </w:rPr>
    </w:pPr>
    <w:r w:rsidRPr="00586AC1">
      <w:rPr>
        <w:lang w:val="es-ES"/>
      </w:rPr>
      <w:t>Dirección y datos de contacto completos</w:t>
    </w:r>
  </w:p>
  <w:p w:rsidR="007D56EF" w:rsidRDefault="007D56EF" w:rsidP="007D56EF">
    <w:pPr>
      <w:pStyle w:val="Piedepgina"/>
      <w:jc w:val="right"/>
    </w:pPr>
  </w:p>
  <w:p w:rsidR="007D56EF" w:rsidRPr="007D56EF" w:rsidRDefault="007D56EF" w:rsidP="007D56EF">
    <w:pPr>
      <w:pStyle w:val="Piedepgina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A78" w:rsidRDefault="00863A78" w:rsidP="00586AC1">
      <w:pPr>
        <w:spacing w:after="0" w:line="240" w:lineRule="auto"/>
      </w:pPr>
      <w:r>
        <w:separator/>
      </w:r>
    </w:p>
  </w:footnote>
  <w:footnote w:type="continuationSeparator" w:id="0">
    <w:p w:rsidR="00863A78" w:rsidRDefault="00863A78" w:rsidP="0058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C1" w:rsidRPr="00586AC1" w:rsidRDefault="00586AC1" w:rsidP="00586AC1">
    <w:pPr>
      <w:pStyle w:val="Encabezado"/>
    </w:pPr>
    <w:r w:rsidRPr="00586AC1">
      <w:t>LOGO CORPORATIVO</w:t>
    </w:r>
  </w:p>
  <w:p w:rsidR="00586AC1" w:rsidRPr="00586AC1" w:rsidRDefault="00586A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EF7" w:rsidRPr="00586AC1" w:rsidRDefault="00100EF7" w:rsidP="00100EF7">
    <w:pPr>
      <w:pStyle w:val="Encabezado"/>
    </w:pPr>
    <w:r w:rsidRPr="00586AC1">
      <w:t>LOGO CORPORATIVO</w:t>
    </w:r>
  </w:p>
  <w:p w:rsidR="007D56EF" w:rsidRDefault="007D56EF" w:rsidP="007D56EF">
    <w:pPr>
      <w:pStyle w:val="Sinespaciado"/>
      <w:ind w:left="-567"/>
      <w:rPr>
        <w:rFonts w:ascii="Arial" w:hAnsi="Arial" w:cs="Arial"/>
        <w:b/>
        <w:spacing w:val="-3"/>
        <w:sz w:val="18"/>
        <w:szCs w:val="18"/>
      </w:rPr>
    </w:pPr>
  </w:p>
  <w:p w:rsidR="007D56EF" w:rsidRDefault="007D56EF" w:rsidP="007D56EF">
    <w:pPr>
      <w:pStyle w:val="Encabezado"/>
      <w:tabs>
        <w:tab w:val="clear" w:pos="8504"/>
        <w:tab w:val="left" w:pos="6405"/>
      </w:tabs>
      <w:jc w:val="right"/>
      <w:rPr>
        <w:sz w:val="18"/>
        <w:szCs w:val="18"/>
      </w:rPr>
    </w:pPr>
    <w:r>
      <w:rPr>
        <w:sz w:val="18"/>
        <w:szCs w:val="18"/>
      </w:rPr>
      <w:tab/>
    </w:r>
  </w:p>
  <w:p w:rsidR="000B5467" w:rsidRDefault="000B54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516A"/>
    <w:multiLevelType w:val="hybridMultilevel"/>
    <w:tmpl w:val="4B324C4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0384E"/>
    <w:multiLevelType w:val="hybridMultilevel"/>
    <w:tmpl w:val="791247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55505"/>
    <w:multiLevelType w:val="hybridMultilevel"/>
    <w:tmpl w:val="F030119A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630"/>
    <w:rsid w:val="00035801"/>
    <w:rsid w:val="000451DF"/>
    <w:rsid w:val="00052953"/>
    <w:rsid w:val="000617CB"/>
    <w:rsid w:val="0009779E"/>
    <w:rsid w:val="000B5467"/>
    <w:rsid w:val="000F4C71"/>
    <w:rsid w:val="00100EF7"/>
    <w:rsid w:val="0013512E"/>
    <w:rsid w:val="0016733E"/>
    <w:rsid w:val="001A2E31"/>
    <w:rsid w:val="001C43F4"/>
    <w:rsid w:val="001F29CA"/>
    <w:rsid w:val="00233255"/>
    <w:rsid w:val="002A5A64"/>
    <w:rsid w:val="002E695C"/>
    <w:rsid w:val="00307DBF"/>
    <w:rsid w:val="00350B2F"/>
    <w:rsid w:val="00391333"/>
    <w:rsid w:val="003A0A9D"/>
    <w:rsid w:val="003D30E8"/>
    <w:rsid w:val="003F4409"/>
    <w:rsid w:val="004051DC"/>
    <w:rsid w:val="00420E26"/>
    <w:rsid w:val="004E049B"/>
    <w:rsid w:val="004E62EF"/>
    <w:rsid w:val="004F18E3"/>
    <w:rsid w:val="005548C9"/>
    <w:rsid w:val="00570092"/>
    <w:rsid w:val="00586AC1"/>
    <w:rsid w:val="005C0337"/>
    <w:rsid w:val="005C32A3"/>
    <w:rsid w:val="005E2531"/>
    <w:rsid w:val="00601B8D"/>
    <w:rsid w:val="00606410"/>
    <w:rsid w:val="00617C9E"/>
    <w:rsid w:val="006B1B3E"/>
    <w:rsid w:val="00705B32"/>
    <w:rsid w:val="00714CAA"/>
    <w:rsid w:val="00735DD9"/>
    <w:rsid w:val="00754B85"/>
    <w:rsid w:val="00764BCB"/>
    <w:rsid w:val="00780D85"/>
    <w:rsid w:val="007D56EF"/>
    <w:rsid w:val="00816185"/>
    <w:rsid w:val="00854620"/>
    <w:rsid w:val="00863A78"/>
    <w:rsid w:val="008772A3"/>
    <w:rsid w:val="008845E1"/>
    <w:rsid w:val="0088603E"/>
    <w:rsid w:val="008D3254"/>
    <w:rsid w:val="00921B32"/>
    <w:rsid w:val="009651D2"/>
    <w:rsid w:val="00970F26"/>
    <w:rsid w:val="009A278C"/>
    <w:rsid w:val="009B6F74"/>
    <w:rsid w:val="009D5CA6"/>
    <w:rsid w:val="009E22C0"/>
    <w:rsid w:val="00A06C5D"/>
    <w:rsid w:val="00A168C7"/>
    <w:rsid w:val="00A22A51"/>
    <w:rsid w:val="00AD0B25"/>
    <w:rsid w:val="00B400C9"/>
    <w:rsid w:val="00B6244D"/>
    <w:rsid w:val="00B65168"/>
    <w:rsid w:val="00B80D20"/>
    <w:rsid w:val="00B969BD"/>
    <w:rsid w:val="00BA5630"/>
    <w:rsid w:val="00BB2483"/>
    <w:rsid w:val="00BC3B9D"/>
    <w:rsid w:val="00C146CC"/>
    <w:rsid w:val="00C26FBC"/>
    <w:rsid w:val="00C45775"/>
    <w:rsid w:val="00C462FF"/>
    <w:rsid w:val="00C66F89"/>
    <w:rsid w:val="00C85247"/>
    <w:rsid w:val="00CA26EE"/>
    <w:rsid w:val="00CC33DF"/>
    <w:rsid w:val="00CD7016"/>
    <w:rsid w:val="00CD7BA3"/>
    <w:rsid w:val="00D740BF"/>
    <w:rsid w:val="00D863A5"/>
    <w:rsid w:val="00DB71CE"/>
    <w:rsid w:val="00E6369E"/>
    <w:rsid w:val="00E734D2"/>
    <w:rsid w:val="00E95D93"/>
    <w:rsid w:val="00EA3E38"/>
    <w:rsid w:val="00EC163C"/>
    <w:rsid w:val="00EE081D"/>
    <w:rsid w:val="00F338D0"/>
    <w:rsid w:val="00F553EB"/>
    <w:rsid w:val="00F8627C"/>
    <w:rsid w:val="00FD0083"/>
    <w:rsid w:val="00FD2754"/>
    <w:rsid w:val="00FE50AF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22593"/>
  <w15:docId w15:val="{EFC6FC57-B255-427E-97A1-18F7ACFC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563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586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86AC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86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AC1"/>
    <w:rPr>
      <w:lang w:val="en-US"/>
    </w:rPr>
  </w:style>
  <w:style w:type="paragraph" w:styleId="Prrafodelista">
    <w:name w:val="List Paragraph"/>
    <w:basedOn w:val="Normal"/>
    <w:uiPriority w:val="34"/>
    <w:qFormat/>
    <w:rsid w:val="00586A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467"/>
    <w:rPr>
      <w:rFonts w:ascii="Tahoma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0B546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A27CA-EE11-4CE3-A5BA-01470672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CP</dc:creator>
  <cp:lastModifiedBy>Ricardo Castillo</cp:lastModifiedBy>
  <cp:revision>5</cp:revision>
  <cp:lastPrinted>2018-11-08T22:21:00Z</cp:lastPrinted>
  <dcterms:created xsi:type="dcterms:W3CDTF">2018-11-08T21:31:00Z</dcterms:created>
  <dcterms:modified xsi:type="dcterms:W3CDTF">2018-11-14T16:45:00Z</dcterms:modified>
</cp:coreProperties>
</file>